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6682B" w:rsidRPr="003D649A" w:rsidP="003D649A">
      <w:pPr>
        <w:spacing w:line="240" w:lineRule="auto"/>
        <w:ind w:firstLine="540"/>
        <w:contextualSpacing/>
        <w:jc w:val="right"/>
        <w:rPr>
          <w:rFonts w:ascii="Times New Roman" w:hAnsi="Times New Roman"/>
        </w:rPr>
      </w:pPr>
      <w:r w:rsidRPr="00CB064E">
        <w:rPr>
          <w:rFonts w:ascii="Times New Roman" w:hAnsi="Times New Roman"/>
          <w:sz w:val="28"/>
          <w:szCs w:val="28"/>
        </w:rPr>
        <w:t xml:space="preserve">                 </w:t>
      </w:r>
      <w:r w:rsidRPr="003D649A">
        <w:rPr>
          <w:rFonts w:ascii="Times New Roman" w:hAnsi="Times New Roman"/>
        </w:rPr>
        <w:t xml:space="preserve">                                                                  </w:t>
      </w:r>
      <w:r w:rsidRPr="003D649A" w:rsidR="009532D5">
        <w:rPr>
          <w:rFonts w:ascii="Times New Roman" w:hAnsi="Times New Roman"/>
        </w:rPr>
        <w:t xml:space="preserve">          Дело № 2-60-267</w:t>
      </w:r>
      <w:r w:rsidRPr="003D649A">
        <w:rPr>
          <w:rFonts w:ascii="Times New Roman" w:hAnsi="Times New Roman"/>
        </w:rPr>
        <w:t>/2021</w:t>
      </w:r>
    </w:p>
    <w:p w:rsidR="0086682B" w:rsidRPr="003D649A" w:rsidP="003D649A">
      <w:pPr>
        <w:spacing w:line="240" w:lineRule="auto"/>
        <w:ind w:firstLine="540"/>
        <w:contextualSpacing/>
        <w:jc w:val="right"/>
        <w:rPr>
          <w:rFonts w:ascii="Times New Roman" w:hAnsi="Times New Roman"/>
        </w:rPr>
      </w:pPr>
      <w:r w:rsidRPr="003D649A">
        <w:rPr>
          <w:rFonts w:ascii="Times New Roman" w:hAnsi="Times New Roman"/>
        </w:rPr>
        <w:t xml:space="preserve">                                                                    </w:t>
      </w:r>
      <w:r w:rsidRPr="003D649A" w:rsidR="009532D5">
        <w:rPr>
          <w:rFonts w:ascii="Times New Roman" w:hAnsi="Times New Roman"/>
        </w:rPr>
        <w:t xml:space="preserve">   </w:t>
      </w:r>
      <w:r w:rsidRPr="003D649A">
        <w:rPr>
          <w:rFonts w:ascii="Times New Roman" w:hAnsi="Times New Roman"/>
        </w:rPr>
        <w:t>УИД 91</w:t>
      </w:r>
      <w:r w:rsidRPr="003D649A">
        <w:rPr>
          <w:rFonts w:ascii="Times New Roman" w:hAnsi="Times New Roman"/>
          <w:lang w:val="en-US"/>
        </w:rPr>
        <w:t>MS</w:t>
      </w:r>
      <w:r w:rsidRPr="003D649A" w:rsidR="009532D5">
        <w:rPr>
          <w:rFonts w:ascii="Times New Roman" w:hAnsi="Times New Roman"/>
        </w:rPr>
        <w:t>0060-01-2021-000448-50</w:t>
      </w:r>
    </w:p>
    <w:p w:rsidR="0086682B" w:rsidRPr="003D649A" w:rsidP="003D649A">
      <w:pPr>
        <w:pStyle w:val="Heading2"/>
        <w:spacing w:line="240" w:lineRule="auto"/>
        <w:ind w:firstLine="540"/>
        <w:contextualSpacing/>
        <w:jc w:val="center"/>
        <w:rPr>
          <w:rFonts w:ascii="Times New Roman" w:eastAsia="Times New Roman" w:hAnsi="Times New Roman" w:cs="Times New Roman"/>
          <w:color w:val="auto"/>
          <w:sz w:val="22"/>
          <w:szCs w:val="22"/>
        </w:rPr>
      </w:pPr>
      <w:r w:rsidRPr="003D649A">
        <w:rPr>
          <w:rFonts w:ascii="Times New Roman" w:hAnsi="Times New Roman" w:cs="Times New Roman"/>
          <w:color w:val="auto"/>
          <w:sz w:val="22"/>
          <w:szCs w:val="22"/>
        </w:rPr>
        <w:t>ЗАОЧНОЕ</w:t>
      </w:r>
      <w:r w:rsidRPr="003D649A">
        <w:rPr>
          <w:rFonts w:ascii="Times New Roman" w:hAnsi="Times New Roman" w:cs="Times New Roman"/>
          <w:color w:val="auto"/>
          <w:sz w:val="22"/>
          <w:szCs w:val="22"/>
        </w:rPr>
        <w:t xml:space="preserve"> </w:t>
      </w:r>
      <w:r w:rsidRPr="003D649A">
        <w:rPr>
          <w:rFonts w:ascii="Times New Roman" w:eastAsia="Times New Roman" w:hAnsi="Times New Roman" w:cs="Times New Roman"/>
          <w:color w:val="auto"/>
          <w:sz w:val="22"/>
          <w:szCs w:val="22"/>
        </w:rPr>
        <w:t>РЕШЕНИ</w:t>
      </w:r>
      <w:r w:rsidRPr="003D649A">
        <w:rPr>
          <w:rFonts w:ascii="Times New Roman" w:eastAsia="Times New Roman" w:hAnsi="Times New Roman" w:cs="Times New Roman"/>
          <w:color w:val="auto"/>
          <w:sz w:val="22"/>
          <w:szCs w:val="22"/>
        </w:rPr>
        <w:t>Е</w:t>
      </w:r>
    </w:p>
    <w:p w:rsidR="0086682B" w:rsidRPr="003D649A" w:rsidP="003D649A">
      <w:pPr>
        <w:spacing w:line="240" w:lineRule="auto"/>
        <w:ind w:firstLine="540"/>
        <w:contextualSpacing/>
        <w:jc w:val="center"/>
        <w:rPr>
          <w:rFonts w:ascii="Times New Roman" w:hAnsi="Times New Roman"/>
          <w:b/>
        </w:rPr>
      </w:pPr>
      <w:r w:rsidRPr="003D649A">
        <w:rPr>
          <w:rFonts w:ascii="Times New Roman" w:hAnsi="Times New Roman"/>
          <w:b/>
        </w:rPr>
        <w:t>Именем Российской Федерации</w:t>
      </w:r>
    </w:p>
    <w:p w:rsidR="0086682B" w:rsidRPr="003D649A" w:rsidP="0086682B">
      <w:pPr>
        <w:spacing w:line="240" w:lineRule="auto"/>
        <w:ind w:firstLine="540"/>
        <w:contextualSpacing/>
        <w:jc w:val="center"/>
        <w:rPr>
          <w:rFonts w:ascii="Times New Roman" w:hAnsi="Times New Roman"/>
          <w:b/>
        </w:rPr>
      </w:pPr>
    </w:p>
    <w:p w:rsidR="0086682B" w:rsidRPr="003D649A" w:rsidP="0086682B">
      <w:pPr>
        <w:spacing w:line="240" w:lineRule="auto"/>
        <w:ind w:firstLine="540"/>
        <w:contextualSpacing/>
        <w:jc w:val="both"/>
        <w:rPr>
          <w:rFonts w:ascii="Times New Roman" w:hAnsi="Times New Roman"/>
        </w:rPr>
      </w:pPr>
      <w:r w:rsidRPr="003D649A">
        <w:rPr>
          <w:rFonts w:ascii="Times New Roman" w:hAnsi="Times New Roman"/>
        </w:rPr>
        <w:t>28 ма</w:t>
      </w:r>
      <w:r w:rsidRPr="003D649A" w:rsidR="003618F5">
        <w:rPr>
          <w:rFonts w:ascii="Times New Roman" w:hAnsi="Times New Roman"/>
        </w:rPr>
        <w:t>я</w:t>
      </w:r>
      <w:r w:rsidRPr="003D649A">
        <w:rPr>
          <w:rFonts w:ascii="Times New Roman" w:hAnsi="Times New Roman"/>
        </w:rPr>
        <w:t xml:space="preserve"> 2021 года</w:t>
      </w:r>
    </w:p>
    <w:p w:rsidR="0086682B" w:rsidRPr="003D649A" w:rsidP="0086682B">
      <w:pPr>
        <w:spacing w:line="240" w:lineRule="auto"/>
        <w:ind w:firstLine="540"/>
        <w:contextualSpacing/>
        <w:jc w:val="both"/>
        <w:rPr>
          <w:rFonts w:ascii="Times New Roman" w:hAnsi="Times New Roman"/>
        </w:rPr>
      </w:pPr>
      <w:r w:rsidRPr="003D649A">
        <w:rPr>
          <w:rFonts w:ascii="Times New Roman" w:hAnsi="Times New Roman"/>
        </w:rPr>
        <w:t xml:space="preserve">        Республика Крым, город Красноперекопск, микрорайон 10, дом 4</w:t>
      </w:r>
      <w:r w:rsidRPr="003D649A">
        <w:rPr>
          <w:rFonts w:ascii="Times New Roman" w:hAnsi="Times New Roman"/>
        </w:rPr>
        <w:tab/>
        <w:t xml:space="preserve">        </w:t>
      </w:r>
    </w:p>
    <w:p w:rsidR="0086682B" w:rsidRPr="003D649A" w:rsidP="0086682B">
      <w:pPr>
        <w:spacing w:line="240" w:lineRule="auto"/>
        <w:ind w:firstLine="540"/>
        <w:contextualSpacing/>
        <w:jc w:val="both"/>
        <w:rPr>
          <w:rFonts w:ascii="Times New Roman" w:hAnsi="Times New Roman"/>
        </w:rPr>
      </w:pPr>
      <w:r w:rsidRPr="003D649A">
        <w:rPr>
          <w:rFonts w:ascii="Times New Roman" w:hAnsi="Times New Roman"/>
        </w:rPr>
        <w:t>Суд в составе: председательствующего – исполняющего обязанности мирово</w:t>
      </w:r>
      <w:r w:rsidRPr="003D649A" w:rsidR="00E44902">
        <w:rPr>
          <w:rFonts w:ascii="Times New Roman" w:hAnsi="Times New Roman"/>
        </w:rPr>
        <w:t>го судьи судебного участка № 60</w:t>
      </w:r>
      <w:r w:rsidRPr="003D649A">
        <w:rPr>
          <w:rFonts w:ascii="Times New Roman" w:hAnsi="Times New Roman"/>
        </w:rPr>
        <w:t xml:space="preserve"> </w:t>
      </w:r>
      <w:r w:rsidRPr="003D649A">
        <w:rPr>
          <w:rFonts w:ascii="Times New Roman" w:hAnsi="Times New Roman"/>
        </w:rPr>
        <w:t>Красноперекопского</w:t>
      </w:r>
      <w:r w:rsidRPr="003D649A">
        <w:rPr>
          <w:rFonts w:ascii="Times New Roman" w:hAnsi="Times New Roman"/>
        </w:rPr>
        <w:t xml:space="preserve"> судебного района Республики Крым, мирового судьи судебного участка № 58 </w:t>
      </w:r>
      <w:r w:rsidRPr="003D649A">
        <w:rPr>
          <w:rFonts w:ascii="Times New Roman" w:hAnsi="Times New Roman"/>
        </w:rPr>
        <w:t>Красноперекопского</w:t>
      </w:r>
      <w:r w:rsidRPr="003D649A">
        <w:rPr>
          <w:rFonts w:ascii="Times New Roman" w:hAnsi="Times New Roman"/>
        </w:rPr>
        <w:t xml:space="preserve"> судебного района Республики Крым                                 </w:t>
      </w:r>
      <w:r w:rsidRPr="003D649A" w:rsidR="003618F5">
        <w:rPr>
          <w:rFonts w:ascii="Times New Roman" w:hAnsi="Times New Roman"/>
        </w:rPr>
        <w:t xml:space="preserve">             </w:t>
      </w:r>
      <w:r w:rsidRPr="003D649A">
        <w:rPr>
          <w:rFonts w:ascii="Times New Roman" w:hAnsi="Times New Roman"/>
        </w:rPr>
        <w:t>Матюшенко М.В.,</w:t>
      </w:r>
    </w:p>
    <w:p w:rsidR="0086682B" w:rsidRPr="003D649A" w:rsidP="0086682B">
      <w:pPr>
        <w:spacing w:line="240" w:lineRule="auto"/>
        <w:ind w:firstLine="540"/>
        <w:contextualSpacing/>
        <w:jc w:val="both"/>
        <w:rPr>
          <w:rFonts w:ascii="Times New Roman" w:hAnsi="Times New Roman"/>
        </w:rPr>
      </w:pPr>
      <w:r w:rsidRPr="003D649A">
        <w:rPr>
          <w:rFonts w:ascii="Times New Roman" w:hAnsi="Times New Roman"/>
        </w:rPr>
        <w:t xml:space="preserve">при секретаре </w:t>
      </w:r>
      <w:r w:rsidRPr="003D649A">
        <w:rPr>
          <w:rFonts w:ascii="Times New Roman" w:hAnsi="Times New Roman"/>
        </w:rPr>
        <w:tab/>
        <w:t xml:space="preserve">                                                    </w:t>
      </w:r>
      <w:r w:rsidRPr="003D649A" w:rsidR="003618F5">
        <w:rPr>
          <w:rFonts w:ascii="Times New Roman" w:hAnsi="Times New Roman"/>
        </w:rPr>
        <w:t xml:space="preserve">          </w:t>
      </w:r>
      <w:r w:rsidRPr="003D649A" w:rsidR="00E44902">
        <w:rPr>
          <w:rFonts w:ascii="Times New Roman" w:hAnsi="Times New Roman"/>
        </w:rPr>
        <w:t xml:space="preserve"> </w:t>
      </w:r>
      <w:r w:rsidRPr="003D649A" w:rsidR="00207578">
        <w:rPr>
          <w:rFonts w:ascii="Times New Roman" w:hAnsi="Times New Roman"/>
        </w:rPr>
        <w:t xml:space="preserve"> </w:t>
      </w:r>
      <w:r w:rsidRPr="003D649A" w:rsidR="00E44902">
        <w:rPr>
          <w:rFonts w:ascii="Times New Roman" w:hAnsi="Times New Roman"/>
        </w:rPr>
        <w:t>Матюшенко Т.А.</w:t>
      </w:r>
      <w:r w:rsidRPr="003D649A">
        <w:rPr>
          <w:rFonts w:ascii="Times New Roman" w:hAnsi="Times New Roman"/>
        </w:rPr>
        <w:t>,</w:t>
      </w:r>
    </w:p>
    <w:p w:rsidR="00904D98" w:rsidRPr="003D649A" w:rsidP="0086682B">
      <w:pPr>
        <w:spacing w:line="240" w:lineRule="auto"/>
        <w:ind w:firstLine="540"/>
        <w:contextualSpacing/>
        <w:jc w:val="both"/>
        <w:rPr>
          <w:rFonts w:ascii="Times New Roman" w:hAnsi="Times New Roman"/>
        </w:rPr>
      </w:pPr>
      <w:r w:rsidRPr="003D649A">
        <w:rPr>
          <w:rFonts w:ascii="Times New Roman" w:hAnsi="Times New Roman"/>
        </w:rPr>
        <w:t xml:space="preserve">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«Тепловые сети» к </w:t>
      </w:r>
      <w:r w:rsidRPr="003D649A" w:rsidR="009532D5">
        <w:rPr>
          <w:rFonts w:ascii="Times New Roman" w:hAnsi="Times New Roman"/>
        </w:rPr>
        <w:t xml:space="preserve">Канивцу Игорю Анатольевичу </w:t>
      </w:r>
      <w:r w:rsidRPr="003D649A">
        <w:rPr>
          <w:rFonts w:ascii="Times New Roman" w:hAnsi="Times New Roman"/>
        </w:rPr>
        <w:t>о взыскании задолженности за услуги теплоснабжения,</w:t>
      </w:r>
    </w:p>
    <w:p w:rsidR="00904D98" w:rsidRPr="003D649A" w:rsidP="00904D98">
      <w:pPr>
        <w:spacing w:line="240" w:lineRule="auto"/>
        <w:ind w:firstLine="540"/>
        <w:contextualSpacing/>
        <w:jc w:val="both"/>
        <w:rPr>
          <w:rFonts w:ascii="Times New Roman" w:hAnsi="Times New Roman"/>
        </w:rPr>
      </w:pPr>
      <w:r w:rsidRPr="003D649A">
        <w:rPr>
          <w:rFonts w:ascii="Times New Roman" w:hAnsi="Times New Roman"/>
        </w:rPr>
        <w:t xml:space="preserve"> </w:t>
      </w:r>
      <w:r w:rsidRPr="003D649A">
        <w:rPr>
          <w:rFonts w:ascii="Times New Roman" w:hAnsi="Times New Roman"/>
        </w:rPr>
        <w:t xml:space="preserve">                                             УСТАНОВИЛ: </w:t>
      </w:r>
    </w:p>
    <w:p w:rsidR="00904D98" w:rsidRPr="003D649A" w:rsidP="00904D98">
      <w:pPr>
        <w:shd w:val="clear" w:color="auto" w:fill="FFFFFF"/>
        <w:spacing w:after="0" w:line="240" w:lineRule="auto"/>
        <w:jc w:val="both"/>
        <w:rPr>
          <w:rFonts w:ascii="Times New Roman" w:hAnsi="Times New Roman"/>
          <w:color w:val="000000"/>
        </w:rPr>
      </w:pPr>
      <w:r w:rsidRPr="003D649A">
        <w:rPr>
          <w:rFonts w:ascii="Times New Roman" w:hAnsi="Times New Roman"/>
          <w:color w:val="000000"/>
        </w:rPr>
        <w:t xml:space="preserve">          28.04.2021 муниципальное унитарное предприятие городского округа Красноперекопск Республика Крым «Тепловые сети» (далее – МУП «Тепловые сети») обратилось с иском к Канивцу И.А. о взыскании задолженности за услуги теплоснабжения и расходов по оплате государственной пошлины, мотивировав тем, что ответчик является потребителем услуг теплоснабжения по адресу: </w:t>
      </w:r>
      <w:r w:rsidRPr="003D649A" w:rsidR="003D649A">
        <w:rPr>
          <w:rFonts w:ascii="Times New Roman" w:hAnsi="Times New Roman"/>
        </w:rPr>
        <w:t>АДРЕС</w:t>
      </w:r>
      <w:r w:rsidRPr="003D649A">
        <w:rPr>
          <w:rFonts w:ascii="Times New Roman" w:hAnsi="Times New Roman"/>
          <w:color w:val="000000"/>
        </w:rPr>
        <w:t xml:space="preserve">. Ответчик оплату за потребленные услуги в полном объеме не производил, в </w:t>
      </w:r>
      <w:r w:rsidRPr="003D649A">
        <w:rPr>
          <w:rFonts w:ascii="Times New Roman" w:hAnsi="Times New Roman"/>
          <w:color w:val="000000"/>
        </w:rPr>
        <w:t>связи</w:t>
      </w:r>
      <w:r w:rsidRPr="003D649A">
        <w:rPr>
          <w:rFonts w:ascii="Times New Roman" w:hAnsi="Times New Roman"/>
          <w:color w:val="000000"/>
        </w:rPr>
        <w:t xml:space="preserve"> с чем образовалась задолженность. Учитывая </w:t>
      </w:r>
      <w:r w:rsidRPr="003D649A">
        <w:rPr>
          <w:rFonts w:ascii="Times New Roman" w:hAnsi="Times New Roman"/>
          <w:color w:val="000000"/>
        </w:rPr>
        <w:t>изложенное</w:t>
      </w:r>
      <w:r w:rsidRPr="003D649A">
        <w:rPr>
          <w:rFonts w:ascii="Times New Roman" w:hAnsi="Times New Roman"/>
          <w:color w:val="000000"/>
        </w:rPr>
        <w:t>, истец просит суд взыскать с  Канивца И.А. задолженность за период с 01.10.2017 по 31.01.2021 в размере 15721,55 рублей, а также расходы на уплату государственной пошлины в размере 628,86 рублей.</w:t>
      </w:r>
    </w:p>
    <w:p w:rsidR="00904D98" w:rsidRPr="003D649A" w:rsidP="00904D98">
      <w:pPr>
        <w:shd w:val="clear" w:color="auto" w:fill="FFFFFF"/>
        <w:spacing w:after="0" w:line="240" w:lineRule="auto"/>
        <w:jc w:val="both"/>
        <w:rPr>
          <w:rFonts w:ascii="Times New Roman" w:hAnsi="Times New Roman"/>
          <w:color w:val="000000"/>
        </w:rPr>
      </w:pPr>
      <w:r w:rsidRPr="003D649A">
        <w:rPr>
          <w:rFonts w:ascii="Times New Roman" w:hAnsi="Times New Roman"/>
          <w:color w:val="000000"/>
        </w:rPr>
        <w:t xml:space="preserve">       Представитель истца в судебное заседание не явился, согласно заявлению просил рассмотреть дело в его отсутствие, настаивает на заявленных требованиях.</w:t>
      </w:r>
    </w:p>
    <w:p w:rsidR="00904D98" w:rsidRPr="003D649A" w:rsidP="00904D98">
      <w:pPr>
        <w:shd w:val="clear" w:color="auto" w:fill="FFFFFF"/>
        <w:spacing w:after="0" w:line="240" w:lineRule="auto"/>
        <w:jc w:val="both"/>
        <w:rPr>
          <w:rFonts w:ascii="Times New Roman" w:hAnsi="Times New Roman"/>
          <w:color w:val="000000"/>
        </w:rPr>
      </w:pPr>
      <w:r w:rsidRPr="003D649A">
        <w:rPr>
          <w:rFonts w:ascii="Times New Roman" w:hAnsi="Times New Roman"/>
          <w:color w:val="000000"/>
        </w:rPr>
        <w:t xml:space="preserve">       Ответчик Канивец И.А. в судебное заседание не явился, извещался надлежащим образом, причины неявки суду неизвестны.  </w:t>
      </w:r>
    </w:p>
    <w:p w:rsidR="00904D98" w:rsidRPr="003D649A" w:rsidP="00904D98">
      <w:pPr>
        <w:shd w:val="clear" w:color="auto" w:fill="FFFFFF"/>
        <w:spacing w:after="0" w:line="240" w:lineRule="auto"/>
        <w:jc w:val="both"/>
        <w:rPr>
          <w:rFonts w:ascii="Times New Roman" w:hAnsi="Times New Roman"/>
          <w:color w:val="000000"/>
        </w:rPr>
      </w:pPr>
      <w:r w:rsidRPr="003D649A">
        <w:rPr>
          <w:rFonts w:ascii="Times New Roman" w:hAnsi="Times New Roman"/>
          <w:color w:val="000000"/>
        </w:rPr>
        <w:t xml:space="preserve">       На основании ст. 233 Гражданского процессуального кодекса Российской Федерации (далее - ГПК РФ) суд определил рассмотреть дело в заочном порядке.</w:t>
      </w:r>
    </w:p>
    <w:p w:rsidR="00904D98" w:rsidRPr="003D649A" w:rsidP="00904D98">
      <w:pPr>
        <w:shd w:val="clear" w:color="auto" w:fill="FFFFFF"/>
        <w:spacing w:after="0" w:line="240" w:lineRule="auto"/>
        <w:jc w:val="both"/>
        <w:rPr>
          <w:rFonts w:ascii="Times New Roman" w:hAnsi="Times New Roman"/>
          <w:color w:val="000000"/>
        </w:rPr>
      </w:pPr>
      <w:r w:rsidRPr="003D649A">
        <w:rPr>
          <w:rFonts w:ascii="Times New Roman" w:hAnsi="Times New Roman"/>
          <w:color w:val="000000"/>
        </w:rPr>
        <w:t xml:space="preserve">       Исследовав материалы дела, суд приходит к выводу о частичном удовлетворении заявленных требований по следующим основаниям.</w:t>
      </w:r>
    </w:p>
    <w:p w:rsidR="00904D98" w:rsidRPr="003D649A" w:rsidP="00904D98">
      <w:pPr>
        <w:autoSpaceDE w:val="0"/>
        <w:autoSpaceDN w:val="0"/>
        <w:adjustRightInd w:val="0"/>
        <w:spacing w:after="0" w:line="240" w:lineRule="auto"/>
        <w:ind w:firstLine="540"/>
        <w:jc w:val="both"/>
        <w:rPr>
          <w:rFonts w:ascii="Times New Roman" w:hAnsi="Times New Roman" w:eastAsiaTheme="minorHAnsi"/>
          <w:lang w:eastAsia="en-US"/>
        </w:rPr>
      </w:pPr>
      <w:r w:rsidRPr="003D649A">
        <w:rPr>
          <w:rFonts w:ascii="Times New Roman" w:hAnsi="Times New Roman" w:eastAsiaTheme="minorHAnsi"/>
          <w:lang w:eastAsia="en-US"/>
        </w:rPr>
        <w:t xml:space="preserve">Согласно </w:t>
      </w:r>
      <w:hyperlink r:id="rId5" w:history="1">
        <w:r w:rsidRPr="003D649A">
          <w:rPr>
            <w:rFonts w:ascii="Times New Roman" w:hAnsi="Times New Roman" w:eastAsiaTheme="minorHAnsi"/>
            <w:lang w:eastAsia="en-US"/>
          </w:rPr>
          <w:t>пп</w:t>
        </w:r>
        <w:r w:rsidRPr="003D649A">
          <w:rPr>
            <w:rFonts w:ascii="Times New Roman" w:hAnsi="Times New Roman" w:eastAsiaTheme="minorHAnsi"/>
            <w:lang w:eastAsia="en-US"/>
          </w:rPr>
          <w:t>. 5 п. 3 ст. 67</w:t>
        </w:r>
      </w:hyperlink>
      <w:r w:rsidRPr="003D649A">
        <w:rPr>
          <w:rFonts w:ascii="Times New Roman" w:hAnsi="Times New Roman" w:eastAsiaTheme="minorHAnsi"/>
          <w:lang w:eastAsia="en-US"/>
        </w:rPr>
        <w:t xml:space="preserve"> Жилищного кодекса Российской Федерации (далее - ЖК РФ) наниматель жилого помещения по договору социального найма обязан, в том числе, своевременно вносить плату за жилое помещение и коммунальные услуги.</w:t>
      </w:r>
    </w:p>
    <w:p w:rsidR="00904D98" w:rsidRPr="003D649A" w:rsidP="00904D98">
      <w:pPr>
        <w:autoSpaceDE w:val="0"/>
        <w:autoSpaceDN w:val="0"/>
        <w:adjustRightInd w:val="0"/>
        <w:spacing w:after="0" w:line="240" w:lineRule="auto"/>
        <w:ind w:firstLine="540"/>
        <w:jc w:val="both"/>
        <w:rPr>
          <w:rFonts w:ascii="Times New Roman" w:hAnsi="Times New Roman" w:eastAsiaTheme="minorHAnsi"/>
          <w:lang w:eastAsia="en-US"/>
        </w:rPr>
      </w:pPr>
      <w:r w:rsidRPr="003D649A">
        <w:rPr>
          <w:rFonts w:ascii="Times New Roman" w:hAnsi="Times New Roman" w:eastAsiaTheme="minorHAnsi"/>
          <w:lang w:eastAsia="en-US"/>
        </w:rPr>
        <w:t xml:space="preserve">Члены семьи нанимателя жилого помещения по договору социального найма в силу </w:t>
      </w:r>
      <w:hyperlink r:id="rId6" w:history="1">
        <w:r w:rsidRPr="003D649A">
          <w:rPr>
            <w:rFonts w:ascii="Times New Roman" w:hAnsi="Times New Roman" w:eastAsiaTheme="minorHAnsi"/>
            <w:lang w:eastAsia="en-US"/>
          </w:rPr>
          <w:t>п. 2 ст. 69</w:t>
        </w:r>
      </w:hyperlink>
      <w:r w:rsidRPr="003D649A">
        <w:rPr>
          <w:rFonts w:ascii="Times New Roman" w:hAnsi="Times New Roman" w:eastAsiaTheme="minorHAnsi"/>
          <w:lang w:eastAsia="en-US"/>
        </w:rPr>
        <w:t xml:space="preserve"> ЖК РФ имеют равные с нанимателем права и обязанности. Дееспособные,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 </w:t>
      </w:r>
    </w:p>
    <w:p w:rsidR="00904D98" w:rsidRPr="003D649A" w:rsidP="00904D98">
      <w:pPr>
        <w:autoSpaceDE w:val="0"/>
        <w:autoSpaceDN w:val="0"/>
        <w:adjustRightInd w:val="0"/>
        <w:spacing w:after="0" w:line="240" w:lineRule="auto"/>
        <w:ind w:firstLine="540"/>
        <w:jc w:val="both"/>
        <w:rPr>
          <w:rFonts w:ascii="Times New Roman" w:hAnsi="Times New Roman" w:eastAsiaTheme="minorHAnsi"/>
          <w:lang w:eastAsia="en-US"/>
        </w:rPr>
      </w:pPr>
      <w:r w:rsidRPr="003D649A">
        <w:rPr>
          <w:rFonts w:ascii="Times New Roman" w:hAnsi="Times New Roman" w:eastAsiaTheme="minorHAnsi"/>
          <w:lang w:eastAsia="en-US"/>
        </w:rPr>
        <w:t xml:space="preserve">Согласно </w:t>
      </w:r>
      <w:hyperlink r:id="rId7" w:history="1">
        <w:r w:rsidRPr="003D649A">
          <w:rPr>
            <w:rFonts w:ascii="Times New Roman" w:hAnsi="Times New Roman" w:eastAsiaTheme="minorHAnsi"/>
            <w:lang w:eastAsia="en-US"/>
          </w:rPr>
          <w:t>ч. 1 ст. 153</w:t>
        </w:r>
      </w:hyperlink>
      <w:r w:rsidRPr="003D649A">
        <w:rPr>
          <w:rFonts w:ascii="Times New Roman" w:hAnsi="Times New Roman" w:eastAsiaTheme="minorHAnsi"/>
          <w:lang w:eastAsia="en-US"/>
        </w:rPr>
        <w:t xml:space="preserve"> ЖК РФ граждане и организации обязаны своевременно и полностью вносить плату за жилое помещение и коммунальные услуги.</w:t>
      </w:r>
    </w:p>
    <w:p w:rsidR="00904D98" w:rsidRPr="003D649A" w:rsidP="00904D98">
      <w:pPr>
        <w:autoSpaceDE w:val="0"/>
        <w:autoSpaceDN w:val="0"/>
        <w:adjustRightInd w:val="0"/>
        <w:spacing w:after="0" w:line="240" w:lineRule="auto"/>
        <w:ind w:firstLine="540"/>
        <w:jc w:val="both"/>
        <w:rPr>
          <w:rFonts w:ascii="Times New Roman" w:hAnsi="Times New Roman" w:eastAsiaTheme="minorHAnsi"/>
          <w:lang w:eastAsia="en-US"/>
        </w:rPr>
      </w:pPr>
      <w:r w:rsidRPr="003D649A">
        <w:rPr>
          <w:rFonts w:ascii="Times New Roman" w:hAnsi="Times New Roman" w:eastAsiaTheme="minorHAnsi"/>
          <w:lang w:eastAsia="en-US"/>
        </w:rPr>
        <w:t xml:space="preserve">В соответствии с </w:t>
      </w:r>
      <w:hyperlink r:id="rId8" w:history="1">
        <w:r w:rsidRPr="003D649A">
          <w:rPr>
            <w:rFonts w:ascii="Times New Roman" w:hAnsi="Times New Roman" w:eastAsiaTheme="minorHAnsi"/>
            <w:lang w:eastAsia="en-US"/>
          </w:rPr>
          <w:t>п. 1 ч. 2 ст. 153</w:t>
        </w:r>
      </w:hyperlink>
      <w:r w:rsidRPr="003D649A">
        <w:rPr>
          <w:rFonts w:ascii="Times New Roman" w:hAnsi="Times New Roman" w:eastAsiaTheme="minorHAnsi"/>
          <w:lang w:eastAsia="en-US"/>
        </w:rPr>
        <w:t xml:space="preserve"> ЖК РФ обязанность по внесению платы за жилое помещение и коммунальные услуги возникает у нанимателя жилого помещения по договору социального найма с момента заключения такого договора.</w:t>
      </w:r>
    </w:p>
    <w:p w:rsidR="00904D98" w:rsidRPr="003D649A" w:rsidP="00904D98">
      <w:pPr>
        <w:autoSpaceDE w:val="0"/>
        <w:autoSpaceDN w:val="0"/>
        <w:adjustRightInd w:val="0"/>
        <w:spacing w:after="0" w:line="240" w:lineRule="auto"/>
        <w:ind w:firstLine="540"/>
        <w:jc w:val="both"/>
        <w:rPr>
          <w:rFonts w:ascii="Times New Roman" w:hAnsi="Times New Roman" w:eastAsiaTheme="minorHAnsi"/>
          <w:lang w:eastAsia="en-US"/>
        </w:rPr>
      </w:pPr>
      <w:r w:rsidRPr="003D649A">
        <w:rPr>
          <w:rFonts w:ascii="Times New Roman" w:hAnsi="Times New Roman" w:eastAsiaTheme="minorHAnsi"/>
          <w:lang w:eastAsia="en-US"/>
        </w:rPr>
        <w:t xml:space="preserve">В силу </w:t>
      </w:r>
      <w:hyperlink r:id="rId9" w:history="1">
        <w:r w:rsidRPr="003D649A">
          <w:rPr>
            <w:rFonts w:ascii="Times New Roman" w:hAnsi="Times New Roman" w:eastAsiaTheme="minorHAnsi"/>
            <w:lang w:eastAsia="en-US"/>
          </w:rPr>
          <w:t>ст. 155</w:t>
        </w:r>
      </w:hyperlink>
      <w:r w:rsidRPr="003D649A">
        <w:rPr>
          <w:rFonts w:ascii="Times New Roman" w:hAnsi="Times New Roman" w:eastAsiaTheme="minorHAnsi"/>
          <w:lang w:eastAsia="en-US"/>
        </w:rPr>
        <w:t xml:space="preserve">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w:t>
      </w:r>
      <w:r w:rsidRPr="003D649A">
        <w:rPr>
          <w:rFonts w:ascii="Times New Roman" w:hAnsi="Times New Roman" w:eastAsiaTheme="minorHAnsi"/>
          <w:lang w:eastAsia="en-US"/>
        </w:rPr>
        <w:t xml:space="preserve"> о таком кооперативе (далее - иной специализированный потребительский кооператив).</w:t>
      </w:r>
    </w:p>
    <w:p w:rsidR="006D5D84" w:rsidRPr="003D649A" w:rsidP="00904D98">
      <w:pPr>
        <w:shd w:val="clear" w:color="auto" w:fill="FFFFFF"/>
        <w:spacing w:after="0" w:line="240" w:lineRule="auto"/>
        <w:jc w:val="both"/>
        <w:rPr>
          <w:rFonts w:ascii="Times New Roman" w:hAnsi="Times New Roman"/>
          <w:color w:val="000000"/>
        </w:rPr>
      </w:pPr>
      <w:r w:rsidRPr="003D649A">
        <w:rPr>
          <w:rFonts w:ascii="Times New Roman" w:hAnsi="Times New Roman"/>
          <w:color w:val="000000"/>
        </w:rPr>
        <w:t xml:space="preserve">       </w:t>
      </w:r>
      <w:r w:rsidRPr="003D649A">
        <w:rPr>
          <w:rFonts w:ascii="Times New Roman" w:hAnsi="Times New Roman"/>
          <w:color w:val="000000"/>
        </w:rPr>
        <w:t xml:space="preserve">Из материалов дела следует, что определением </w:t>
      </w:r>
      <w:r w:rsidRPr="003D649A">
        <w:rPr>
          <w:rFonts w:ascii="Times New Roman" w:hAnsi="Times New Roman"/>
          <w:color w:val="000000"/>
        </w:rPr>
        <w:t xml:space="preserve">исполняющего обязанности </w:t>
      </w:r>
      <w:r w:rsidRPr="003D649A">
        <w:rPr>
          <w:rFonts w:ascii="Times New Roman" w:hAnsi="Times New Roman"/>
          <w:color w:val="000000"/>
        </w:rPr>
        <w:t xml:space="preserve">мирового судьи судебного участка № 60 </w:t>
      </w:r>
      <w:r w:rsidRPr="003D649A">
        <w:rPr>
          <w:rFonts w:ascii="Times New Roman" w:hAnsi="Times New Roman"/>
          <w:color w:val="000000"/>
        </w:rPr>
        <w:t>Красноперекопского</w:t>
      </w:r>
      <w:r w:rsidRPr="003D649A">
        <w:rPr>
          <w:rFonts w:ascii="Times New Roman" w:hAnsi="Times New Roman"/>
          <w:color w:val="000000"/>
        </w:rPr>
        <w:t xml:space="preserve"> судебного района Республики Крым</w:t>
      </w:r>
      <w:r w:rsidRPr="003D649A">
        <w:rPr>
          <w:rFonts w:ascii="Times New Roman" w:hAnsi="Times New Roman"/>
          <w:color w:val="000000"/>
        </w:rPr>
        <w:t xml:space="preserve">, мирового судьи судебного участка № 58 </w:t>
      </w:r>
      <w:r w:rsidRPr="003D649A">
        <w:rPr>
          <w:rFonts w:ascii="Times New Roman" w:hAnsi="Times New Roman"/>
          <w:color w:val="000000"/>
        </w:rPr>
        <w:t>Красноперекопского</w:t>
      </w:r>
      <w:r w:rsidRPr="003D649A">
        <w:rPr>
          <w:rFonts w:ascii="Times New Roman" w:hAnsi="Times New Roman"/>
          <w:color w:val="000000"/>
        </w:rPr>
        <w:t xml:space="preserve"> судебного района Республики Крым от 05.03</w:t>
      </w:r>
      <w:r w:rsidRPr="003D649A">
        <w:rPr>
          <w:rFonts w:ascii="Times New Roman" w:hAnsi="Times New Roman"/>
          <w:color w:val="000000"/>
        </w:rPr>
        <w:t>.</w:t>
      </w:r>
      <w:r w:rsidRPr="003D649A">
        <w:rPr>
          <w:rFonts w:ascii="Times New Roman" w:hAnsi="Times New Roman"/>
          <w:color w:val="000000"/>
        </w:rPr>
        <w:t xml:space="preserve">2021 отказано </w:t>
      </w:r>
      <w:r w:rsidRPr="003D649A">
        <w:rPr>
          <w:rFonts w:ascii="Times New Roman" w:hAnsi="Times New Roman"/>
          <w:color w:val="000000"/>
        </w:rPr>
        <w:t xml:space="preserve">МУП «Тепловые Сети» </w:t>
      </w:r>
      <w:r w:rsidRPr="003D649A">
        <w:rPr>
          <w:rFonts w:ascii="Times New Roman" w:hAnsi="Times New Roman"/>
          <w:color w:val="000000"/>
        </w:rPr>
        <w:t>в вынесении судебного приказа о взыскании задолженности за услуги теплоснабжения с Канивца И.А., поскольку усматривается наличие спора о праве.</w:t>
      </w:r>
    </w:p>
    <w:p w:rsidR="006D5D84" w:rsidRPr="003D649A" w:rsidP="00904D98">
      <w:pPr>
        <w:shd w:val="clear" w:color="auto" w:fill="FFFFFF"/>
        <w:spacing w:line="240" w:lineRule="auto"/>
        <w:contextualSpacing/>
        <w:jc w:val="both"/>
        <w:rPr>
          <w:rFonts w:ascii="Times New Roman" w:hAnsi="Times New Roman"/>
          <w:color w:val="000000"/>
        </w:rPr>
      </w:pPr>
      <w:r w:rsidRPr="003D649A">
        <w:rPr>
          <w:rFonts w:ascii="Times New Roman" w:hAnsi="Times New Roman"/>
          <w:color w:val="000000"/>
        </w:rPr>
        <w:t xml:space="preserve">        В ходе судебного разбирательства установлено, что </w:t>
      </w:r>
      <w:r w:rsidRPr="003D649A">
        <w:rPr>
          <w:rFonts w:ascii="Times New Roman" w:hAnsi="Times New Roman"/>
          <w:color w:val="000000"/>
        </w:rPr>
        <w:t>собственником комнаты, расположенной по адресу</w:t>
      </w:r>
      <w:r w:rsidRPr="003D649A" w:rsidR="003D649A">
        <w:rPr>
          <w:rFonts w:ascii="Times New Roman" w:hAnsi="Times New Roman"/>
        </w:rPr>
        <w:t xml:space="preserve"> </w:t>
      </w:r>
      <w:r w:rsidRPr="003D649A" w:rsidR="003D649A">
        <w:rPr>
          <w:rFonts w:ascii="Times New Roman" w:hAnsi="Times New Roman"/>
        </w:rPr>
        <w:t>АДРЕС</w:t>
      </w:r>
      <w:r w:rsidRPr="003D649A" w:rsidR="003D649A">
        <w:rPr>
          <w:rFonts w:ascii="Times New Roman" w:hAnsi="Times New Roman"/>
        </w:rPr>
        <w:t xml:space="preserve"> </w:t>
      </w:r>
      <w:r w:rsidRPr="003D649A">
        <w:rPr>
          <w:rFonts w:ascii="Times New Roman" w:hAnsi="Times New Roman"/>
          <w:color w:val="000000"/>
        </w:rPr>
        <w:t>является муниципальное образование городской округ Красноперекопск Республики Крым (</w:t>
      </w:r>
      <w:r w:rsidRPr="003D649A">
        <w:rPr>
          <w:rFonts w:ascii="Times New Roman" w:hAnsi="Times New Roman"/>
          <w:color w:val="000000"/>
        </w:rPr>
        <w:t>л.д</w:t>
      </w:r>
      <w:r w:rsidRPr="003D649A">
        <w:rPr>
          <w:rFonts w:ascii="Times New Roman" w:hAnsi="Times New Roman"/>
          <w:color w:val="000000"/>
        </w:rPr>
        <w:t>. 27-28).</w:t>
      </w:r>
    </w:p>
    <w:p w:rsidR="002F76D7" w:rsidRPr="003D649A" w:rsidP="00904D98">
      <w:pPr>
        <w:shd w:val="clear" w:color="auto" w:fill="FFFFFF"/>
        <w:spacing w:line="240" w:lineRule="auto"/>
        <w:contextualSpacing/>
        <w:jc w:val="both"/>
        <w:rPr>
          <w:rFonts w:ascii="Times New Roman" w:hAnsi="Times New Roman"/>
          <w:color w:val="000000"/>
        </w:rPr>
      </w:pPr>
      <w:r w:rsidRPr="003D649A">
        <w:rPr>
          <w:rFonts w:ascii="Times New Roman" w:hAnsi="Times New Roman"/>
          <w:color w:val="000000"/>
        </w:rPr>
        <w:t xml:space="preserve">         Согласно ответу на запрос, представленному МУП «Тепловые Сети» Администрацией города Красноперекопска Республики Крым, договор социального найма жилого помещения от 11.09.2020 № 1120 по адресу:</w:t>
      </w:r>
      <w:r w:rsidRPr="003D649A" w:rsidR="00FC5384">
        <w:rPr>
          <w:rFonts w:ascii="Times New Roman" w:hAnsi="Times New Roman"/>
          <w:color w:val="000000"/>
        </w:rPr>
        <w:t xml:space="preserve"> </w:t>
      </w:r>
      <w:r w:rsidRPr="003D649A" w:rsidR="003D649A">
        <w:rPr>
          <w:rFonts w:ascii="Times New Roman" w:hAnsi="Times New Roman"/>
        </w:rPr>
        <w:t>АДРЕС</w:t>
      </w:r>
      <w:r w:rsidRPr="003D649A" w:rsidR="003D649A">
        <w:rPr>
          <w:rFonts w:ascii="Times New Roman" w:hAnsi="Times New Roman"/>
        </w:rPr>
        <w:t xml:space="preserve"> </w:t>
      </w:r>
      <w:r w:rsidRPr="003D649A">
        <w:rPr>
          <w:rFonts w:ascii="Times New Roman" w:hAnsi="Times New Roman"/>
          <w:color w:val="000000"/>
        </w:rPr>
        <w:t xml:space="preserve">заключен с </w:t>
      </w:r>
      <w:r w:rsidRPr="003D649A">
        <w:rPr>
          <w:rFonts w:ascii="Times New Roman" w:hAnsi="Times New Roman"/>
          <w:color w:val="000000"/>
        </w:rPr>
        <w:t>Конивец</w:t>
      </w:r>
      <w:r w:rsidRPr="003D649A">
        <w:rPr>
          <w:rFonts w:ascii="Times New Roman" w:hAnsi="Times New Roman"/>
          <w:color w:val="000000"/>
        </w:rPr>
        <w:t xml:space="preserve"> Игорем Анатольевичем (</w:t>
      </w:r>
      <w:r w:rsidRPr="003D649A">
        <w:rPr>
          <w:rFonts w:ascii="Times New Roman" w:hAnsi="Times New Roman"/>
          <w:color w:val="000000"/>
        </w:rPr>
        <w:t>л.д</w:t>
      </w:r>
      <w:r w:rsidRPr="003D649A">
        <w:rPr>
          <w:rFonts w:ascii="Times New Roman" w:hAnsi="Times New Roman"/>
          <w:color w:val="000000"/>
        </w:rPr>
        <w:t>. 40).</w:t>
      </w:r>
    </w:p>
    <w:p w:rsidR="00904D98" w:rsidRPr="003D649A" w:rsidP="002F76D7">
      <w:pPr>
        <w:shd w:val="clear" w:color="auto" w:fill="FFFFFF"/>
        <w:spacing w:line="240" w:lineRule="auto"/>
        <w:contextualSpacing/>
        <w:jc w:val="both"/>
        <w:rPr>
          <w:rFonts w:ascii="Times New Roman" w:hAnsi="Times New Roman"/>
          <w:color w:val="000000"/>
        </w:rPr>
      </w:pPr>
      <w:r w:rsidRPr="003D649A">
        <w:rPr>
          <w:rFonts w:ascii="Times New Roman" w:hAnsi="Times New Roman"/>
          <w:color w:val="000000"/>
        </w:rPr>
        <w:t xml:space="preserve">        </w:t>
      </w:r>
      <w:r w:rsidRPr="003D649A">
        <w:rPr>
          <w:rFonts w:ascii="Times New Roman" w:hAnsi="Times New Roman"/>
          <w:color w:val="000000"/>
        </w:rPr>
        <w:t xml:space="preserve">МУП «Тепловые Сети» является поставщиком услуг по теплоснабжению, включая дом, в котором расположена вышеуказанная комната.  </w:t>
      </w:r>
    </w:p>
    <w:p w:rsidR="002F76D7" w:rsidRPr="003D649A" w:rsidP="00904D98">
      <w:pPr>
        <w:shd w:val="clear" w:color="auto" w:fill="FFFFFF"/>
        <w:spacing w:line="240" w:lineRule="auto"/>
        <w:contextualSpacing/>
        <w:jc w:val="both"/>
        <w:rPr>
          <w:rFonts w:ascii="Times New Roman" w:hAnsi="Times New Roman" w:eastAsiaTheme="minorHAnsi"/>
          <w:lang w:eastAsia="en-US"/>
        </w:rPr>
      </w:pPr>
      <w:r w:rsidRPr="003D649A">
        <w:rPr>
          <w:rFonts w:ascii="Times New Roman" w:hAnsi="Times New Roman" w:eastAsiaTheme="minorHAnsi"/>
          <w:lang w:eastAsia="en-US"/>
        </w:rPr>
        <w:t xml:space="preserve">        П</w:t>
      </w:r>
      <w:r w:rsidRPr="003D649A" w:rsidR="00904D98">
        <w:rPr>
          <w:rFonts w:ascii="Times New Roman" w:hAnsi="Times New Roman" w:eastAsiaTheme="minorHAnsi"/>
          <w:lang w:eastAsia="en-US"/>
        </w:rPr>
        <w:t xml:space="preserve">о адресу: </w:t>
      </w:r>
      <w:r w:rsidRPr="003D649A" w:rsidR="003D649A">
        <w:rPr>
          <w:rFonts w:ascii="Times New Roman" w:hAnsi="Times New Roman"/>
        </w:rPr>
        <w:t>АДРЕС</w:t>
      </w:r>
      <w:r w:rsidRPr="003D649A" w:rsidR="003D649A">
        <w:rPr>
          <w:rFonts w:ascii="Times New Roman" w:hAnsi="Times New Roman"/>
        </w:rPr>
        <w:t xml:space="preserve"> </w:t>
      </w:r>
      <w:r w:rsidRPr="003D649A" w:rsidR="00FC5384">
        <w:rPr>
          <w:rFonts w:ascii="Times New Roman" w:hAnsi="Times New Roman" w:eastAsiaTheme="minorHAnsi"/>
          <w:lang w:eastAsia="en-US"/>
        </w:rPr>
        <w:t>К</w:t>
      </w:r>
      <w:r w:rsidRPr="003D649A">
        <w:rPr>
          <w:rFonts w:ascii="Times New Roman" w:hAnsi="Times New Roman" w:eastAsiaTheme="minorHAnsi"/>
          <w:lang w:eastAsia="en-US"/>
        </w:rPr>
        <w:t>анивец И.А. зарегистрирован с 02.10.2020 (</w:t>
      </w:r>
      <w:r w:rsidRPr="003D649A">
        <w:rPr>
          <w:rFonts w:ascii="Times New Roman" w:hAnsi="Times New Roman" w:eastAsiaTheme="minorHAnsi"/>
          <w:lang w:eastAsia="en-US"/>
        </w:rPr>
        <w:t>л.д</w:t>
      </w:r>
      <w:r w:rsidRPr="003D649A">
        <w:rPr>
          <w:rFonts w:ascii="Times New Roman" w:hAnsi="Times New Roman" w:eastAsiaTheme="minorHAnsi"/>
          <w:lang w:eastAsia="en-US"/>
        </w:rPr>
        <w:t>. 31).</w:t>
      </w:r>
    </w:p>
    <w:p w:rsidR="00FC5384" w:rsidRPr="003D649A" w:rsidP="00FC5384">
      <w:pPr>
        <w:shd w:val="clear" w:color="auto" w:fill="FFFFFF"/>
        <w:spacing w:after="0" w:line="240" w:lineRule="auto"/>
        <w:jc w:val="both"/>
        <w:rPr>
          <w:rFonts w:ascii="Times New Roman" w:hAnsi="Times New Roman" w:eastAsiaTheme="minorHAnsi"/>
          <w:lang w:eastAsia="en-US"/>
        </w:rPr>
      </w:pPr>
      <w:r w:rsidRPr="003D649A">
        <w:rPr>
          <w:rFonts w:ascii="Times New Roman" w:hAnsi="Times New Roman" w:eastAsiaTheme="minorHAnsi"/>
          <w:lang w:eastAsia="en-US"/>
        </w:rPr>
        <w:t xml:space="preserve">         Учитывая вышеизложенное, </w:t>
      </w:r>
      <w:r w:rsidRPr="003D649A">
        <w:rPr>
          <w:rFonts w:ascii="Times New Roman" w:hAnsi="Times New Roman" w:eastAsiaTheme="minorHAnsi"/>
          <w:lang w:eastAsia="en-US"/>
        </w:rPr>
        <w:t>суд полагает, что Канивец И.А. обязан был вносить плату услуги теплоснабжения с момента заключения договора социального найма жилого помещения, то есть с 11.09.2020.</w:t>
      </w:r>
    </w:p>
    <w:p w:rsidR="00FC5384" w:rsidRPr="003D649A" w:rsidP="00AE3E88">
      <w:pPr>
        <w:shd w:val="clear" w:color="auto" w:fill="FFFFFF"/>
        <w:spacing w:after="0" w:line="240" w:lineRule="auto"/>
        <w:jc w:val="both"/>
        <w:rPr>
          <w:rFonts w:ascii="Times New Roman" w:hAnsi="Times New Roman" w:eastAsiaTheme="minorHAnsi"/>
          <w:lang w:eastAsia="en-US"/>
        </w:rPr>
      </w:pPr>
      <w:r w:rsidRPr="003D649A">
        <w:rPr>
          <w:rFonts w:ascii="Times New Roman" w:hAnsi="Times New Roman" w:eastAsiaTheme="minorHAnsi"/>
          <w:lang w:eastAsia="en-US"/>
        </w:rPr>
        <w:t xml:space="preserve">         Согласно справке-расчету за услуги теплоснабжения за период с 11.09.2020 по </w:t>
      </w:r>
      <w:r w:rsidRPr="003D649A" w:rsidR="00AE3E88">
        <w:rPr>
          <w:rFonts w:ascii="Times New Roman" w:hAnsi="Times New Roman" w:eastAsiaTheme="minorHAnsi"/>
          <w:lang w:eastAsia="en-US"/>
        </w:rPr>
        <w:t xml:space="preserve">31.01.2021 задолженность составила </w:t>
      </w:r>
      <w:r w:rsidRPr="003D649A" w:rsidR="00AE3E88">
        <w:rPr>
          <w:rFonts w:ascii="Times New Roman" w:hAnsi="Times New Roman"/>
          <w:color w:val="000000"/>
        </w:rPr>
        <w:t>1911,61 рублей (409,63:30*20+409,63*4</w:t>
      </w:r>
      <w:r w:rsidRPr="003D649A">
        <w:rPr>
          <w:rFonts w:ascii="Times New Roman" w:hAnsi="Times New Roman"/>
          <w:color w:val="000000"/>
        </w:rPr>
        <w:t>)</w:t>
      </w:r>
      <w:r w:rsidRPr="003D649A">
        <w:rPr>
          <w:rFonts w:ascii="Times New Roman" w:hAnsi="Times New Roman" w:eastAsiaTheme="minorHAnsi"/>
          <w:lang w:eastAsia="en-US"/>
        </w:rPr>
        <w:t xml:space="preserve">. </w:t>
      </w:r>
    </w:p>
    <w:p w:rsidR="00904D98" w:rsidRPr="003D649A" w:rsidP="00904D98">
      <w:pPr>
        <w:pStyle w:val="NormalWeb"/>
        <w:shd w:val="clear" w:color="auto" w:fill="FFFFFF"/>
        <w:spacing w:before="0" w:beforeAutospacing="0" w:after="0" w:afterAutospacing="0"/>
        <w:jc w:val="both"/>
        <w:rPr>
          <w:color w:val="000000"/>
          <w:sz w:val="22"/>
          <w:szCs w:val="22"/>
        </w:rPr>
      </w:pPr>
      <w:r w:rsidRPr="003D649A">
        <w:rPr>
          <w:color w:val="000000"/>
          <w:sz w:val="22"/>
          <w:szCs w:val="22"/>
        </w:rPr>
        <w:t xml:space="preserve">        Рассматривая требования о распределении судебных расходов, суд принимает во внимание, что в соответствии с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ГПК Российской Федерации. </w:t>
      </w:r>
      <w:r w:rsidRPr="003D649A">
        <w:rPr>
          <w:rFonts w:eastAsiaTheme="minorHAnsi"/>
          <w:sz w:val="22"/>
          <w:szCs w:val="22"/>
          <w:lang w:eastAsia="en-US"/>
        </w:rPr>
        <w:t>В случае</w:t>
      </w:r>
      <w:r w:rsidRPr="003D649A">
        <w:rPr>
          <w:rFonts w:eastAsiaTheme="minorHAnsi"/>
          <w:sz w:val="22"/>
          <w:szCs w:val="22"/>
          <w:lang w:eastAsia="en-US"/>
        </w:rPr>
        <w:t>,</w:t>
      </w:r>
      <w:r w:rsidRPr="003D649A">
        <w:rPr>
          <w:rFonts w:eastAsiaTheme="minorHAnsi"/>
          <w:sz w:val="22"/>
          <w:szCs w:val="22"/>
          <w:lang w:eastAsia="en-US"/>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904D98" w:rsidRPr="003D649A" w:rsidP="00904D98">
      <w:pPr>
        <w:pStyle w:val="NormalWeb"/>
        <w:shd w:val="clear" w:color="auto" w:fill="FFFFFF"/>
        <w:spacing w:before="0" w:beforeAutospacing="0" w:after="0" w:afterAutospacing="0"/>
        <w:jc w:val="both"/>
        <w:rPr>
          <w:color w:val="000000"/>
          <w:sz w:val="22"/>
          <w:szCs w:val="22"/>
        </w:rPr>
      </w:pPr>
      <w:r w:rsidRPr="003D649A">
        <w:rPr>
          <w:color w:val="000000"/>
          <w:sz w:val="22"/>
          <w:szCs w:val="22"/>
        </w:rPr>
        <w:t xml:space="preserve">        Учитывая </w:t>
      </w:r>
      <w:r w:rsidRPr="003D649A">
        <w:rPr>
          <w:color w:val="000000"/>
          <w:sz w:val="22"/>
          <w:szCs w:val="22"/>
        </w:rPr>
        <w:t>изложенное</w:t>
      </w:r>
      <w:r w:rsidRPr="003D649A">
        <w:rPr>
          <w:color w:val="000000"/>
          <w:sz w:val="22"/>
          <w:szCs w:val="22"/>
        </w:rPr>
        <w:t>, размер государственной пошлины подлежит взыска</w:t>
      </w:r>
      <w:r w:rsidRPr="003D649A" w:rsidR="00AE3E88">
        <w:rPr>
          <w:color w:val="000000"/>
          <w:sz w:val="22"/>
          <w:szCs w:val="22"/>
        </w:rPr>
        <w:t>нию с ответчика в размере</w:t>
      </w:r>
      <w:r w:rsidRPr="003D649A">
        <w:rPr>
          <w:color w:val="000000"/>
          <w:sz w:val="22"/>
          <w:szCs w:val="22"/>
        </w:rPr>
        <w:t xml:space="preserve"> </w:t>
      </w:r>
      <w:r w:rsidRPr="003D649A" w:rsidR="00AE3E88">
        <w:rPr>
          <w:color w:val="000000"/>
          <w:sz w:val="22"/>
          <w:szCs w:val="22"/>
        </w:rPr>
        <w:t xml:space="preserve">76,46 </w:t>
      </w:r>
      <w:r w:rsidRPr="003D649A">
        <w:rPr>
          <w:color w:val="000000"/>
          <w:sz w:val="22"/>
          <w:szCs w:val="22"/>
        </w:rPr>
        <w:t>рублей.</w:t>
      </w:r>
    </w:p>
    <w:p w:rsidR="0086682B" w:rsidRPr="003D649A" w:rsidP="0086682B">
      <w:pPr>
        <w:shd w:val="clear" w:color="auto" w:fill="FFFFFF"/>
        <w:spacing w:after="0" w:line="240" w:lineRule="auto"/>
        <w:jc w:val="both"/>
        <w:rPr>
          <w:rFonts w:ascii="Times New Roman" w:hAnsi="Times New Roman"/>
          <w:b/>
        </w:rPr>
      </w:pPr>
      <w:r w:rsidRPr="003D649A">
        <w:rPr>
          <w:rFonts w:ascii="Times New Roman" w:hAnsi="Times New Roman"/>
          <w:color w:val="000000"/>
        </w:rPr>
        <w:t xml:space="preserve">        </w:t>
      </w:r>
      <w:r w:rsidRPr="003D649A">
        <w:rPr>
          <w:rFonts w:ascii="Times New Roman" w:hAnsi="Times New Roman"/>
          <w:color w:val="000000"/>
        </w:rPr>
        <w:t>Руководствуясь статьями 194-199</w:t>
      </w:r>
      <w:r w:rsidRPr="003D649A" w:rsidR="00E44902">
        <w:rPr>
          <w:rFonts w:ascii="Times New Roman" w:hAnsi="Times New Roman"/>
          <w:color w:val="000000"/>
        </w:rPr>
        <w:t>, 233-237</w:t>
      </w:r>
      <w:r w:rsidRPr="003D649A">
        <w:rPr>
          <w:rFonts w:ascii="Times New Roman" w:hAnsi="Times New Roman"/>
          <w:color w:val="000000"/>
        </w:rPr>
        <w:t xml:space="preserve"> ГПК РФ, суд</w:t>
      </w:r>
    </w:p>
    <w:p w:rsidR="0086682B" w:rsidRPr="003D649A" w:rsidP="0086682B">
      <w:pPr>
        <w:autoSpaceDE w:val="0"/>
        <w:autoSpaceDN w:val="0"/>
        <w:adjustRightInd w:val="0"/>
        <w:spacing w:after="0" w:line="240" w:lineRule="auto"/>
        <w:jc w:val="both"/>
        <w:rPr>
          <w:rFonts w:ascii="Times New Roman" w:hAnsi="Times New Roman"/>
          <w:color w:val="000000"/>
        </w:rPr>
      </w:pPr>
      <w:r w:rsidRPr="003D649A">
        <w:rPr>
          <w:rFonts w:ascii="Times New Roman" w:hAnsi="Times New Roman"/>
          <w:color w:val="000000"/>
        </w:rPr>
        <w:t xml:space="preserve">                                                  РЕШИЛ:</w:t>
      </w:r>
    </w:p>
    <w:p w:rsidR="0086682B" w:rsidRPr="003D649A" w:rsidP="0086682B">
      <w:pPr>
        <w:shd w:val="clear" w:color="auto" w:fill="FFFFFF"/>
        <w:spacing w:after="0" w:line="240" w:lineRule="auto"/>
        <w:jc w:val="both"/>
        <w:rPr>
          <w:rFonts w:ascii="Times New Roman" w:hAnsi="Times New Roman"/>
        </w:rPr>
      </w:pPr>
      <w:r w:rsidRPr="003D649A">
        <w:rPr>
          <w:rFonts w:ascii="Times New Roman" w:hAnsi="Times New Roman"/>
          <w:color w:val="000000"/>
        </w:rPr>
        <w:t xml:space="preserve">         иск</w:t>
      </w:r>
      <w:r w:rsidRPr="003D649A">
        <w:rPr>
          <w:rFonts w:ascii="Times New Roman" w:hAnsi="Times New Roman"/>
          <w:color w:val="000000"/>
        </w:rPr>
        <w:t xml:space="preserve"> муниципального унитарного предприятия городского округа Красноперекопск Республики Крым «Тепловые сети» к </w:t>
      </w:r>
      <w:r w:rsidRPr="003D649A" w:rsidR="009532D5">
        <w:rPr>
          <w:rFonts w:ascii="Times New Roman" w:hAnsi="Times New Roman"/>
        </w:rPr>
        <w:t>Канивцу Игорю Анатольевичу</w:t>
      </w:r>
      <w:r w:rsidRPr="003D649A">
        <w:rPr>
          <w:rFonts w:ascii="Times New Roman" w:hAnsi="Times New Roman"/>
        </w:rPr>
        <w:t xml:space="preserve"> о взыскании задолженности за услуги теплоснабжения удовлетворить частично. </w:t>
      </w:r>
    </w:p>
    <w:p w:rsidR="003D649A" w:rsidRPr="003D649A" w:rsidP="003D649A">
      <w:pPr>
        <w:shd w:val="clear" w:color="auto" w:fill="FFFFFF"/>
        <w:spacing w:line="240" w:lineRule="auto"/>
        <w:contextualSpacing/>
        <w:jc w:val="both"/>
        <w:rPr>
          <w:rFonts w:ascii="Times New Roman" w:hAnsi="Times New Roman"/>
          <w:color w:val="000000"/>
        </w:rPr>
      </w:pPr>
      <w:r w:rsidRPr="003D649A">
        <w:rPr>
          <w:rFonts w:ascii="Times New Roman" w:hAnsi="Times New Roman"/>
        </w:rPr>
        <w:t xml:space="preserve">         Взыскать с Канивца Игоря Анатольевича, ДАТА года рождения, уроженца АДРЕС, зарегистрированного по адресу: АДРЕС в пользу</w:t>
      </w:r>
      <w:r w:rsidRPr="003D649A">
        <w:rPr>
          <w:rFonts w:ascii="Times New Roman" w:hAnsi="Times New Roman"/>
          <w:color w:val="000000"/>
        </w:rPr>
        <w:t xml:space="preserve"> Муниципального унитарного предприятия городского округа Красноперекопск Республика Крым «Тепловые сети», расположенного по адресу: </w:t>
      </w:r>
      <w:r w:rsidRPr="003D649A">
        <w:rPr>
          <w:rFonts w:ascii="Times New Roman" w:hAnsi="Times New Roman"/>
        </w:rPr>
        <w:t>АДРЕС</w:t>
      </w:r>
      <w:r w:rsidRPr="003D649A">
        <w:rPr>
          <w:rFonts w:ascii="Times New Roman" w:hAnsi="Times New Roman"/>
          <w:color w:val="000000"/>
        </w:rPr>
        <w:t xml:space="preserve">, ОГРН </w:t>
      </w:r>
      <w:r w:rsidRPr="003D649A">
        <w:rPr>
          <w:rFonts w:ascii="Times New Roman" w:hAnsi="Times New Roman"/>
        </w:rPr>
        <w:t>ДАННЫЕ ИЗЪЯТЫ</w:t>
      </w:r>
      <w:r w:rsidRPr="003D649A">
        <w:rPr>
          <w:rFonts w:ascii="Times New Roman" w:hAnsi="Times New Roman"/>
          <w:color w:val="000000"/>
        </w:rPr>
        <w:t xml:space="preserve">, </w:t>
      </w:r>
      <w:r w:rsidRPr="003D649A">
        <w:rPr>
          <w:rFonts w:ascii="Times New Roman" w:hAnsi="Times New Roman"/>
          <w:color w:val="000000"/>
        </w:rPr>
        <w:t>р</w:t>
      </w:r>
      <w:r w:rsidRPr="003D649A">
        <w:rPr>
          <w:rFonts w:ascii="Times New Roman" w:hAnsi="Times New Roman"/>
          <w:color w:val="000000"/>
        </w:rPr>
        <w:t xml:space="preserve">/с </w:t>
      </w:r>
      <w:r w:rsidRPr="003D649A">
        <w:rPr>
          <w:rFonts w:ascii="Times New Roman" w:hAnsi="Times New Roman"/>
        </w:rPr>
        <w:t>ДАННЫЕ ИЗЪЯТЫ</w:t>
      </w:r>
      <w:r w:rsidRPr="003D649A">
        <w:rPr>
          <w:rFonts w:ascii="Times New Roman" w:hAnsi="Times New Roman"/>
          <w:color w:val="000000"/>
        </w:rPr>
        <w:t xml:space="preserve">, БИК </w:t>
      </w:r>
      <w:r w:rsidRPr="003D649A">
        <w:rPr>
          <w:rFonts w:ascii="Times New Roman" w:hAnsi="Times New Roman"/>
        </w:rPr>
        <w:t>ДАННЫЕ ИЗЪЯТЫ</w:t>
      </w:r>
      <w:r w:rsidRPr="003D649A">
        <w:rPr>
          <w:rFonts w:ascii="Times New Roman" w:hAnsi="Times New Roman"/>
          <w:color w:val="000000"/>
        </w:rPr>
        <w:t xml:space="preserve">, ИНН/КПП </w:t>
      </w:r>
      <w:r w:rsidRPr="003D649A">
        <w:rPr>
          <w:rFonts w:ascii="Times New Roman" w:hAnsi="Times New Roman"/>
        </w:rPr>
        <w:t>ДАННЫЕ ИЗЪЯТЫ</w:t>
      </w:r>
      <w:r w:rsidRPr="003D649A">
        <w:rPr>
          <w:rFonts w:ascii="Times New Roman" w:hAnsi="Times New Roman"/>
          <w:color w:val="000000"/>
        </w:rPr>
        <w:t xml:space="preserve">, </w:t>
      </w:r>
      <w:r w:rsidRPr="003D649A">
        <w:rPr>
          <w:rFonts w:ascii="Times New Roman" w:hAnsi="Times New Roman"/>
        </w:rPr>
        <w:t>банк получателя ОАО «БАНК ЧБРР», Отделение Республика Крым, г. Симферополь</w:t>
      </w:r>
      <w:r w:rsidRPr="003D649A">
        <w:rPr>
          <w:rFonts w:ascii="Times New Roman" w:hAnsi="Times New Roman"/>
          <w:color w:val="000000"/>
        </w:rPr>
        <w:t xml:space="preserve">, задолженность за услуги теплоснабжения за период </w:t>
      </w:r>
      <w:r w:rsidRPr="003D649A">
        <w:rPr>
          <w:rFonts w:ascii="Times New Roman" w:hAnsi="Times New Roman"/>
          <w:b/>
          <w:color w:val="000000"/>
        </w:rPr>
        <w:t xml:space="preserve">с </w:t>
      </w:r>
      <w:r w:rsidRPr="003D649A">
        <w:rPr>
          <w:rFonts w:ascii="Times New Roman" w:hAnsi="Times New Roman"/>
          <w:color w:val="000000"/>
        </w:rPr>
        <w:t>11.09.2020 по 31.01.2021 в сумме 1911,61 рублей (одна тысяча девятьсот одиннадцать рублей шестьдесят одна копейка) и расходы по оплате госпошлины в размере 76,46 рублей (семьдесят шесть рублей сорок шесть копеек).</w:t>
      </w:r>
    </w:p>
    <w:p w:rsidR="00E44902" w:rsidRPr="003D649A" w:rsidP="00207578">
      <w:pPr>
        <w:shd w:val="clear" w:color="auto" w:fill="FFFFFF"/>
        <w:spacing w:line="240" w:lineRule="auto"/>
        <w:contextualSpacing/>
        <w:jc w:val="both"/>
        <w:rPr>
          <w:rFonts w:ascii="Times New Roman" w:hAnsi="Times New Roman"/>
          <w:color w:val="000000"/>
        </w:rPr>
      </w:pPr>
      <w:r w:rsidRPr="003D649A">
        <w:rPr>
          <w:rFonts w:ascii="Times New Roman" w:hAnsi="Times New Roman"/>
          <w:color w:val="000000"/>
        </w:rPr>
        <w:t xml:space="preserve">         В остальной части в удовлетворении иска отказать.</w:t>
      </w:r>
    </w:p>
    <w:p w:rsidR="006E03FE" w:rsidRPr="003D649A" w:rsidP="006E03FE">
      <w:pPr>
        <w:shd w:val="clear" w:color="auto" w:fill="FFFFFF"/>
        <w:spacing w:line="240" w:lineRule="auto"/>
        <w:contextualSpacing/>
        <w:jc w:val="both"/>
        <w:rPr>
          <w:rFonts w:ascii="Times New Roman" w:hAnsi="Times New Roman"/>
          <w:color w:val="000000"/>
        </w:rPr>
      </w:pPr>
      <w:r w:rsidRPr="003D649A">
        <w:rPr>
          <w:rFonts w:ascii="Times New Roman" w:hAnsi="Times New Roman"/>
          <w:color w:val="000000"/>
        </w:rPr>
        <w:t xml:space="preserve">         </w:t>
      </w:r>
      <w:r w:rsidRPr="003D649A">
        <w:rPr>
          <w:rFonts w:ascii="Times New Roman" w:hAnsi="Times New Roman"/>
        </w:rPr>
        <w:t>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6E03FE" w:rsidRPr="003D649A" w:rsidP="006E03FE">
      <w:pPr>
        <w:autoSpaceDE w:val="0"/>
        <w:autoSpaceDN w:val="0"/>
        <w:adjustRightInd w:val="0"/>
        <w:spacing w:line="240" w:lineRule="auto"/>
        <w:contextualSpacing/>
        <w:jc w:val="both"/>
        <w:rPr>
          <w:rFonts w:ascii="Times New Roman" w:hAnsi="Times New Roman"/>
        </w:rPr>
      </w:pPr>
      <w:r w:rsidRPr="003D649A">
        <w:rPr>
          <w:rFonts w:ascii="Times New Roman" w:hAnsi="Times New Roman"/>
        </w:rPr>
        <w:t xml:space="preserve">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6E03FE" w:rsidRPr="003D649A" w:rsidP="006E03FE">
      <w:pPr>
        <w:autoSpaceDE w:val="0"/>
        <w:autoSpaceDN w:val="0"/>
        <w:adjustRightInd w:val="0"/>
        <w:spacing w:line="240" w:lineRule="auto"/>
        <w:contextualSpacing/>
        <w:jc w:val="both"/>
        <w:rPr>
          <w:rFonts w:ascii="Times New Roman" w:hAnsi="Times New Roman"/>
        </w:rPr>
      </w:pPr>
      <w:r w:rsidRPr="003D649A">
        <w:rPr>
          <w:rFonts w:ascii="Times New Roman" w:hAnsi="Times New Roman"/>
        </w:rPr>
        <w:t xml:space="preserve">        Ответчиком заочное решение суда может быть обжаловано в апелляционном порядке в </w:t>
      </w:r>
      <w:r w:rsidRPr="003D649A">
        <w:rPr>
          <w:rFonts w:ascii="Times New Roman" w:hAnsi="Times New Roman"/>
        </w:rPr>
        <w:t>Красноперекопский</w:t>
      </w:r>
      <w:r w:rsidRPr="003D649A">
        <w:rPr>
          <w:rFonts w:ascii="Times New Roman" w:hAnsi="Times New Roman"/>
        </w:rPr>
        <w:t xml:space="preserve"> районный суд Республики Крым </w:t>
      </w:r>
      <w:r w:rsidRPr="003D649A">
        <w:rPr>
          <w:rFonts w:ascii="Times New Roman" w:hAnsi="Times New Roman"/>
        </w:rPr>
        <w:t>в течение одного месяца со дня вынесения определения суда об отказе в удовлетворении заявления об отмене</w:t>
      </w:r>
      <w:r w:rsidRPr="003D649A">
        <w:rPr>
          <w:rFonts w:ascii="Times New Roman" w:hAnsi="Times New Roman"/>
        </w:rPr>
        <w:t xml:space="preserve"> этого решения суда.</w:t>
      </w:r>
    </w:p>
    <w:p w:rsidR="006E03FE" w:rsidRPr="003D649A" w:rsidP="006E03FE">
      <w:pPr>
        <w:autoSpaceDE w:val="0"/>
        <w:autoSpaceDN w:val="0"/>
        <w:adjustRightInd w:val="0"/>
        <w:spacing w:line="240" w:lineRule="auto"/>
        <w:contextualSpacing/>
        <w:jc w:val="both"/>
        <w:rPr>
          <w:rFonts w:ascii="Times New Roman" w:hAnsi="Times New Roman"/>
        </w:rPr>
      </w:pPr>
      <w:r w:rsidRPr="003D649A">
        <w:rPr>
          <w:rFonts w:ascii="Times New Roman" w:hAnsi="Times New Roman"/>
        </w:rPr>
        <w:t xml:space="preserve">        </w:t>
      </w:r>
      <w:r w:rsidRPr="003D649A">
        <w:rPr>
          <w:rFonts w:ascii="Times New Roman" w:hAnsi="Times New Roman"/>
        </w:rPr>
        <w:t xml:space="preserve">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w:t>
      </w:r>
      <w:r w:rsidRPr="003D649A">
        <w:rPr>
          <w:rFonts w:ascii="Times New Roman" w:hAnsi="Times New Roman"/>
        </w:rPr>
        <w:t>Красноперекопский</w:t>
      </w:r>
      <w:r w:rsidRPr="003D649A">
        <w:rPr>
          <w:rFonts w:ascii="Times New Roman" w:hAnsi="Times New Roman"/>
        </w:rPr>
        <w:t xml:space="preserve"> районный суд Республики Крым в течение одного месяца по истечении срока подачи ответчиком заявления об отмене этого решения суда, а в случае</w:t>
      </w:r>
      <w:r w:rsidRPr="003D649A">
        <w:rPr>
          <w:rFonts w:ascii="Times New Roman" w:hAnsi="Times New Roman"/>
        </w:rPr>
        <w:t>, если такое заявление подан</w:t>
      </w:r>
      <w:r w:rsidRPr="003D649A">
        <w:rPr>
          <w:rFonts w:ascii="Times New Roman" w:hAnsi="Times New Roman"/>
        </w:rPr>
        <w:t>о, - в течение одного месяца со дня вынесения определения суда об отказе в удовлетворении этого заявления.</w:t>
      </w:r>
    </w:p>
    <w:p w:rsidR="00904D98" w:rsidRPr="003D649A" w:rsidP="006E03FE">
      <w:pPr>
        <w:autoSpaceDE w:val="0"/>
        <w:autoSpaceDN w:val="0"/>
        <w:adjustRightInd w:val="0"/>
        <w:spacing w:line="240" w:lineRule="auto"/>
        <w:contextualSpacing/>
        <w:jc w:val="both"/>
        <w:rPr>
          <w:rFonts w:ascii="Times New Roman" w:hAnsi="Times New Roman"/>
        </w:rPr>
      </w:pPr>
      <w:r w:rsidRPr="003D649A">
        <w:rPr>
          <w:rFonts w:ascii="Times New Roman" w:hAnsi="Times New Roman"/>
        </w:rPr>
        <w:t xml:space="preserve">         Решение в окончательной форме изготовлено 3 июня 2021 года.</w:t>
      </w:r>
    </w:p>
    <w:p w:rsidR="00DB3E14" w:rsidP="003D649A">
      <w:pPr>
        <w:spacing w:line="240" w:lineRule="auto"/>
        <w:ind w:firstLine="540"/>
        <w:contextualSpacing/>
        <w:jc w:val="both"/>
        <w:rPr>
          <w:rFonts w:ascii="Times New Roman" w:hAnsi="Times New Roman"/>
        </w:rPr>
      </w:pPr>
      <w:r w:rsidRPr="003D649A">
        <w:rPr>
          <w:rFonts w:ascii="Times New Roman" w:hAnsi="Times New Roman"/>
        </w:rPr>
        <w:t xml:space="preserve">  Председательствующий:                </w:t>
      </w:r>
      <w:r w:rsidRPr="003D649A" w:rsidR="003D649A">
        <w:rPr>
          <w:rFonts w:ascii="Times New Roman" w:hAnsi="Times New Roman"/>
        </w:rPr>
        <w:t>(подпись)</w:t>
      </w:r>
      <w:r w:rsidRPr="003D649A">
        <w:rPr>
          <w:rFonts w:ascii="Times New Roman" w:hAnsi="Times New Roman"/>
        </w:rPr>
        <w:t xml:space="preserve">                            М.В. Матюшенко</w:t>
      </w:r>
    </w:p>
    <w:p w:rsidR="003D649A" w:rsidRPr="003D649A" w:rsidP="003D649A">
      <w:pPr>
        <w:spacing w:after="0" w:line="240" w:lineRule="auto"/>
        <w:ind w:firstLine="709"/>
        <w:jc w:val="both"/>
        <w:rPr>
          <w:rFonts w:ascii="Times New Roman" w:hAnsi="Times New Roman"/>
          <w:i/>
        </w:rPr>
      </w:pPr>
      <w:r>
        <w:rPr>
          <w:i/>
          <w:sz w:val="26"/>
          <w:szCs w:val="26"/>
        </w:rPr>
        <w:t>«</w:t>
      </w:r>
      <w:r w:rsidRPr="003D649A">
        <w:rPr>
          <w:rFonts w:ascii="Times New Roman" w:hAnsi="Times New Roman"/>
          <w:i/>
        </w:rPr>
        <w:t>СОГЛАСОВАНО»</w:t>
      </w:r>
    </w:p>
    <w:p w:rsidR="003D649A" w:rsidRPr="003D649A" w:rsidP="003D649A">
      <w:pPr>
        <w:spacing w:after="0" w:line="240" w:lineRule="auto"/>
        <w:ind w:firstLine="709"/>
        <w:jc w:val="both"/>
        <w:rPr>
          <w:rFonts w:ascii="Times New Roman" w:hAnsi="Times New Roman"/>
        </w:rPr>
      </w:pPr>
      <w:r w:rsidRPr="003D649A">
        <w:rPr>
          <w:rFonts w:ascii="Times New Roman" w:hAnsi="Times New Roman"/>
        </w:rPr>
        <w:t xml:space="preserve">Мировой судья:    </w:t>
      </w:r>
    </w:p>
    <w:p w:rsidR="003D649A" w:rsidRPr="003D649A" w:rsidP="003D649A">
      <w:pPr>
        <w:spacing w:after="0" w:line="240" w:lineRule="auto"/>
        <w:ind w:firstLine="709"/>
        <w:jc w:val="both"/>
        <w:rPr>
          <w:rFonts w:ascii="Times New Roman" w:hAnsi="Times New Roman"/>
          <w:iCs/>
        </w:rPr>
      </w:pPr>
      <w:r w:rsidRPr="003D649A">
        <w:rPr>
          <w:rFonts w:ascii="Times New Roman" w:hAnsi="Times New Roman"/>
        </w:rPr>
        <w:t>___________________  М.В. Матюшенко</w:t>
      </w:r>
      <w:r w:rsidRPr="003D649A">
        <w:rPr>
          <w:rFonts w:ascii="Times New Roman" w:hAnsi="Times New Roman"/>
          <w:iCs/>
        </w:rPr>
        <w:t xml:space="preserve"> </w:t>
      </w:r>
    </w:p>
    <w:p w:rsidR="003D649A" w:rsidRPr="00A9683F" w:rsidP="003D649A">
      <w:pPr>
        <w:spacing w:after="0" w:line="240" w:lineRule="auto"/>
        <w:rPr>
          <w:szCs w:val="28"/>
        </w:rPr>
      </w:pPr>
      <w:r w:rsidRPr="003D649A">
        <w:rPr>
          <w:rFonts w:ascii="Times New Roman" w:hAnsi="Times New Roman"/>
          <w:iCs/>
        </w:rPr>
        <w:t xml:space="preserve">          «____»_____________20</w:t>
      </w:r>
      <w:r>
        <w:rPr>
          <w:rFonts w:ascii="Times New Roman" w:hAnsi="Times New Roman"/>
          <w:iCs/>
        </w:rPr>
        <w:t>2</w:t>
      </w:r>
      <w:r w:rsidRPr="003D649A">
        <w:rPr>
          <w:rFonts w:ascii="Times New Roman" w:hAnsi="Times New Roman"/>
          <w:iCs/>
        </w:rPr>
        <w:t xml:space="preserve">1 г.             </w:t>
      </w:r>
    </w:p>
    <w:sectPr w:rsidSect="003D649A">
      <w:headerReference w:type="default" r:id="rId10"/>
      <w:pgSz w:w="11906" w:h="16838"/>
      <w:pgMar w:top="709" w:right="680" w:bottom="851"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E53EFC" w:rsidP="00AD49EA">
        <w:pPr>
          <w:pStyle w:val="Header"/>
          <w:jc w:val="center"/>
        </w:pPr>
        <w:r>
          <w:fldChar w:fldCharType="begin"/>
        </w:r>
        <w:r>
          <w:instrText>PAGE   \* MERGEFORMAT</w:instrText>
        </w:r>
        <w:r>
          <w:fldChar w:fldCharType="separate"/>
        </w:r>
        <w:r w:rsidR="003D649A">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FE6"/>
    <w:rsid w:val="00010A72"/>
    <w:rsid w:val="000236AD"/>
    <w:rsid w:val="00025B6E"/>
    <w:rsid w:val="00032246"/>
    <w:rsid w:val="00036366"/>
    <w:rsid w:val="00045042"/>
    <w:rsid w:val="00045074"/>
    <w:rsid w:val="00046FD6"/>
    <w:rsid w:val="00054FAE"/>
    <w:rsid w:val="0006683D"/>
    <w:rsid w:val="00067BAB"/>
    <w:rsid w:val="00074DEB"/>
    <w:rsid w:val="00080307"/>
    <w:rsid w:val="00082C3C"/>
    <w:rsid w:val="00086C3C"/>
    <w:rsid w:val="00090F76"/>
    <w:rsid w:val="000A070C"/>
    <w:rsid w:val="000A381A"/>
    <w:rsid w:val="000A7ED4"/>
    <w:rsid w:val="000B62DB"/>
    <w:rsid w:val="000B716B"/>
    <w:rsid w:val="000B77D6"/>
    <w:rsid w:val="000C046A"/>
    <w:rsid w:val="000C2DAC"/>
    <w:rsid w:val="000D7066"/>
    <w:rsid w:val="000D7858"/>
    <w:rsid w:val="000F6D81"/>
    <w:rsid w:val="001026D7"/>
    <w:rsid w:val="00107BC5"/>
    <w:rsid w:val="001179F8"/>
    <w:rsid w:val="00124340"/>
    <w:rsid w:val="001367FA"/>
    <w:rsid w:val="001548B6"/>
    <w:rsid w:val="001615C6"/>
    <w:rsid w:val="00164555"/>
    <w:rsid w:val="00164E78"/>
    <w:rsid w:val="00167E5F"/>
    <w:rsid w:val="001720D8"/>
    <w:rsid w:val="00177E79"/>
    <w:rsid w:val="001944D6"/>
    <w:rsid w:val="00197055"/>
    <w:rsid w:val="001A63A9"/>
    <w:rsid w:val="001B2FA4"/>
    <w:rsid w:val="001D1149"/>
    <w:rsid w:val="001E0657"/>
    <w:rsid w:val="001E140E"/>
    <w:rsid w:val="001E677C"/>
    <w:rsid w:val="001F553A"/>
    <w:rsid w:val="001F5840"/>
    <w:rsid w:val="001F5F88"/>
    <w:rsid w:val="001F799F"/>
    <w:rsid w:val="00205006"/>
    <w:rsid w:val="00207578"/>
    <w:rsid w:val="00224EBF"/>
    <w:rsid w:val="0023119F"/>
    <w:rsid w:val="00232629"/>
    <w:rsid w:val="00251642"/>
    <w:rsid w:val="00252EA2"/>
    <w:rsid w:val="002825DE"/>
    <w:rsid w:val="00286388"/>
    <w:rsid w:val="00292C33"/>
    <w:rsid w:val="002A6059"/>
    <w:rsid w:val="002B0ACE"/>
    <w:rsid w:val="002B5822"/>
    <w:rsid w:val="002B6A19"/>
    <w:rsid w:val="002B72A6"/>
    <w:rsid w:val="002C4B46"/>
    <w:rsid w:val="002E1580"/>
    <w:rsid w:val="002F6B78"/>
    <w:rsid w:val="002F76D7"/>
    <w:rsid w:val="002F7700"/>
    <w:rsid w:val="00301B82"/>
    <w:rsid w:val="003054D1"/>
    <w:rsid w:val="00313323"/>
    <w:rsid w:val="00316F34"/>
    <w:rsid w:val="00317D79"/>
    <w:rsid w:val="003313FE"/>
    <w:rsid w:val="0033642D"/>
    <w:rsid w:val="00355420"/>
    <w:rsid w:val="00356BDB"/>
    <w:rsid w:val="003618F5"/>
    <w:rsid w:val="00377DCF"/>
    <w:rsid w:val="0038103D"/>
    <w:rsid w:val="0039780D"/>
    <w:rsid w:val="00397AF7"/>
    <w:rsid w:val="003B38AC"/>
    <w:rsid w:val="003C2159"/>
    <w:rsid w:val="003C7E67"/>
    <w:rsid w:val="003D2A08"/>
    <w:rsid w:val="003D649A"/>
    <w:rsid w:val="003D6D48"/>
    <w:rsid w:val="003D7BD6"/>
    <w:rsid w:val="003E4377"/>
    <w:rsid w:val="003E639B"/>
    <w:rsid w:val="003F31BB"/>
    <w:rsid w:val="003F7436"/>
    <w:rsid w:val="00401813"/>
    <w:rsid w:val="0040266C"/>
    <w:rsid w:val="00416AD9"/>
    <w:rsid w:val="00420D65"/>
    <w:rsid w:val="004264A2"/>
    <w:rsid w:val="00451988"/>
    <w:rsid w:val="0045698C"/>
    <w:rsid w:val="00456A35"/>
    <w:rsid w:val="00456B90"/>
    <w:rsid w:val="0046042E"/>
    <w:rsid w:val="00462216"/>
    <w:rsid w:val="004660B9"/>
    <w:rsid w:val="0047054F"/>
    <w:rsid w:val="004747DC"/>
    <w:rsid w:val="00485437"/>
    <w:rsid w:val="00491927"/>
    <w:rsid w:val="00496CB2"/>
    <w:rsid w:val="004A6F91"/>
    <w:rsid w:val="004B5091"/>
    <w:rsid w:val="004D0993"/>
    <w:rsid w:val="004D0E6F"/>
    <w:rsid w:val="004E2CC5"/>
    <w:rsid w:val="004E327D"/>
    <w:rsid w:val="004F0438"/>
    <w:rsid w:val="004F26A1"/>
    <w:rsid w:val="004F4D5E"/>
    <w:rsid w:val="005054F2"/>
    <w:rsid w:val="00506830"/>
    <w:rsid w:val="00530610"/>
    <w:rsid w:val="00542EFF"/>
    <w:rsid w:val="00544CF5"/>
    <w:rsid w:val="00550F2F"/>
    <w:rsid w:val="00566B2A"/>
    <w:rsid w:val="00567F04"/>
    <w:rsid w:val="005743B2"/>
    <w:rsid w:val="005748CB"/>
    <w:rsid w:val="0058087F"/>
    <w:rsid w:val="00583589"/>
    <w:rsid w:val="00593420"/>
    <w:rsid w:val="005A110A"/>
    <w:rsid w:val="005A48A6"/>
    <w:rsid w:val="005A549A"/>
    <w:rsid w:val="005A5670"/>
    <w:rsid w:val="005B09F4"/>
    <w:rsid w:val="005B6B3A"/>
    <w:rsid w:val="005B79BC"/>
    <w:rsid w:val="005C1E1C"/>
    <w:rsid w:val="005C737B"/>
    <w:rsid w:val="005D0DFE"/>
    <w:rsid w:val="005D32DA"/>
    <w:rsid w:val="005E3D61"/>
    <w:rsid w:val="005E3F9F"/>
    <w:rsid w:val="005E63AB"/>
    <w:rsid w:val="005F3EE6"/>
    <w:rsid w:val="005F49E4"/>
    <w:rsid w:val="005F6135"/>
    <w:rsid w:val="005F660F"/>
    <w:rsid w:val="00602F84"/>
    <w:rsid w:val="00613517"/>
    <w:rsid w:val="00617C55"/>
    <w:rsid w:val="00630CA7"/>
    <w:rsid w:val="00636FD9"/>
    <w:rsid w:val="006560BC"/>
    <w:rsid w:val="00657C3E"/>
    <w:rsid w:val="00660F0C"/>
    <w:rsid w:val="006730A0"/>
    <w:rsid w:val="00673851"/>
    <w:rsid w:val="0068205D"/>
    <w:rsid w:val="006921BD"/>
    <w:rsid w:val="00692B62"/>
    <w:rsid w:val="0069547C"/>
    <w:rsid w:val="006B46AC"/>
    <w:rsid w:val="006D2F92"/>
    <w:rsid w:val="006D4FE1"/>
    <w:rsid w:val="006D5D84"/>
    <w:rsid w:val="006E03FE"/>
    <w:rsid w:val="006E6932"/>
    <w:rsid w:val="00700329"/>
    <w:rsid w:val="007277C4"/>
    <w:rsid w:val="00734D25"/>
    <w:rsid w:val="00735AE9"/>
    <w:rsid w:val="007374DC"/>
    <w:rsid w:val="00756CBC"/>
    <w:rsid w:val="00774D7F"/>
    <w:rsid w:val="007750B0"/>
    <w:rsid w:val="007814F6"/>
    <w:rsid w:val="00785D5D"/>
    <w:rsid w:val="00787702"/>
    <w:rsid w:val="007903A1"/>
    <w:rsid w:val="007911A3"/>
    <w:rsid w:val="00797A37"/>
    <w:rsid w:val="007A5245"/>
    <w:rsid w:val="007B24B3"/>
    <w:rsid w:val="007B668A"/>
    <w:rsid w:val="007C3882"/>
    <w:rsid w:val="007D004E"/>
    <w:rsid w:val="007D3D4C"/>
    <w:rsid w:val="007D5004"/>
    <w:rsid w:val="007D69DF"/>
    <w:rsid w:val="007D7F19"/>
    <w:rsid w:val="007E06F6"/>
    <w:rsid w:val="007F3D3E"/>
    <w:rsid w:val="007F4D2B"/>
    <w:rsid w:val="00803A2F"/>
    <w:rsid w:val="0080506D"/>
    <w:rsid w:val="008125B9"/>
    <w:rsid w:val="00813D13"/>
    <w:rsid w:val="00822A52"/>
    <w:rsid w:val="00823BEA"/>
    <w:rsid w:val="0083268B"/>
    <w:rsid w:val="00833E82"/>
    <w:rsid w:val="00846BB7"/>
    <w:rsid w:val="0086682B"/>
    <w:rsid w:val="008701FD"/>
    <w:rsid w:val="00872942"/>
    <w:rsid w:val="00881166"/>
    <w:rsid w:val="00885FF8"/>
    <w:rsid w:val="008934BF"/>
    <w:rsid w:val="00895388"/>
    <w:rsid w:val="0089722B"/>
    <w:rsid w:val="008A1BE5"/>
    <w:rsid w:val="008A7BCB"/>
    <w:rsid w:val="008B29EA"/>
    <w:rsid w:val="008B5DEC"/>
    <w:rsid w:val="008B73FA"/>
    <w:rsid w:val="008B7904"/>
    <w:rsid w:val="008C002F"/>
    <w:rsid w:val="008D72E9"/>
    <w:rsid w:val="008F3733"/>
    <w:rsid w:val="008F6070"/>
    <w:rsid w:val="008F7179"/>
    <w:rsid w:val="00900191"/>
    <w:rsid w:val="009026B8"/>
    <w:rsid w:val="00903D3E"/>
    <w:rsid w:val="00904D98"/>
    <w:rsid w:val="0090786B"/>
    <w:rsid w:val="009224CE"/>
    <w:rsid w:val="00927583"/>
    <w:rsid w:val="00934C3F"/>
    <w:rsid w:val="00947C03"/>
    <w:rsid w:val="009532D5"/>
    <w:rsid w:val="00956002"/>
    <w:rsid w:val="00985B99"/>
    <w:rsid w:val="00997306"/>
    <w:rsid w:val="009A3C3B"/>
    <w:rsid w:val="009A6181"/>
    <w:rsid w:val="009B4400"/>
    <w:rsid w:val="009B52FA"/>
    <w:rsid w:val="009C779A"/>
    <w:rsid w:val="009D7427"/>
    <w:rsid w:val="009E4AE2"/>
    <w:rsid w:val="00A03116"/>
    <w:rsid w:val="00A062C1"/>
    <w:rsid w:val="00A23802"/>
    <w:rsid w:val="00A321DD"/>
    <w:rsid w:val="00A33F3B"/>
    <w:rsid w:val="00A36B30"/>
    <w:rsid w:val="00A373DC"/>
    <w:rsid w:val="00A376A0"/>
    <w:rsid w:val="00A42DBE"/>
    <w:rsid w:val="00A518BF"/>
    <w:rsid w:val="00A53725"/>
    <w:rsid w:val="00A54405"/>
    <w:rsid w:val="00A705F3"/>
    <w:rsid w:val="00A825FC"/>
    <w:rsid w:val="00A84A55"/>
    <w:rsid w:val="00A93917"/>
    <w:rsid w:val="00A961EE"/>
    <w:rsid w:val="00A9683F"/>
    <w:rsid w:val="00AA0BEA"/>
    <w:rsid w:val="00AA0E90"/>
    <w:rsid w:val="00AA7E44"/>
    <w:rsid w:val="00AB1367"/>
    <w:rsid w:val="00AD37D1"/>
    <w:rsid w:val="00AD49EA"/>
    <w:rsid w:val="00AE26E7"/>
    <w:rsid w:val="00AE3E88"/>
    <w:rsid w:val="00AF495A"/>
    <w:rsid w:val="00AF7FC9"/>
    <w:rsid w:val="00B0089D"/>
    <w:rsid w:val="00B03A94"/>
    <w:rsid w:val="00B1051B"/>
    <w:rsid w:val="00B106FD"/>
    <w:rsid w:val="00B16C6A"/>
    <w:rsid w:val="00B228A8"/>
    <w:rsid w:val="00B336EF"/>
    <w:rsid w:val="00B339FB"/>
    <w:rsid w:val="00B367F7"/>
    <w:rsid w:val="00B44235"/>
    <w:rsid w:val="00B52424"/>
    <w:rsid w:val="00B61C86"/>
    <w:rsid w:val="00B646C2"/>
    <w:rsid w:val="00B7176D"/>
    <w:rsid w:val="00B71817"/>
    <w:rsid w:val="00B737D0"/>
    <w:rsid w:val="00B74E27"/>
    <w:rsid w:val="00B814F9"/>
    <w:rsid w:val="00B84B5F"/>
    <w:rsid w:val="00B902C8"/>
    <w:rsid w:val="00BA435F"/>
    <w:rsid w:val="00BB4440"/>
    <w:rsid w:val="00BB611F"/>
    <w:rsid w:val="00BD0ADE"/>
    <w:rsid w:val="00BE1FCC"/>
    <w:rsid w:val="00BF1F12"/>
    <w:rsid w:val="00BF7473"/>
    <w:rsid w:val="00BF79C7"/>
    <w:rsid w:val="00C10A06"/>
    <w:rsid w:val="00C2094B"/>
    <w:rsid w:val="00C23A5E"/>
    <w:rsid w:val="00C424D9"/>
    <w:rsid w:val="00C45E88"/>
    <w:rsid w:val="00C51125"/>
    <w:rsid w:val="00C53E07"/>
    <w:rsid w:val="00C56780"/>
    <w:rsid w:val="00C57086"/>
    <w:rsid w:val="00C66F63"/>
    <w:rsid w:val="00C67AD0"/>
    <w:rsid w:val="00C7050E"/>
    <w:rsid w:val="00C71060"/>
    <w:rsid w:val="00C76FF9"/>
    <w:rsid w:val="00C91238"/>
    <w:rsid w:val="00CB064E"/>
    <w:rsid w:val="00CB08E3"/>
    <w:rsid w:val="00CC2A38"/>
    <w:rsid w:val="00CD1F31"/>
    <w:rsid w:val="00CE0A50"/>
    <w:rsid w:val="00CE30C6"/>
    <w:rsid w:val="00CE617D"/>
    <w:rsid w:val="00CE7331"/>
    <w:rsid w:val="00CF5C75"/>
    <w:rsid w:val="00D04244"/>
    <w:rsid w:val="00D15688"/>
    <w:rsid w:val="00D22740"/>
    <w:rsid w:val="00D2280B"/>
    <w:rsid w:val="00D22DD1"/>
    <w:rsid w:val="00D230E3"/>
    <w:rsid w:val="00D23D5B"/>
    <w:rsid w:val="00D560F0"/>
    <w:rsid w:val="00D64DAE"/>
    <w:rsid w:val="00D66E0F"/>
    <w:rsid w:val="00D80A10"/>
    <w:rsid w:val="00D83295"/>
    <w:rsid w:val="00D86904"/>
    <w:rsid w:val="00D91AD8"/>
    <w:rsid w:val="00DB3E14"/>
    <w:rsid w:val="00DD658B"/>
    <w:rsid w:val="00DE0A78"/>
    <w:rsid w:val="00DE373B"/>
    <w:rsid w:val="00DE4B12"/>
    <w:rsid w:val="00DF3626"/>
    <w:rsid w:val="00E112CA"/>
    <w:rsid w:val="00E236BC"/>
    <w:rsid w:val="00E4114B"/>
    <w:rsid w:val="00E44902"/>
    <w:rsid w:val="00E468B5"/>
    <w:rsid w:val="00E53D6E"/>
    <w:rsid w:val="00E53EFC"/>
    <w:rsid w:val="00E56A32"/>
    <w:rsid w:val="00E57F7D"/>
    <w:rsid w:val="00E81B2E"/>
    <w:rsid w:val="00E82236"/>
    <w:rsid w:val="00E83899"/>
    <w:rsid w:val="00E92654"/>
    <w:rsid w:val="00EA0052"/>
    <w:rsid w:val="00EA09CD"/>
    <w:rsid w:val="00EA2CB2"/>
    <w:rsid w:val="00EB0379"/>
    <w:rsid w:val="00EB2667"/>
    <w:rsid w:val="00EB2B0E"/>
    <w:rsid w:val="00EB3D91"/>
    <w:rsid w:val="00EC098D"/>
    <w:rsid w:val="00ED5602"/>
    <w:rsid w:val="00EF69B4"/>
    <w:rsid w:val="00F00CA9"/>
    <w:rsid w:val="00F01935"/>
    <w:rsid w:val="00F06565"/>
    <w:rsid w:val="00F121F6"/>
    <w:rsid w:val="00F15C59"/>
    <w:rsid w:val="00F36CE3"/>
    <w:rsid w:val="00F473E0"/>
    <w:rsid w:val="00F51D36"/>
    <w:rsid w:val="00F74279"/>
    <w:rsid w:val="00F7696A"/>
    <w:rsid w:val="00F85182"/>
    <w:rsid w:val="00F87370"/>
    <w:rsid w:val="00F9093B"/>
    <w:rsid w:val="00F93D4A"/>
    <w:rsid w:val="00F9464A"/>
    <w:rsid w:val="00F95210"/>
    <w:rsid w:val="00F96D3D"/>
    <w:rsid w:val="00F97594"/>
    <w:rsid w:val="00FB4057"/>
    <w:rsid w:val="00FB6A1F"/>
    <w:rsid w:val="00FC5344"/>
    <w:rsid w:val="00FC5384"/>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83F"/>
    <w:rPr>
      <w:rFonts w:ascii="Calibri" w:eastAsia="Times New Roman" w:hAnsi="Calibri" w:cs="Times New Roman"/>
      <w:lang w:eastAsia="ru-RU"/>
    </w:rPr>
  </w:style>
  <w:style w:type="paragraph" w:styleId="Heading2">
    <w:name w:val="heading 2"/>
    <w:basedOn w:val="Normal"/>
    <w:next w:val="Normal"/>
    <w:link w:val="2"/>
    <w:uiPriority w:val="9"/>
    <w:semiHidden/>
    <w:unhideWhenUsed/>
    <w:qFormat/>
    <w:rsid w:val="00A968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hAnsi="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hAnsi="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character" w:customStyle="1" w:styleId="2">
    <w:name w:val="Заголовок 2 Знак"/>
    <w:basedOn w:val="DefaultParagraphFont"/>
    <w:link w:val="Heading2"/>
    <w:uiPriority w:val="9"/>
    <w:semiHidden/>
    <w:rsid w:val="00A9683F"/>
    <w:rPr>
      <w:rFonts w:asciiTheme="majorHAnsi" w:eastAsiaTheme="majorEastAsia" w:hAnsiTheme="majorHAnsi" w:cstheme="majorBidi"/>
      <w:b/>
      <w:bCs/>
      <w:color w:val="4F81BD" w:themeColor="accent1"/>
      <w:sz w:val="26"/>
      <w:szCs w:val="26"/>
      <w:lang w:eastAsia="ru-RU"/>
    </w:rPr>
  </w:style>
  <w:style w:type="paragraph" w:styleId="NoSpacing">
    <w:name w:val="No Spacing"/>
    <w:uiPriority w:val="1"/>
    <w:qFormat/>
    <w:rsid w:val="00A9683F"/>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11F34838FDEB79423F715A570DB778F00689146C25B4E11B4F2EF11B9804288D54309DD873DDEE45A27CF26FDBEDF0971ADD83BD740A004z545L" TargetMode="External" /><Relationship Id="rId6" Type="http://schemas.openxmlformats.org/officeDocument/2006/relationships/hyperlink" Target="consultantplus://offline/ref=611F34838FDEB79423F715A570DB778F00689146C25B4E11B4F2EF11B9804288D54309DF81368EB019799676B9F5D20D6FB1D83CzC48L" TargetMode="External" /><Relationship Id="rId7" Type="http://schemas.openxmlformats.org/officeDocument/2006/relationships/hyperlink" Target="consultantplus://offline/ref=611F34838FDEB79423F715A570DB778F00689146C25B4E11B4F2EF11B9804288D54309DD873DD2E85F27CF26FDBEDF0971ADD83BD740A004z545L" TargetMode="External" /><Relationship Id="rId8" Type="http://schemas.openxmlformats.org/officeDocument/2006/relationships/hyperlink" Target="consultantplus://offline/ref=611F34838FDEB79423F715A570DB778F00689146C25B4E11B4F2EF11B9804288D54309DD873DD2E85927CF26FDBEDF0971ADD83BD740A004z545L" TargetMode="External" /><Relationship Id="rId9" Type="http://schemas.openxmlformats.org/officeDocument/2006/relationships/hyperlink" Target="consultantplus://offline/ref=611F34838FDEB79423F715A570DB778F00689146C25B4E11B4F2EF11B9804288D54309DD873DD3E05D27CF26FDBEDF0971ADD83BD740A004z54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F4D98-9243-48C0-9B58-D786485D0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