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5424" w:rsidRPr="00BD77AF" w:rsidP="00B95424">
      <w:pPr>
        <w:jc w:val="right"/>
      </w:pPr>
      <w:r w:rsidRPr="00BD77AF">
        <w:t>Дело № 2-60-</w:t>
      </w:r>
      <w:r w:rsidRPr="00BD77AF" w:rsidR="00BB7CA5">
        <w:t>4</w:t>
      </w:r>
      <w:r w:rsidRPr="00BD77AF" w:rsidR="004E07CF">
        <w:t>4</w:t>
      </w:r>
      <w:r w:rsidRPr="00BD77AF" w:rsidR="00BB7CA5">
        <w:t>0</w:t>
      </w:r>
      <w:r w:rsidRPr="00BD77AF">
        <w:t>/202</w:t>
      </w:r>
      <w:r w:rsidRPr="00BD77AF" w:rsidR="004E07CF">
        <w:t>5</w:t>
      </w:r>
    </w:p>
    <w:p w:rsidR="00B95424" w:rsidRPr="00BD77AF" w:rsidP="00B95424">
      <w:pPr>
        <w:jc w:val="right"/>
      </w:pPr>
      <w:r w:rsidRPr="00BD77AF">
        <w:t>УИД 91</w:t>
      </w:r>
      <w:r w:rsidRPr="00BD77AF">
        <w:rPr>
          <w:lang w:val="en-US"/>
        </w:rPr>
        <w:t>MS</w:t>
      </w:r>
      <w:r w:rsidRPr="00BD77AF">
        <w:t>0060-01-202</w:t>
      </w:r>
      <w:r w:rsidRPr="00BD77AF" w:rsidR="004E07CF">
        <w:t>5</w:t>
      </w:r>
      <w:r w:rsidRPr="00BD77AF">
        <w:t>-00</w:t>
      </w:r>
      <w:r w:rsidRPr="00BD77AF" w:rsidR="004E07CF">
        <w:t>0</w:t>
      </w:r>
      <w:r w:rsidRPr="00BD77AF" w:rsidR="00BB7CA5">
        <w:t>587-85</w:t>
      </w:r>
      <w:r w:rsidRPr="00BD77AF">
        <w:t xml:space="preserve"> </w:t>
      </w:r>
    </w:p>
    <w:p w:rsidR="00B95424" w:rsidRPr="00BD77AF" w:rsidP="00B95424">
      <w:pPr>
        <w:pStyle w:val="Heading1"/>
        <w:rPr>
          <w:b/>
          <w:sz w:val="20"/>
        </w:rPr>
      </w:pPr>
      <w:r w:rsidRPr="00BD77AF">
        <w:rPr>
          <w:b/>
          <w:sz w:val="20"/>
        </w:rPr>
        <w:t>Р</w:t>
      </w:r>
      <w:r w:rsidRPr="00BD77AF">
        <w:rPr>
          <w:b/>
          <w:sz w:val="20"/>
        </w:rPr>
        <w:t xml:space="preserve"> Е Ш Е Н И Е</w:t>
      </w:r>
    </w:p>
    <w:p w:rsidR="00B95424" w:rsidRPr="00BD77AF" w:rsidP="00B95424">
      <w:pPr>
        <w:jc w:val="center"/>
        <w:rPr>
          <w:b/>
        </w:rPr>
      </w:pPr>
      <w:r w:rsidRPr="00BD77AF">
        <w:rPr>
          <w:b/>
        </w:rPr>
        <w:t xml:space="preserve">и м е н е м   Р о с </w:t>
      </w:r>
      <w:r w:rsidRPr="00BD77AF">
        <w:rPr>
          <w:b/>
        </w:rPr>
        <w:t>с</w:t>
      </w:r>
      <w:r w:rsidRPr="00BD77AF">
        <w:rPr>
          <w:b/>
        </w:rPr>
        <w:t xml:space="preserve"> и й с к о й   Ф е д е р а ц и и</w:t>
      </w:r>
    </w:p>
    <w:p w:rsidR="00B95424" w:rsidRPr="00BD77AF" w:rsidP="00B95424">
      <w:pPr>
        <w:jc w:val="center"/>
        <w:rPr>
          <w:b/>
        </w:rPr>
      </w:pPr>
      <w:r w:rsidRPr="00BD77AF">
        <w:rPr>
          <w:b/>
        </w:rPr>
        <w:t>(резолютивная   часть)</w:t>
      </w:r>
    </w:p>
    <w:p w:rsidR="00B95424" w:rsidRPr="00BD77AF" w:rsidP="00B95424">
      <w:pPr>
        <w:spacing w:before="120" w:after="120"/>
        <w:jc w:val="both"/>
      </w:pPr>
      <w:r w:rsidRPr="00BD77AF">
        <w:t>г. Красноперекопск</w:t>
      </w:r>
      <w:r w:rsidRPr="00BD77AF">
        <w:tab/>
      </w:r>
      <w:r w:rsidRPr="00BD77AF">
        <w:tab/>
      </w:r>
      <w:r w:rsidRPr="00BD77AF">
        <w:tab/>
      </w:r>
      <w:r w:rsidRPr="00BD77AF">
        <w:tab/>
      </w:r>
      <w:r w:rsidRPr="00BD77AF">
        <w:tab/>
      </w:r>
      <w:r w:rsidRPr="00BD77AF">
        <w:tab/>
      </w:r>
      <w:r w:rsidRPr="00BD77AF">
        <w:tab/>
      </w:r>
      <w:r w:rsidRPr="00BD77AF">
        <w:tab/>
      </w:r>
      <w:r w:rsidRPr="00BD77AF" w:rsidR="001B543C">
        <w:tab/>
      </w:r>
      <w:r w:rsidRPr="00BD77AF" w:rsidR="001B543C">
        <w:tab/>
      </w:r>
      <w:r w:rsidRPr="00BD77AF" w:rsidR="00BB7CA5">
        <w:t xml:space="preserve">3 июня </w:t>
      </w:r>
      <w:r w:rsidRPr="00BD77AF">
        <w:t>202</w:t>
      </w:r>
      <w:r w:rsidRPr="00BD77AF" w:rsidR="004E07CF">
        <w:t>5</w:t>
      </w:r>
      <w:r w:rsidRPr="00BD77AF">
        <w:t xml:space="preserve"> г.</w:t>
      </w:r>
    </w:p>
    <w:p w:rsidR="00B95424" w:rsidRPr="00BD77AF" w:rsidP="00BB7CA5">
      <w:pPr>
        <w:pStyle w:val="ConsPlusNormal"/>
        <w:ind w:firstLine="540"/>
        <w:contextualSpacing/>
        <w:jc w:val="both"/>
        <w:rPr>
          <w:rFonts w:ascii="Times New Roman" w:hAnsi="Times New Roman" w:cs="Times New Roman"/>
        </w:rPr>
      </w:pPr>
      <w:r w:rsidRPr="00BD77AF">
        <w:tab/>
      </w:r>
      <w:r w:rsidRPr="00BD77AF">
        <w:rPr>
          <w:rFonts w:ascii="Times New Roman" w:hAnsi="Times New Roman" w:cs="Times New Roman"/>
        </w:rPr>
        <w:t xml:space="preserve">Суд в составе: председательствующего – мирового судьи судебного участка № 60 Красноперекопского судебного района Республики Крым                          </w:t>
      </w:r>
      <w:r w:rsidRPr="00BD77AF" w:rsidR="001B543C">
        <w:rPr>
          <w:rFonts w:ascii="Times New Roman" w:hAnsi="Times New Roman" w:cs="Times New Roman"/>
        </w:rPr>
        <w:t xml:space="preserve">    </w:t>
      </w:r>
      <w:r w:rsidRPr="00BD77AF">
        <w:rPr>
          <w:rFonts w:ascii="Times New Roman" w:hAnsi="Times New Roman" w:cs="Times New Roman"/>
        </w:rPr>
        <w:t>Оконовой Д.Б.,</w:t>
      </w:r>
    </w:p>
    <w:p w:rsidR="00B95424" w:rsidRPr="00BD77AF" w:rsidP="00BB7CA5">
      <w:pPr>
        <w:pStyle w:val="ConsPlusNormal"/>
        <w:contextualSpacing/>
        <w:jc w:val="both"/>
        <w:rPr>
          <w:rFonts w:ascii="Times New Roman" w:hAnsi="Times New Roman" w:cs="Times New Roman"/>
        </w:rPr>
      </w:pPr>
      <w:r w:rsidRPr="00BD77AF">
        <w:rPr>
          <w:rFonts w:ascii="Times New Roman" w:hAnsi="Times New Roman" w:cs="Times New Roman"/>
        </w:rPr>
        <w:t>при ведении протокола судебного заседания помощником мирового судьи</w:t>
      </w:r>
      <w:r w:rsidRPr="00BD77AF" w:rsidR="004E07CF">
        <w:rPr>
          <w:rFonts w:ascii="Times New Roman" w:hAnsi="Times New Roman" w:cs="Times New Roman"/>
        </w:rPr>
        <w:t xml:space="preserve"> Гевак М.А., </w:t>
      </w:r>
    </w:p>
    <w:p w:rsidR="00B95424" w:rsidRPr="00BD77AF" w:rsidP="00BB7CA5">
      <w:pPr>
        <w:pStyle w:val="ConsPlusNormal"/>
        <w:contextualSpacing/>
        <w:jc w:val="both"/>
        <w:rPr>
          <w:rFonts w:ascii="Times New Roman" w:hAnsi="Times New Roman" w:cs="Times New Roman"/>
        </w:rPr>
      </w:pPr>
      <w:r w:rsidRPr="00BD77AF">
        <w:rPr>
          <w:rFonts w:ascii="Times New Roman" w:hAnsi="Times New Roman" w:cs="Times New Roman"/>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Pr="00BD77AF" w:rsidR="00BB7CA5">
        <w:rPr>
          <w:rFonts w:ascii="Times New Roman" w:hAnsi="Times New Roman" w:cs="Times New Roman"/>
        </w:rPr>
        <w:t xml:space="preserve">Комовой Валентине Федоровне </w:t>
      </w:r>
      <w:r w:rsidRPr="00BD77AF">
        <w:rPr>
          <w:rFonts w:ascii="Times New Roman" w:hAnsi="Times New Roman" w:cs="Times New Roman"/>
        </w:rPr>
        <w:t>о взыскании задолженности по уплате</w:t>
      </w:r>
      <w:r w:rsidRPr="00BD77AF" w:rsidR="004E07CF">
        <w:rPr>
          <w:rFonts w:ascii="Times New Roman" w:hAnsi="Times New Roman" w:cs="Times New Roman"/>
        </w:rPr>
        <w:t xml:space="preserve"> </w:t>
      </w:r>
      <w:r w:rsidRPr="00BD77AF" w:rsidR="00BB7CA5">
        <w:rPr>
          <w:rFonts w:ascii="Times New Roman" w:hAnsi="Times New Roman" w:cs="Times New Roman"/>
        </w:rPr>
        <w:t xml:space="preserve">взносов на капитальный ремонт общего имущества многоквартирного дома, </w:t>
      </w:r>
      <w:r w:rsidRPr="00BD77AF" w:rsidR="004E07CF">
        <w:rPr>
          <w:rFonts w:ascii="Times New Roman" w:hAnsi="Times New Roman" w:cs="Times New Roman"/>
        </w:rPr>
        <w:t>пе</w:t>
      </w:r>
      <w:r w:rsidRPr="00BD77AF" w:rsidR="00BB7CA5">
        <w:rPr>
          <w:rFonts w:ascii="Times New Roman" w:hAnsi="Times New Roman" w:cs="Times New Roman"/>
        </w:rPr>
        <w:t>ни</w:t>
      </w:r>
      <w:r w:rsidRPr="00BD77AF" w:rsidR="004E07CF">
        <w:rPr>
          <w:rFonts w:ascii="Times New Roman" w:hAnsi="Times New Roman" w:cs="Times New Roman"/>
        </w:rPr>
        <w:t xml:space="preserve">, </w:t>
      </w:r>
      <w:r w:rsidRPr="00BD77AF">
        <w:rPr>
          <w:rFonts w:ascii="Times New Roman" w:hAnsi="Times New Roman" w:cs="Times New Roman"/>
        </w:rPr>
        <w:t>расходов</w:t>
      </w:r>
      <w:r w:rsidRPr="00BD77AF" w:rsidR="004E07CF">
        <w:rPr>
          <w:rFonts w:ascii="Times New Roman" w:hAnsi="Times New Roman" w:cs="Times New Roman"/>
        </w:rPr>
        <w:t xml:space="preserve"> по уплате государственной пошлины</w:t>
      </w:r>
      <w:r w:rsidRPr="00BD77AF">
        <w:rPr>
          <w:rFonts w:ascii="Times New Roman" w:hAnsi="Times New Roman" w:cs="Times New Roman"/>
        </w:rPr>
        <w:t>,</w:t>
      </w:r>
    </w:p>
    <w:p w:rsidR="00B95424" w:rsidRPr="00BD77AF" w:rsidP="00BB7CA5">
      <w:pPr>
        <w:ind w:firstLine="708"/>
        <w:jc w:val="both"/>
      </w:pPr>
      <w:r w:rsidRPr="00BD77AF">
        <w:t>руководствуясь статьями 194-199 ГПК РФ,</w:t>
      </w:r>
    </w:p>
    <w:p w:rsidR="00B95424" w:rsidRPr="00BD77AF" w:rsidP="00BB7CA5">
      <w:pPr>
        <w:jc w:val="center"/>
        <w:rPr>
          <w:b/>
          <w:bCs/>
        </w:rPr>
      </w:pPr>
      <w:r w:rsidRPr="00BD77AF">
        <w:rPr>
          <w:b/>
          <w:bCs/>
        </w:rPr>
        <w:t>р</w:t>
      </w:r>
      <w:r w:rsidRPr="00BD77AF">
        <w:rPr>
          <w:b/>
          <w:bCs/>
        </w:rPr>
        <w:t xml:space="preserve"> е ш и л:</w:t>
      </w:r>
    </w:p>
    <w:p w:rsidR="00B95424" w:rsidRPr="00BD77AF" w:rsidP="00BB7CA5">
      <w:pPr>
        <w:jc w:val="both"/>
      </w:pPr>
      <w:r w:rsidRPr="00BD77AF">
        <w:tab/>
      </w:r>
      <w:r w:rsidRPr="00BD77AF">
        <w:t>исковое</w:t>
      </w:r>
      <w:r w:rsidRPr="00BD77AF">
        <w:t xml:space="preserve"> заявление некоммерческой организации «Региональный фонд капитального ремонта многоквартирных домов Республики Крым» удовлетворить.</w:t>
      </w:r>
    </w:p>
    <w:p w:rsidR="00BB7CA5" w:rsidRPr="00BD77AF" w:rsidP="00BB7CA5">
      <w:pPr>
        <w:ind w:firstLine="708"/>
        <w:jc w:val="both"/>
      </w:pPr>
      <w:r w:rsidRPr="00BD77AF">
        <w:t xml:space="preserve">Взыскать с Комовой Валентины Федоровны, </w:t>
      </w:r>
      <w:r w:rsidRPr="00BD77AF" w:rsidR="00BD77AF">
        <w:t xml:space="preserve">&lt;персональные данные&gt;  </w:t>
      </w:r>
      <w:r w:rsidRPr="00BD77AF">
        <w:t xml:space="preserve">в пользу некоммерческой организации «Региональный фонд капитального ремонта многоквартирных домов Республики Крым», ИНН 9102066504 задолженность по уплате взносов на капитальный ремонт общего имущества многоквартирного дома за период с </w:t>
      </w:r>
      <w:r w:rsidRPr="00BD77AF" w:rsidR="00BD77AF">
        <w:t xml:space="preserve">&lt;дата &gt;  </w:t>
      </w:r>
      <w:r w:rsidRPr="00BD77AF">
        <w:t xml:space="preserve"> в размере 10019 (десять тысяч девятнадцать) руб. 76 коп., </w:t>
      </w:r>
      <w:r w:rsidRPr="00BD77AF" w:rsidR="004E07CF">
        <w:t>пени за несвоевременную оплату взносов на капитальный ремонт общего имущества многоквартирного дома</w:t>
      </w:r>
      <w:r w:rsidRPr="00BD77AF">
        <w:t xml:space="preserve"> за период </w:t>
      </w:r>
      <w:r w:rsidRPr="00BD77AF" w:rsidR="00BD77AF">
        <w:t>&lt;дата</w:t>
      </w:r>
      <w:r w:rsidRPr="00BD77AF" w:rsidR="00BD77AF">
        <w:t xml:space="preserve"> &gt;  </w:t>
      </w:r>
      <w:r w:rsidRPr="00BD77AF">
        <w:t>в размере 2</w:t>
      </w:r>
      <w:r w:rsidRPr="00BD77AF" w:rsidR="00CA5D78">
        <w:t>0</w:t>
      </w:r>
      <w:r w:rsidRPr="00BD77AF">
        <w:t xml:space="preserve">27 </w:t>
      </w:r>
      <w:r w:rsidRPr="00BD77AF" w:rsidR="00CA5D78">
        <w:t>(</w:t>
      </w:r>
      <w:r w:rsidRPr="00BD77AF">
        <w:t>две тысячи двадцать семь</w:t>
      </w:r>
      <w:r w:rsidRPr="00BD77AF" w:rsidR="00CA5D78">
        <w:t xml:space="preserve">) руб. </w:t>
      </w:r>
      <w:r w:rsidRPr="00BD77AF">
        <w:t>64</w:t>
      </w:r>
      <w:r w:rsidRPr="00BD77AF" w:rsidR="00CA5D78">
        <w:t xml:space="preserve"> коп. на </w:t>
      </w:r>
      <w:r w:rsidRPr="00BD77AF" w:rsidR="00CA5D78">
        <w:t>р</w:t>
      </w:r>
      <w:r w:rsidRPr="00BD77AF" w:rsidR="00CA5D78">
        <w:t>/с 40603810340080000020 в РНКБ Банк ПАО, БИК 043510607, к/с 30101810335100000607, ИНН 9102066504 (для зачисления на</w:t>
      </w:r>
      <w:r w:rsidRPr="00BD77AF">
        <w:t xml:space="preserve"> лицевой счет </w:t>
      </w:r>
      <w:r w:rsidRPr="00BD77AF" w:rsidR="00BD77AF">
        <w:rPr>
          <w:bCs/>
          <w:iCs/>
        </w:rPr>
        <w:t xml:space="preserve">&lt; номер &gt;  </w:t>
      </w:r>
      <w:r w:rsidRPr="00BD77AF">
        <w:t xml:space="preserve">). </w:t>
      </w:r>
    </w:p>
    <w:p w:rsidR="00BB7CA5" w:rsidRPr="00BD77AF" w:rsidP="00BB7CA5">
      <w:pPr>
        <w:ind w:firstLine="708"/>
        <w:jc w:val="both"/>
      </w:pPr>
      <w:r w:rsidRPr="00BD77AF">
        <w:t>Взыскание пени в размере одной трехсотой ключевой ставки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10019 (десять тысяч девятнадцать) руб. 76 коп.</w:t>
      </w:r>
    </w:p>
    <w:p w:rsidR="00CA5D78" w:rsidRPr="00BD77AF" w:rsidP="00BB7CA5">
      <w:pPr>
        <w:ind w:firstLine="708"/>
        <w:jc w:val="both"/>
      </w:pPr>
      <w:r w:rsidRPr="00BD77AF">
        <w:t xml:space="preserve">Взыскать с </w:t>
      </w:r>
      <w:r w:rsidRPr="00BD77AF" w:rsidR="00BB7CA5">
        <w:t xml:space="preserve">Комовой Валентины Федоровны, </w:t>
      </w:r>
      <w:r w:rsidRPr="00BD77AF" w:rsidR="00BD77AF">
        <w:t xml:space="preserve">&lt;персональные данные&gt;  </w:t>
      </w:r>
      <w:r w:rsidRPr="00BD77AF">
        <w:t xml:space="preserve">в пользу некоммерческой организации «Региональный фонд капитального ремонта многоквартирных домов Республики Крым», ИНН 9102066504 </w:t>
      </w:r>
      <w:r w:rsidRPr="00BD77AF" w:rsidR="00B95424">
        <w:t xml:space="preserve">расходы по уплате государственной пошлины в размере </w:t>
      </w:r>
      <w:r w:rsidRPr="00BD77AF">
        <w:t>40</w:t>
      </w:r>
      <w:r w:rsidRPr="00BD77AF" w:rsidR="00B95424">
        <w:t>0</w:t>
      </w:r>
      <w:r w:rsidRPr="00BD77AF">
        <w:t xml:space="preserve">0 </w:t>
      </w:r>
      <w:r w:rsidRPr="00BD77AF" w:rsidR="00B95424">
        <w:t>(</w:t>
      </w:r>
      <w:r w:rsidRPr="00BD77AF">
        <w:t xml:space="preserve">четыре </w:t>
      </w:r>
      <w:r w:rsidRPr="00BD77AF" w:rsidR="00B95424">
        <w:t>тысяч</w:t>
      </w:r>
      <w:r w:rsidRPr="00BD77AF">
        <w:t>и</w:t>
      </w:r>
      <w:r w:rsidRPr="00BD77AF" w:rsidR="00B95424">
        <w:t xml:space="preserve">) руб. </w:t>
      </w:r>
      <w:r w:rsidRPr="00BD77AF">
        <w:t xml:space="preserve">00 </w:t>
      </w:r>
      <w:r w:rsidRPr="00BD77AF" w:rsidR="00B95424">
        <w:t xml:space="preserve">коп. </w:t>
      </w:r>
      <w:r w:rsidRPr="00BD77AF">
        <w:t xml:space="preserve">на </w:t>
      </w:r>
      <w:r w:rsidRPr="00BD77AF">
        <w:t>р</w:t>
      </w:r>
      <w:r w:rsidRPr="00BD77AF">
        <w:t>/с 40603810940810000001 в РНКБ Банк ПАО в отделении Банка России по Республике Крым, БИК 043510607, ИНН 9102066504, КПП 910201001, КБК 18210803010011000110.</w:t>
      </w:r>
    </w:p>
    <w:p w:rsidR="00CA5D78" w:rsidRPr="00BD77AF" w:rsidP="00BB7CA5">
      <w:pPr>
        <w:ind w:firstLine="708"/>
        <w:jc w:val="both"/>
      </w:pPr>
      <w:r w:rsidRPr="00BD77AF">
        <w:rPr>
          <w:color w:val="000000"/>
        </w:rPr>
        <w:t xml:space="preserve">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r w:rsidRPr="00BD77AF">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B95424" w:rsidRPr="00BD77AF" w:rsidP="00BB7CA5">
      <w:pPr>
        <w:pStyle w:val="BodyTextIndent3"/>
        <w:spacing w:after="0"/>
        <w:ind w:left="0" w:firstLine="708"/>
        <w:jc w:val="both"/>
        <w:rPr>
          <w:color w:val="000000"/>
          <w:sz w:val="20"/>
          <w:szCs w:val="20"/>
        </w:rPr>
      </w:pPr>
      <w:r w:rsidRPr="00BD77AF">
        <w:rPr>
          <w:color w:val="000000"/>
          <w:sz w:val="20"/>
          <w:szCs w:val="2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FE05AA" w:rsidRPr="00BD77AF" w:rsidP="00BB7CA5">
      <w:pPr>
        <w:pStyle w:val="BodyTextIndent3"/>
        <w:spacing w:after="0"/>
        <w:ind w:left="0" w:firstLine="708"/>
        <w:jc w:val="both"/>
        <w:rPr>
          <w:sz w:val="20"/>
          <w:szCs w:val="20"/>
        </w:rPr>
      </w:pPr>
    </w:p>
    <w:p w:rsidR="009A4821" w:rsidP="00BB7CA5">
      <w:pPr>
        <w:pStyle w:val="BodyTextIndent3"/>
        <w:spacing w:after="0"/>
        <w:ind w:left="0"/>
        <w:jc w:val="both"/>
        <w:rPr>
          <w:sz w:val="20"/>
          <w:szCs w:val="20"/>
        </w:rPr>
      </w:pPr>
      <w:r w:rsidRPr="00BD77AF">
        <w:rPr>
          <w:sz w:val="20"/>
          <w:szCs w:val="20"/>
        </w:rPr>
        <w:t>Председательствующий</w:t>
      </w:r>
      <w:r w:rsidRPr="00BD77AF">
        <w:rPr>
          <w:sz w:val="20"/>
          <w:szCs w:val="20"/>
        </w:rPr>
        <w:tab/>
      </w:r>
      <w:r w:rsidRPr="00BD77AF">
        <w:rPr>
          <w:sz w:val="20"/>
          <w:szCs w:val="20"/>
        </w:rPr>
        <w:tab/>
      </w:r>
      <w:r w:rsidRPr="00BD77AF">
        <w:rPr>
          <w:sz w:val="20"/>
          <w:szCs w:val="20"/>
        </w:rPr>
        <w:tab/>
      </w:r>
      <w:r w:rsidRPr="00BD77AF">
        <w:rPr>
          <w:sz w:val="20"/>
          <w:szCs w:val="20"/>
        </w:rPr>
        <w:tab/>
        <w:t>(подпись)</w:t>
      </w:r>
      <w:r w:rsidRPr="00BD77AF">
        <w:rPr>
          <w:sz w:val="20"/>
          <w:szCs w:val="20"/>
        </w:rPr>
        <w:tab/>
      </w:r>
      <w:r w:rsidRPr="00BD77AF">
        <w:rPr>
          <w:sz w:val="20"/>
          <w:szCs w:val="20"/>
        </w:rPr>
        <w:tab/>
      </w:r>
      <w:r w:rsidRPr="00BD77AF">
        <w:rPr>
          <w:sz w:val="20"/>
          <w:szCs w:val="20"/>
        </w:rPr>
        <w:tab/>
      </w:r>
      <w:r w:rsidRPr="00BD77AF">
        <w:rPr>
          <w:sz w:val="20"/>
          <w:szCs w:val="20"/>
        </w:rPr>
        <w:tab/>
        <w:t xml:space="preserve">Д.Б. Оконова </w:t>
      </w:r>
    </w:p>
    <w:p w:rsidR="00BD77AF" w:rsidP="00BB7CA5">
      <w:pPr>
        <w:pStyle w:val="BodyTextIndent3"/>
        <w:spacing w:after="0"/>
        <w:ind w:left="0"/>
        <w:jc w:val="both"/>
        <w:rPr>
          <w:sz w:val="20"/>
          <w:szCs w:val="20"/>
        </w:rPr>
      </w:pPr>
    </w:p>
    <w:p w:rsidR="00BD77AF" w:rsidRPr="00BD77AF" w:rsidP="00BB7CA5">
      <w:pPr>
        <w:pStyle w:val="BodyTextIndent3"/>
        <w:spacing w:after="0"/>
        <w:ind w:left="0"/>
        <w:jc w:val="both"/>
        <w:rPr>
          <w:sz w:val="20"/>
          <w:szCs w:val="20"/>
        </w:rPr>
      </w:pPr>
    </w:p>
    <w:p w:rsidR="00BD77AF" w:rsidRPr="00BD77AF" w:rsidP="00BD77AF">
      <w:pPr>
        <w:ind w:firstLine="709"/>
        <w:jc w:val="both"/>
      </w:pPr>
      <w:r w:rsidRPr="00C51BC7">
        <w:t xml:space="preserve">ДЕПЕРСОНИФИКАЦИЮ </w:t>
      </w:r>
    </w:p>
    <w:p w:rsidR="00BD77AF" w:rsidRPr="00BD77AF" w:rsidP="00BD77AF">
      <w:pPr>
        <w:ind w:firstLine="709"/>
        <w:jc w:val="both"/>
      </w:pPr>
      <w:r w:rsidRPr="00BD77AF">
        <w:t>Лингвистический контроль произвела</w:t>
      </w:r>
    </w:p>
    <w:p w:rsidR="00BD77AF" w:rsidRPr="00C51BC7" w:rsidP="00BD77AF">
      <w:pPr>
        <w:ind w:firstLine="709"/>
        <w:jc w:val="both"/>
      </w:pPr>
      <w:r w:rsidRPr="00C51BC7">
        <w:t xml:space="preserve">помощник </w:t>
      </w:r>
      <w:r w:rsidRPr="00D70066">
        <w:t xml:space="preserve">мирового судьи _______________ М.А. </w:t>
      </w:r>
      <w:r w:rsidRPr="00D70066">
        <w:t>Гевак</w:t>
      </w:r>
    </w:p>
    <w:p w:rsidR="00BD77AF" w:rsidRPr="00C51BC7" w:rsidP="00BD77AF">
      <w:pPr>
        <w:ind w:firstLine="709"/>
        <w:jc w:val="both"/>
      </w:pPr>
      <w:r w:rsidRPr="00C51BC7">
        <w:t>СОГЛАСОВАНО</w:t>
      </w:r>
    </w:p>
    <w:p w:rsidR="00BD77AF" w:rsidRPr="00C51BC7" w:rsidP="00BD77AF">
      <w:pPr>
        <w:ind w:firstLine="709"/>
        <w:jc w:val="both"/>
        <w:rPr>
          <w:iCs/>
        </w:rPr>
      </w:pPr>
      <w:r w:rsidRPr="00C51BC7">
        <w:t>Мировой судья  ________________________  Д.Б. Оконова</w:t>
      </w:r>
    </w:p>
    <w:p w:rsidR="00BD77AF" w:rsidRPr="00D70066" w:rsidP="00BD77AF">
      <w:pPr>
        <w:ind w:firstLine="709"/>
        <w:jc w:val="both"/>
        <w:rPr>
          <w:i/>
        </w:rPr>
      </w:pPr>
      <w:r w:rsidRPr="00D70066">
        <w:rPr>
          <w:iCs/>
        </w:rPr>
        <w:t>«____»_____________</w:t>
      </w:r>
      <w:r w:rsidRPr="00C51BC7">
        <w:rPr>
          <w:iCs/>
        </w:rPr>
        <w:t xml:space="preserve"> </w:t>
      </w:r>
      <w:r w:rsidRPr="00D70066">
        <w:rPr>
          <w:iCs/>
        </w:rPr>
        <w:t>20___</w:t>
      </w:r>
      <w:r w:rsidRPr="00C51BC7">
        <w:rPr>
          <w:iCs/>
        </w:rPr>
        <w:t>г.</w:t>
      </w:r>
    </w:p>
    <w:p w:rsidR="00BD77AF" w:rsidRPr="00CA5D78" w:rsidP="00BB7CA5">
      <w:pPr>
        <w:pStyle w:val="BodyTextIndent3"/>
        <w:spacing w:after="0"/>
        <w:ind w:left="0"/>
        <w:jc w:val="both"/>
        <w:rPr>
          <w:sz w:val="24"/>
          <w:szCs w:val="24"/>
        </w:rPr>
      </w:pPr>
    </w:p>
    <w:sectPr w:rsidSect="00BB7CA5">
      <w:headerReference w:type="even" r:id="rId5"/>
      <w:headerReference w:type="default" r:id="rId6"/>
      <w:pgSz w:w="11906" w:h="16838"/>
      <w:pgMar w:top="1134"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7AF">
      <w:rPr>
        <w:rStyle w:val="PageNumber"/>
        <w:noProof/>
      </w:rPr>
      <w:t>2</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6B"/>
    <w:rsid w:val="00052C6B"/>
    <w:rsid w:val="000A2DB6"/>
    <w:rsid w:val="001B168E"/>
    <w:rsid w:val="001B543C"/>
    <w:rsid w:val="004E07CF"/>
    <w:rsid w:val="005C3485"/>
    <w:rsid w:val="00644F5E"/>
    <w:rsid w:val="00662CF8"/>
    <w:rsid w:val="006B7D33"/>
    <w:rsid w:val="008A442C"/>
    <w:rsid w:val="009A4821"/>
    <w:rsid w:val="00A40896"/>
    <w:rsid w:val="00B95424"/>
    <w:rsid w:val="00BB7CA5"/>
    <w:rsid w:val="00BD77AF"/>
    <w:rsid w:val="00C51BC7"/>
    <w:rsid w:val="00C64D07"/>
    <w:rsid w:val="00CA5D78"/>
    <w:rsid w:val="00D4457A"/>
    <w:rsid w:val="00D70066"/>
    <w:rsid w:val="00FE05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2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B95424"/>
    <w:pPr>
      <w:keepNext/>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95424"/>
    <w:rPr>
      <w:rFonts w:ascii="Times New Roman" w:eastAsia="Times New Roman" w:hAnsi="Times New Roman" w:cs="Times New Roman"/>
      <w:sz w:val="24"/>
      <w:szCs w:val="20"/>
      <w:lang w:eastAsia="ru-RU"/>
    </w:rPr>
  </w:style>
  <w:style w:type="paragraph" w:styleId="BodyTextIndent3">
    <w:name w:val="Body Text Indent 3"/>
    <w:basedOn w:val="Normal"/>
    <w:link w:val="3"/>
    <w:rsid w:val="00B95424"/>
    <w:pPr>
      <w:spacing w:after="120"/>
      <w:ind w:left="283"/>
    </w:pPr>
    <w:rPr>
      <w:sz w:val="16"/>
      <w:szCs w:val="16"/>
    </w:rPr>
  </w:style>
  <w:style w:type="character" w:customStyle="1" w:styleId="3">
    <w:name w:val="Основной текст с отступом 3 Знак"/>
    <w:basedOn w:val="DefaultParagraphFont"/>
    <w:link w:val="BodyTextIndent3"/>
    <w:rsid w:val="00B95424"/>
    <w:rPr>
      <w:rFonts w:ascii="Times New Roman" w:eastAsia="Times New Roman" w:hAnsi="Times New Roman" w:cs="Times New Roman"/>
      <w:sz w:val="16"/>
      <w:szCs w:val="16"/>
      <w:lang w:eastAsia="ru-RU"/>
    </w:rPr>
  </w:style>
  <w:style w:type="paragraph" w:styleId="Header">
    <w:name w:val="header"/>
    <w:basedOn w:val="Normal"/>
    <w:link w:val="a"/>
    <w:rsid w:val="00B95424"/>
    <w:pPr>
      <w:tabs>
        <w:tab w:val="center" w:pos="4677"/>
        <w:tab w:val="right" w:pos="9355"/>
      </w:tabs>
    </w:pPr>
  </w:style>
  <w:style w:type="character" w:customStyle="1" w:styleId="a">
    <w:name w:val="Верхний колонтитул Знак"/>
    <w:basedOn w:val="DefaultParagraphFont"/>
    <w:link w:val="Header"/>
    <w:rsid w:val="00B95424"/>
    <w:rPr>
      <w:rFonts w:ascii="Times New Roman" w:eastAsia="Times New Roman" w:hAnsi="Times New Roman" w:cs="Times New Roman"/>
      <w:sz w:val="20"/>
      <w:szCs w:val="20"/>
      <w:lang w:eastAsia="ru-RU"/>
    </w:rPr>
  </w:style>
  <w:style w:type="character" w:styleId="PageNumber">
    <w:name w:val="page number"/>
    <w:basedOn w:val="DefaultParagraphFont"/>
    <w:rsid w:val="00B95424"/>
  </w:style>
  <w:style w:type="paragraph" w:customStyle="1" w:styleId="ConsPlusNormal">
    <w:name w:val="ConsPlusNormal"/>
    <w:rsid w:val="00B95424"/>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customStyle="1" w:styleId="shorttext">
    <w:name w:val="short_text"/>
    <w:basedOn w:val="DefaultParagraphFont"/>
    <w:rsid w:val="00CA5D78"/>
  </w:style>
  <w:style w:type="paragraph" w:styleId="BalloonText">
    <w:name w:val="Balloon Text"/>
    <w:basedOn w:val="Normal"/>
    <w:link w:val="a0"/>
    <w:uiPriority w:val="99"/>
    <w:semiHidden/>
    <w:unhideWhenUsed/>
    <w:rsid w:val="00BD77AF"/>
    <w:rPr>
      <w:rFonts w:ascii="Tahoma" w:hAnsi="Tahoma" w:cs="Tahoma"/>
      <w:sz w:val="16"/>
      <w:szCs w:val="16"/>
    </w:rPr>
  </w:style>
  <w:style w:type="character" w:customStyle="1" w:styleId="a0">
    <w:name w:val="Текст выноски Знак"/>
    <w:basedOn w:val="DefaultParagraphFont"/>
    <w:link w:val="BalloonText"/>
    <w:uiPriority w:val="99"/>
    <w:semiHidden/>
    <w:rsid w:val="00BD77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70C6A-E7B8-463A-81AB-B53B6E9B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