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B5C" w:rsidRPr="001E2A75" w:rsidRDefault="00572B5C" w:rsidP="00572B5C">
      <w:pPr>
        <w:jc w:val="right"/>
        <w:rPr>
          <w:rFonts w:ascii="Times New Roman" w:hAnsi="Times New Roman" w:cs="Times New Roman"/>
          <w:sz w:val="27"/>
          <w:szCs w:val="27"/>
          <w:lang w:val="uk-UA"/>
        </w:rPr>
      </w:pPr>
      <w:r w:rsidRPr="001E2A75">
        <w:rPr>
          <w:rFonts w:ascii="Times New Roman" w:hAnsi="Times New Roman" w:cs="Times New Roman"/>
          <w:sz w:val="27"/>
          <w:szCs w:val="27"/>
        </w:rPr>
        <w:t>Дело № 2-61-</w:t>
      </w:r>
      <w:r w:rsidR="00AE6EB6">
        <w:rPr>
          <w:rFonts w:ascii="Times New Roman" w:hAnsi="Times New Roman" w:cs="Times New Roman"/>
          <w:sz w:val="27"/>
          <w:szCs w:val="27"/>
        </w:rPr>
        <w:t>2</w:t>
      </w:r>
      <w:r w:rsidRPr="001E2A75">
        <w:rPr>
          <w:rFonts w:ascii="Times New Roman" w:hAnsi="Times New Roman" w:cs="Times New Roman"/>
          <w:sz w:val="27"/>
          <w:szCs w:val="27"/>
        </w:rPr>
        <w:t>/2017</w:t>
      </w:r>
    </w:p>
    <w:p w:rsidR="00572B5C" w:rsidRPr="001E2A75" w:rsidRDefault="00572B5C" w:rsidP="00572B5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E2A75">
        <w:rPr>
          <w:rFonts w:ascii="Times New Roman" w:hAnsi="Times New Roman" w:cs="Times New Roman"/>
          <w:b/>
          <w:sz w:val="27"/>
          <w:szCs w:val="27"/>
        </w:rPr>
        <w:t>РЕШЕНИЕ</w:t>
      </w:r>
    </w:p>
    <w:p w:rsidR="00572B5C" w:rsidRPr="001E2A75" w:rsidRDefault="00572B5C" w:rsidP="00572B5C">
      <w:pPr>
        <w:spacing w:line="240" w:lineRule="auto"/>
        <w:contextualSpacing/>
        <w:jc w:val="center"/>
        <w:rPr>
          <w:rFonts w:ascii="Times New Roman" w:hAnsi="Times New Roman" w:cs="Times New Roman"/>
          <w:sz w:val="27"/>
          <w:szCs w:val="27"/>
        </w:rPr>
      </w:pPr>
      <w:r w:rsidRPr="001E2A75">
        <w:rPr>
          <w:rFonts w:ascii="Times New Roman" w:hAnsi="Times New Roman" w:cs="Times New Roman"/>
          <w:sz w:val="27"/>
          <w:szCs w:val="27"/>
        </w:rPr>
        <w:t>Именем Российской Федерации</w:t>
      </w:r>
    </w:p>
    <w:p w:rsidR="00572B5C" w:rsidRPr="009008CC" w:rsidRDefault="00572B5C" w:rsidP="00572B5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008CC">
        <w:rPr>
          <w:rFonts w:ascii="Times New Roman" w:hAnsi="Times New Roman" w:cs="Times New Roman"/>
          <w:b/>
          <w:sz w:val="27"/>
          <w:szCs w:val="27"/>
        </w:rPr>
        <w:t>Резолютивная часть</w:t>
      </w:r>
    </w:p>
    <w:p w:rsidR="00572B5C" w:rsidRPr="009008CC" w:rsidRDefault="009008CC" w:rsidP="00572B5C">
      <w:pPr>
        <w:spacing w:line="240" w:lineRule="auto"/>
        <w:contextualSpacing/>
        <w:rPr>
          <w:rFonts w:ascii="Times New Roman" w:hAnsi="Times New Roman" w:cs="Times New Roman"/>
          <w:sz w:val="27"/>
          <w:szCs w:val="27"/>
        </w:rPr>
      </w:pPr>
      <w:r w:rsidRPr="009008CC">
        <w:rPr>
          <w:rFonts w:ascii="Times New Roman" w:hAnsi="Times New Roman" w:cs="Times New Roman"/>
          <w:sz w:val="27"/>
          <w:szCs w:val="27"/>
        </w:rPr>
        <w:t xml:space="preserve">22 </w:t>
      </w:r>
      <w:r w:rsidR="00572B5C" w:rsidRPr="009008CC">
        <w:rPr>
          <w:rFonts w:ascii="Times New Roman" w:hAnsi="Times New Roman" w:cs="Times New Roman"/>
          <w:sz w:val="27"/>
          <w:szCs w:val="27"/>
        </w:rPr>
        <w:t xml:space="preserve">февраля 2017 года                </w:t>
      </w:r>
      <w:r w:rsidR="00572B5C" w:rsidRPr="009008CC">
        <w:rPr>
          <w:rFonts w:ascii="Times New Roman" w:hAnsi="Times New Roman" w:cs="Times New Roman"/>
          <w:sz w:val="27"/>
          <w:szCs w:val="27"/>
        </w:rPr>
        <w:tab/>
      </w:r>
      <w:r w:rsidR="00572B5C" w:rsidRPr="009008CC">
        <w:rPr>
          <w:rFonts w:ascii="Times New Roman" w:hAnsi="Times New Roman" w:cs="Times New Roman"/>
          <w:sz w:val="27"/>
          <w:szCs w:val="27"/>
        </w:rPr>
        <w:tab/>
      </w:r>
      <w:r w:rsidR="00572B5C" w:rsidRPr="009008CC">
        <w:rPr>
          <w:rFonts w:ascii="Times New Roman" w:hAnsi="Times New Roman" w:cs="Times New Roman"/>
          <w:sz w:val="27"/>
          <w:szCs w:val="27"/>
        </w:rPr>
        <w:tab/>
      </w:r>
      <w:r w:rsidR="00572B5C" w:rsidRPr="009008CC">
        <w:rPr>
          <w:rFonts w:ascii="Times New Roman" w:hAnsi="Times New Roman" w:cs="Times New Roman"/>
          <w:sz w:val="27"/>
          <w:szCs w:val="27"/>
        </w:rPr>
        <w:tab/>
      </w:r>
      <w:r w:rsidR="00572B5C" w:rsidRPr="009008CC">
        <w:rPr>
          <w:rFonts w:ascii="Times New Roman" w:hAnsi="Times New Roman" w:cs="Times New Roman"/>
          <w:sz w:val="27"/>
          <w:szCs w:val="27"/>
        </w:rPr>
        <w:tab/>
      </w:r>
      <w:r w:rsidR="00572B5C" w:rsidRPr="009008CC">
        <w:rPr>
          <w:rFonts w:ascii="Times New Roman" w:hAnsi="Times New Roman" w:cs="Times New Roman"/>
          <w:sz w:val="27"/>
          <w:szCs w:val="27"/>
        </w:rPr>
        <w:tab/>
      </w:r>
      <w:proofErr w:type="spellStart"/>
      <w:r w:rsidR="00572B5C" w:rsidRPr="009008CC">
        <w:rPr>
          <w:rFonts w:ascii="Times New Roman" w:hAnsi="Times New Roman" w:cs="Times New Roman"/>
          <w:sz w:val="27"/>
          <w:szCs w:val="27"/>
        </w:rPr>
        <w:t>пгт</w:t>
      </w:r>
      <w:proofErr w:type="spellEnd"/>
      <w:r w:rsidR="00572B5C" w:rsidRPr="009008CC">
        <w:rPr>
          <w:rFonts w:ascii="Times New Roman" w:hAnsi="Times New Roman" w:cs="Times New Roman"/>
          <w:sz w:val="27"/>
          <w:szCs w:val="27"/>
        </w:rPr>
        <w:t>. Ленино</w:t>
      </w:r>
    </w:p>
    <w:p w:rsidR="00572B5C" w:rsidRPr="009008CC" w:rsidRDefault="00572B5C" w:rsidP="00572B5C">
      <w:pPr>
        <w:spacing w:line="240" w:lineRule="auto"/>
        <w:contextualSpacing/>
        <w:rPr>
          <w:rFonts w:ascii="Times New Roman" w:hAnsi="Times New Roman" w:cs="Times New Roman"/>
          <w:sz w:val="27"/>
          <w:szCs w:val="27"/>
        </w:rPr>
      </w:pPr>
    </w:p>
    <w:p w:rsidR="00572B5C" w:rsidRPr="001E2A75" w:rsidRDefault="00572B5C" w:rsidP="00572B5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9008CC">
        <w:rPr>
          <w:rFonts w:ascii="Times New Roman" w:hAnsi="Times New Roman"/>
          <w:sz w:val="27"/>
          <w:szCs w:val="27"/>
        </w:rPr>
        <w:t xml:space="preserve">          Мировой судья   </w:t>
      </w:r>
      <w:r w:rsidRPr="009008CC">
        <w:rPr>
          <w:rFonts w:ascii="Times New Roman" w:hAnsi="Times New Roman" w:cs="Times New Roman"/>
          <w:sz w:val="27"/>
          <w:szCs w:val="27"/>
        </w:rPr>
        <w:t>судебного участка № 61   Ленинского судебного района  (Ленинский муниципальный</w:t>
      </w:r>
      <w:r w:rsidRPr="001E2A75">
        <w:rPr>
          <w:rFonts w:ascii="Times New Roman" w:hAnsi="Times New Roman" w:cs="Times New Roman"/>
          <w:sz w:val="27"/>
          <w:szCs w:val="27"/>
        </w:rPr>
        <w:t xml:space="preserve"> район) Республики Крым Казарина И.В.</w:t>
      </w:r>
    </w:p>
    <w:p w:rsidR="00572B5C" w:rsidRPr="001E2A75" w:rsidRDefault="00572B5C" w:rsidP="00572B5C">
      <w:pPr>
        <w:spacing w:line="240" w:lineRule="auto"/>
        <w:contextualSpacing/>
        <w:rPr>
          <w:rFonts w:ascii="Times New Roman" w:hAnsi="Times New Roman" w:cs="Times New Roman"/>
          <w:sz w:val="27"/>
          <w:szCs w:val="27"/>
        </w:rPr>
      </w:pPr>
      <w:r w:rsidRPr="001E2A75">
        <w:rPr>
          <w:rFonts w:ascii="Times New Roman" w:hAnsi="Times New Roman" w:cs="Times New Roman"/>
          <w:sz w:val="27"/>
          <w:szCs w:val="27"/>
        </w:rPr>
        <w:t xml:space="preserve">                      при секретаре: Козицкой А.В.</w:t>
      </w:r>
    </w:p>
    <w:p w:rsidR="00AE6EB6" w:rsidRPr="001E2A75" w:rsidRDefault="00572B5C" w:rsidP="00572B5C">
      <w:pPr>
        <w:spacing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1E2A75">
        <w:rPr>
          <w:rFonts w:ascii="Times New Roman" w:hAnsi="Times New Roman" w:cs="Times New Roman"/>
          <w:sz w:val="27"/>
          <w:szCs w:val="27"/>
        </w:rPr>
        <w:t xml:space="preserve">рассмотрев в открытом судебном заседании в зале суда </w:t>
      </w:r>
      <w:proofErr w:type="spellStart"/>
      <w:r w:rsidRPr="001E2A75">
        <w:rPr>
          <w:rFonts w:ascii="Times New Roman" w:hAnsi="Times New Roman" w:cs="Times New Roman"/>
          <w:sz w:val="27"/>
          <w:szCs w:val="27"/>
        </w:rPr>
        <w:t>пгт</w:t>
      </w:r>
      <w:proofErr w:type="spellEnd"/>
      <w:r w:rsidRPr="001E2A75">
        <w:rPr>
          <w:rFonts w:ascii="Times New Roman" w:hAnsi="Times New Roman" w:cs="Times New Roman"/>
          <w:sz w:val="27"/>
          <w:szCs w:val="27"/>
        </w:rPr>
        <w:t xml:space="preserve">. Ленино гражданское дело по иску  </w:t>
      </w:r>
      <w:r w:rsidR="00AE6EB6">
        <w:rPr>
          <w:rFonts w:ascii="Times New Roman" w:hAnsi="Times New Roman" w:cs="Times New Roman"/>
          <w:sz w:val="27"/>
          <w:szCs w:val="27"/>
        </w:rPr>
        <w:t xml:space="preserve">Бабушкиной Таисии Михайловны к Обществу с ограниченной ответственностью «Крымская Нива» о взыскании задолженности, </w:t>
      </w:r>
    </w:p>
    <w:p w:rsidR="00572B5C" w:rsidRDefault="00572B5C" w:rsidP="00572B5C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</w:pPr>
      <w:r w:rsidRPr="001E2A75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руководствуясь ст. ст.</w:t>
      </w:r>
      <w:r w:rsidRPr="001E2A75">
        <w:rPr>
          <w:rFonts w:ascii="Times New Roman" w:eastAsia="Times New Roman" w:hAnsi="Times New Roman" w:cs="Times New Roman"/>
          <w:sz w:val="27"/>
          <w:szCs w:val="27"/>
        </w:rPr>
        <w:t> 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1E2A75">
          <w:rPr>
            <w:rFonts w:ascii="Times New Roman" w:eastAsia="Times New Roman" w:hAnsi="Times New Roman" w:cs="Times New Roman"/>
            <w:sz w:val="27"/>
            <w:szCs w:val="27"/>
          </w:rPr>
          <w:t>194</w:t>
        </w:r>
      </w:hyperlink>
      <w:r w:rsidRPr="001E2A75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-</w:t>
      </w:r>
      <w:hyperlink r:id="rId6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1E2A75">
          <w:rPr>
            <w:rFonts w:ascii="Times New Roman" w:eastAsia="Times New Roman" w:hAnsi="Times New Roman" w:cs="Times New Roman"/>
            <w:sz w:val="27"/>
            <w:szCs w:val="27"/>
          </w:rPr>
          <w:t>199 ГПК РФ</w:t>
        </w:r>
      </w:hyperlink>
      <w:r w:rsidRPr="001E2A75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, ст. </w:t>
      </w:r>
      <w:r w:rsidR="00AE6EB6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309 ГК</w:t>
      </w:r>
      <w:r w:rsidRPr="001E2A75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 РФ мировой судья                                           </w:t>
      </w:r>
    </w:p>
    <w:p w:rsidR="00805DC2" w:rsidRDefault="00805DC2" w:rsidP="00572B5C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572B5C" w:rsidRDefault="00572B5C" w:rsidP="00572B5C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  <w:proofErr w:type="gramStart"/>
      <w:r w:rsidRPr="001E2A75">
        <w:rPr>
          <w:rFonts w:ascii="Times New Roman" w:hAnsi="Times New Roman" w:cs="Times New Roman"/>
          <w:b/>
          <w:sz w:val="27"/>
          <w:szCs w:val="27"/>
        </w:rPr>
        <w:t>Р</w:t>
      </w:r>
      <w:proofErr w:type="gramEnd"/>
      <w:r w:rsidRPr="001E2A75">
        <w:rPr>
          <w:rFonts w:ascii="Times New Roman" w:hAnsi="Times New Roman" w:cs="Times New Roman"/>
          <w:b/>
          <w:sz w:val="27"/>
          <w:szCs w:val="27"/>
        </w:rPr>
        <w:t xml:space="preserve"> Е Ш И Л :</w:t>
      </w:r>
    </w:p>
    <w:p w:rsidR="00572B5C" w:rsidRPr="001E2A75" w:rsidRDefault="00572B5C" w:rsidP="00572B5C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572B5C" w:rsidRPr="009008CC" w:rsidRDefault="00AE6EB6" w:rsidP="00572B5C">
      <w:pPr>
        <w:spacing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И</w:t>
      </w:r>
      <w:r w:rsidR="00572B5C" w:rsidRPr="001E2A75">
        <w:rPr>
          <w:rFonts w:ascii="Times New Roman" w:hAnsi="Times New Roman" w:cs="Times New Roman"/>
          <w:sz w:val="27"/>
          <w:szCs w:val="27"/>
        </w:rPr>
        <w:t>ск</w:t>
      </w:r>
      <w:r w:rsidR="00572B5C" w:rsidRPr="001E2A75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Бабушкиной Таисии </w:t>
      </w:r>
      <w:r w:rsidRPr="009008CC">
        <w:rPr>
          <w:rFonts w:ascii="Times New Roman" w:hAnsi="Times New Roman" w:cs="Times New Roman"/>
          <w:sz w:val="27"/>
          <w:szCs w:val="27"/>
        </w:rPr>
        <w:t>Михайловны</w:t>
      </w:r>
      <w:r w:rsidRPr="009008CC">
        <w:rPr>
          <w:rFonts w:ascii="Times New Roman" w:hAnsi="Times New Roman"/>
          <w:sz w:val="27"/>
          <w:szCs w:val="27"/>
        </w:rPr>
        <w:t xml:space="preserve"> </w:t>
      </w:r>
      <w:r w:rsidR="00572B5C" w:rsidRPr="009008CC">
        <w:rPr>
          <w:rFonts w:ascii="Times New Roman" w:hAnsi="Times New Roman" w:cs="Times New Roman"/>
          <w:sz w:val="27"/>
          <w:szCs w:val="27"/>
        </w:rPr>
        <w:t>удовлетворить полностью.</w:t>
      </w:r>
    </w:p>
    <w:p w:rsidR="00AE6EB6" w:rsidRPr="00261B6C" w:rsidRDefault="00AE6EB6" w:rsidP="00572B5C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008CC">
        <w:rPr>
          <w:rFonts w:ascii="Times New Roman" w:eastAsia="Times New Roman" w:hAnsi="Times New Roman" w:cs="Times New Roman"/>
          <w:sz w:val="27"/>
          <w:szCs w:val="27"/>
        </w:rPr>
        <w:t xml:space="preserve">Взыскать с </w:t>
      </w:r>
      <w:r w:rsidRPr="009008CC">
        <w:rPr>
          <w:rFonts w:ascii="Times New Roman" w:hAnsi="Times New Roman" w:cs="Times New Roman"/>
          <w:sz w:val="27"/>
          <w:szCs w:val="27"/>
        </w:rPr>
        <w:t xml:space="preserve">Общества с ограниченной ответственностью «Крымская Нива», </w:t>
      </w:r>
      <w:r w:rsidR="00FC6A78">
        <w:rPr>
          <w:rFonts w:ascii="Times New Roman" w:hAnsi="Times New Roman" w:cs="Times New Roman"/>
          <w:sz w:val="27"/>
          <w:szCs w:val="27"/>
        </w:rPr>
        <w:t>«данные изъяты»</w:t>
      </w:r>
      <w:r w:rsidRPr="00805DC2">
        <w:rPr>
          <w:rFonts w:ascii="Times New Roman" w:eastAsia="Times New Roman" w:hAnsi="Times New Roman" w:cs="Times New Roman"/>
          <w:sz w:val="27"/>
          <w:szCs w:val="27"/>
        </w:rPr>
        <w:t xml:space="preserve"> в пользу Бабушкино</w:t>
      </w:r>
      <w:r w:rsidR="009008CC">
        <w:rPr>
          <w:rFonts w:ascii="Times New Roman" w:eastAsia="Times New Roman" w:hAnsi="Times New Roman" w:cs="Times New Roman"/>
          <w:sz w:val="27"/>
          <w:szCs w:val="27"/>
        </w:rPr>
        <w:t xml:space="preserve">й Таисии  Михайловны, </w:t>
      </w:r>
      <w:r w:rsidR="00FC6A78" w:rsidRPr="00FC6A78">
        <w:rPr>
          <w:rFonts w:ascii="Times New Roman" w:eastAsia="Times New Roman" w:hAnsi="Times New Roman" w:cs="Times New Roman"/>
          <w:sz w:val="27"/>
          <w:szCs w:val="27"/>
        </w:rPr>
        <w:t xml:space="preserve">«данные изъяты» </w:t>
      </w:r>
      <w:r w:rsidRPr="00805DC2">
        <w:rPr>
          <w:rFonts w:ascii="Times New Roman" w:eastAsia="Times New Roman" w:hAnsi="Times New Roman" w:cs="Times New Roman"/>
          <w:sz w:val="27"/>
          <w:szCs w:val="27"/>
        </w:rPr>
        <w:t xml:space="preserve"> года рождения, проживающей: </w:t>
      </w:r>
      <w:r w:rsidR="00FC6A78" w:rsidRPr="00FC6A78">
        <w:rPr>
          <w:rFonts w:ascii="Times New Roman" w:eastAsia="Times New Roman" w:hAnsi="Times New Roman" w:cs="Times New Roman"/>
          <w:sz w:val="27"/>
          <w:szCs w:val="27"/>
        </w:rPr>
        <w:t xml:space="preserve">«данные изъяты» </w:t>
      </w:r>
      <w:bookmarkStart w:id="0" w:name="_GoBack"/>
      <w:bookmarkEnd w:id="0"/>
      <w:r w:rsidRPr="00261B6C">
        <w:rPr>
          <w:rFonts w:ascii="Times New Roman" w:eastAsia="Times New Roman" w:hAnsi="Times New Roman" w:cs="Times New Roman"/>
          <w:sz w:val="27"/>
          <w:szCs w:val="27"/>
        </w:rPr>
        <w:t xml:space="preserve"> задолженность по арендной плате</w:t>
      </w:r>
      <w:r w:rsidR="009008CC" w:rsidRPr="00261B6C">
        <w:rPr>
          <w:rFonts w:ascii="Times New Roman" w:eastAsia="Times New Roman" w:hAnsi="Times New Roman" w:cs="Times New Roman"/>
          <w:sz w:val="27"/>
          <w:szCs w:val="27"/>
        </w:rPr>
        <w:t xml:space="preserve"> по</w:t>
      </w:r>
      <w:r w:rsidR="00A60F11">
        <w:rPr>
          <w:rFonts w:ascii="Times New Roman" w:eastAsia="Times New Roman" w:hAnsi="Times New Roman" w:cs="Times New Roman"/>
          <w:sz w:val="27"/>
          <w:szCs w:val="27"/>
        </w:rPr>
        <w:t xml:space="preserve"> договору аренды земельного участка от 12.12.2011г по </w:t>
      </w:r>
      <w:r w:rsidR="009008CC" w:rsidRPr="00261B6C">
        <w:rPr>
          <w:rFonts w:ascii="Times New Roman" w:eastAsia="Times New Roman" w:hAnsi="Times New Roman" w:cs="Times New Roman"/>
          <w:sz w:val="27"/>
          <w:szCs w:val="27"/>
        </w:rPr>
        <w:t xml:space="preserve"> состоянию на 29 ноября 2016г</w:t>
      </w:r>
      <w:r w:rsidRPr="00261B6C">
        <w:rPr>
          <w:rFonts w:ascii="Times New Roman" w:eastAsia="Times New Roman" w:hAnsi="Times New Roman" w:cs="Times New Roman"/>
          <w:sz w:val="27"/>
          <w:szCs w:val="27"/>
        </w:rPr>
        <w:t xml:space="preserve"> в сумме </w:t>
      </w:r>
      <w:r w:rsidR="00261B6C" w:rsidRPr="00261B6C">
        <w:rPr>
          <w:rFonts w:ascii="Times New Roman" w:eastAsia="Times New Roman" w:hAnsi="Times New Roman" w:cs="Times New Roman"/>
          <w:sz w:val="27"/>
          <w:szCs w:val="27"/>
        </w:rPr>
        <w:t xml:space="preserve">10 752 руб. 50 коп. </w:t>
      </w:r>
      <w:r w:rsidR="00261B6C">
        <w:rPr>
          <w:rFonts w:ascii="Times New Roman" w:eastAsia="Times New Roman" w:hAnsi="Times New Roman" w:cs="Times New Roman"/>
          <w:sz w:val="27"/>
          <w:szCs w:val="27"/>
        </w:rPr>
        <w:t>( десять тысяч семьсот пятьдесят два рубля 50 копеек)</w:t>
      </w:r>
      <w:r w:rsidRPr="00261B6C">
        <w:rPr>
          <w:rFonts w:ascii="Times New Roman" w:eastAsia="Times New Roman" w:hAnsi="Times New Roman" w:cs="Times New Roman"/>
          <w:sz w:val="27"/>
          <w:szCs w:val="27"/>
        </w:rPr>
        <w:t>, государственную пошлину в сумме</w:t>
      </w:r>
      <w:r w:rsidR="00805DC2" w:rsidRPr="00261B6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261B6C">
        <w:rPr>
          <w:rFonts w:ascii="Times New Roman" w:eastAsia="Times New Roman" w:hAnsi="Times New Roman" w:cs="Times New Roman"/>
          <w:sz w:val="27"/>
          <w:szCs w:val="27"/>
        </w:rPr>
        <w:t>430 руб. 10 коп., а всего -</w:t>
      </w:r>
      <w:r w:rsidR="00261B6C">
        <w:rPr>
          <w:rFonts w:ascii="Times New Roman" w:eastAsia="Times New Roman" w:hAnsi="Times New Roman" w:cs="Times New Roman"/>
          <w:sz w:val="27"/>
          <w:szCs w:val="27"/>
        </w:rPr>
        <w:t>11 182 руб. 60 коп</w:t>
      </w:r>
      <w:proofErr w:type="gramStart"/>
      <w:r w:rsidR="00261B6C">
        <w:rPr>
          <w:rFonts w:ascii="Times New Roman" w:eastAsia="Times New Roman" w:hAnsi="Times New Roman" w:cs="Times New Roman"/>
          <w:sz w:val="27"/>
          <w:szCs w:val="27"/>
        </w:rPr>
        <w:t>.</w:t>
      </w:r>
      <w:proofErr w:type="gramEnd"/>
      <w:r w:rsidR="00261B6C">
        <w:rPr>
          <w:rFonts w:ascii="Times New Roman" w:eastAsia="Times New Roman" w:hAnsi="Times New Roman" w:cs="Times New Roman"/>
          <w:sz w:val="27"/>
          <w:szCs w:val="27"/>
        </w:rPr>
        <w:t xml:space="preserve"> ( </w:t>
      </w:r>
      <w:proofErr w:type="gramStart"/>
      <w:r w:rsidR="00261B6C">
        <w:rPr>
          <w:rFonts w:ascii="Times New Roman" w:eastAsia="Times New Roman" w:hAnsi="Times New Roman" w:cs="Times New Roman"/>
          <w:sz w:val="27"/>
          <w:szCs w:val="27"/>
        </w:rPr>
        <w:t>о</w:t>
      </w:r>
      <w:proofErr w:type="gramEnd"/>
      <w:r w:rsidR="00261B6C">
        <w:rPr>
          <w:rFonts w:ascii="Times New Roman" w:eastAsia="Times New Roman" w:hAnsi="Times New Roman" w:cs="Times New Roman"/>
          <w:sz w:val="27"/>
          <w:szCs w:val="27"/>
        </w:rPr>
        <w:t>диннадцать тысяч сто восемьдесят два рубля 60 копеек).</w:t>
      </w:r>
      <w:r w:rsidRPr="00261B6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572B5C" w:rsidRPr="001E2A75" w:rsidRDefault="00572B5C" w:rsidP="00572B5C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E2A75">
        <w:rPr>
          <w:rFonts w:ascii="Times New Roman" w:eastAsia="Times New Roman" w:hAnsi="Times New Roman" w:cs="Times New Roman"/>
          <w:color w:val="000000"/>
          <w:sz w:val="27"/>
          <w:szCs w:val="27"/>
        </w:rPr>
        <w:t>Разъяснить сторонам, что в соответствии со ст. 199 ГПК РФ  Мировой судья может не составлять мотивированное решение суда по рассмотренному им делу.</w:t>
      </w:r>
      <w:bookmarkStart w:id="1" w:name="dst575"/>
      <w:bookmarkEnd w:id="1"/>
      <w:r w:rsidRPr="001E2A7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  <w:bookmarkStart w:id="2" w:name="dst576"/>
      <w:bookmarkEnd w:id="2"/>
      <w:r w:rsidRPr="001E2A7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bookmarkStart w:id="3" w:name="dst577"/>
      <w:bookmarkEnd w:id="3"/>
      <w:r w:rsidRPr="001E2A7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течение пяти дней со дня поступления от лиц, участвующих  в деле, их представителей заявления о составлении мотивированного решения. </w:t>
      </w:r>
    </w:p>
    <w:p w:rsidR="00572B5C" w:rsidRPr="001E2A75" w:rsidRDefault="00572B5C" w:rsidP="00572B5C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E2A75">
        <w:rPr>
          <w:rFonts w:ascii="Times New Roman" w:eastAsia="Times New Roman" w:hAnsi="Times New Roman" w:cs="Times New Roman"/>
          <w:color w:val="000000"/>
          <w:sz w:val="27"/>
          <w:szCs w:val="27"/>
        </w:rPr>
        <w:t>Решение суда может быть обжаловано в Ленинский районный суд Республики Крым через мирового судью</w:t>
      </w:r>
      <w:r w:rsidRPr="001E2A75">
        <w:rPr>
          <w:rFonts w:ascii="Times New Roman" w:hAnsi="Times New Roman" w:cs="Times New Roman"/>
          <w:sz w:val="27"/>
          <w:szCs w:val="27"/>
        </w:rPr>
        <w:t xml:space="preserve"> судебного участка № 61   Ленинского судебного района</w:t>
      </w:r>
      <w:r w:rsidRPr="001E2A7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 течение месяца со дня его принятия.</w:t>
      </w:r>
    </w:p>
    <w:p w:rsidR="00572B5C" w:rsidRPr="001E2A75" w:rsidRDefault="00572B5C" w:rsidP="00572B5C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72B5C" w:rsidRPr="001E2A75" w:rsidRDefault="00572B5C" w:rsidP="00572B5C">
      <w:pPr>
        <w:spacing w:line="240" w:lineRule="auto"/>
        <w:contextualSpacing/>
        <w:rPr>
          <w:rFonts w:ascii="Times New Roman" w:hAnsi="Times New Roman" w:cs="Times New Roman"/>
          <w:sz w:val="27"/>
          <w:szCs w:val="27"/>
        </w:rPr>
      </w:pPr>
      <w:bookmarkStart w:id="4" w:name="dst578"/>
      <w:bookmarkEnd w:id="4"/>
      <w:r w:rsidRPr="001E2A75">
        <w:rPr>
          <w:rFonts w:ascii="Times New Roman" w:hAnsi="Times New Roman"/>
          <w:sz w:val="27"/>
          <w:szCs w:val="27"/>
        </w:rPr>
        <w:t xml:space="preserve">Мировой судья   </w:t>
      </w:r>
      <w:r w:rsidRPr="001E2A75">
        <w:rPr>
          <w:rFonts w:ascii="Times New Roman" w:hAnsi="Times New Roman" w:cs="Times New Roman"/>
          <w:sz w:val="27"/>
          <w:szCs w:val="27"/>
        </w:rPr>
        <w:t xml:space="preserve">судебного участка </w:t>
      </w:r>
    </w:p>
    <w:p w:rsidR="00572B5C" w:rsidRPr="001E2A75" w:rsidRDefault="00572B5C" w:rsidP="00572B5C">
      <w:pPr>
        <w:spacing w:line="240" w:lineRule="auto"/>
        <w:contextualSpacing/>
        <w:rPr>
          <w:rFonts w:ascii="Times New Roman" w:hAnsi="Times New Roman" w:cs="Times New Roman"/>
          <w:sz w:val="27"/>
          <w:szCs w:val="27"/>
        </w:rPr>
      </w:pPr>
      <w:r w:rsidRPr="001E2A75">
        <w:rPr>
          <w:rFonts w:ascii="Times New Roman" w:hAnsi="Times New Roman" w:cs="Times New Roman"/>
          <w:sz w:val="27"/>
          <w:szCs w:val="27"/>
        </w:rPr>
        <w:t xml:space="preserve">№61 Ленинского судебного района      </w:t>
      </w:r>
      <w:r w:rsidR="00AE6EB6">
        <w:rPr>
          <w:rFonts w:ascii="Times New Roman" w:hAnsi="Times New Roman" w:cs="Times New Roman"/>
          <w:sz w:val="27"/>
          <w:szCs w:val="27"/>
        </w:rPr>
        <w:t xml:space="preserve">           </w:t>
      </w:r>
      <w:r w:rsidR="00A60F11">
        <w:rPr>
          <w:rFonts w:ascii="Times New Roman" w:hAnsi="Times New Roman" w:cs="Times New Roman"/>
          <w:sz w:val="27"/>
          <w:szCs w:val="27"/>
        </w:rPr>
        <w:t xml:space="preserve">                 /подпись/</w:t>
      </w:r>
      <w:r>
        <w:rPr>
          <w:rFonts w:ascii="Times New Roman" w:hAnsi="Times New Roman" w:cs="Times New Roman"/>
          <w:sz w:val="27"/>
          <w:szCs w:val="27"/>
        </w:rPr>
        <w:t xml:space="preserve">  </w:t>
      </w:r>
      <w:r w:rsidRPr="001E2A75">
        <w:rPr>
          <w:rFonts w:ascii="Times New Roman" w:hAnsi="Times New Roman" w:cs="Times New Roman"/>
          <w:sz w:val="27"/>
          <w:szCs w:val="27"/>
        </w:rPr>
        <w:t xml:space="preserve">И.В. Казарина    </w:t>
      </w:r>
    </w:p>
    <w:p w:rsidR="00572B5C" w:rsidRPr="001E2A75" w:rsidRDefault="00572B5C" w:rsidP="00572B5C">
      <w:pPr>
        <w:spacing w:line="240" w:lineRule="auto"/>
        <w:contextualSpacing/>
        <w:rPr>
          <w:rFonts w:ascii="Times New Roman" w:hAnsi="Times New Roman" w:cs="Times New Roman"/>
          <w:sz w:val="27"/>
          <w:szCs w:val="27"/>
        </w:rPr>
      </w:pPr>
      <w:r w:rsidRPr="001E2A75">
        <w:rPr>
          <w:rFonts w:ascii="Times New Roman" w:hAnsi="Times New Roman" w:cs="Times New Roman"/>
          <w:sz w:val="27"/>
          <w:szCs w:val="27"/>
        </w:rPr>
        <w:t xml:space="preserve">(Ленинский муниципальный район) </w:t>
      </w:r>
    </w:p>
    <w:p w:rsidR="00572B5C" w:rsidRPr="001E2A75" w:rsidRDefault="00572B5C" w:rsidP="00572B5C">
      <w:pPr>
        <w:spacing w:line="240" w:lineRule="auto"/>
        <w:contextualSpacing/>
        <w:rPr>
          <w:sz w:val="27"/>
          <w:szCs w:val="27"/>
        </w:rPr>
      </w:pPr>
      <w:r w:rsidRPr="001E2A75">
        <w:rPr>
          <w:rFonts w:ascii="Times New Roman" w:hAnsi="Times New Roman" w:cs="Times New Roman"/>
          <w:sz w:val="27"/>
          <w:szCs w:val="27"/>
        </w:rPr>
        <w:t xml:space="preserve">Республики Крым                                                                              </w:t>
      </w:r>
    </w:p>
    <w:p w:rsidR="00A423D2" w:rsidRDefault="00A423D2"/>
    <w:sectPr w:rsidR="00A423D2" w:rsidSect="000823B1">
      <w:pgSz w:w="11906" w:h="16838"/>
      <w:pgMar w:top="284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B5C"/>
    <w:rsid w:val="00034CEA"/>
    <w:rsid w:val="00234600"/>
    <w:rsid w:val="00261B6C"/>
    <w:rsid w:val="003A67C4"/>
    <w:rsid w:val="00475B30"/>
    <w:rsid w:val="005602C3"/>
    <w:rsid w:val="00572B5C"/>
    <w:rsid w:val="00805DC2"/>
    <w:rsid w:val="008E33D4"/>
    <w:rsid w:val="008F788F"/>
    <w:rsid w:val="009008CC"/>
    <w:rsid w:val="00A423D2"/>
    <w:rsid w:val="00A60F11"/>
    <w:rsid w:val="00AE6EB6"/>
    <w:rsid w:val="00AF096A"/>
    <w:rsid w:val="00BB4330"/>
    <w:rsid w:val="00C876A1"/>
    <w:rsid w:val="00DA0102"/>
    <w:rsid w:val="00FC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udact.ru/law/gpk-rf/razdel-ii/podrazdel-ii/glava-16/statia-199_1/?marker=fdoctlaw" TargetMode="External"/><Relationship Id="rId5" Type="http://schemas.openxmlformats.org/officeDocument/2006/relationships/hyperlink" Target="http://sudact.ru/law/gpk-rf/razdel-ii/podrazdel-ii/glava-16/statia-194/?marker=fdoctla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User</cp:lastModifiedBy>
  <cp:revision>3</cp:revision>
  <cp:lastPrinted>2017-02-27T11:18:00Z</cp:lastPrinted>
  <dcterms:created xsi:type="dcterms:W3CDTF">2017-04-12T11:56:00Z</dcterms:created>
  <dcterms:modified xsi:type="dcterms:W3CDTF">2017-04-12T11:58:00Z</dcterms:modified>
</cp:coreProperties>
</file>