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819" w:rsidP="00AE4819">
      <w:pPr>
        <w:contextualSpacing/>
        <w:jc w:val="right"/>
        <w:rPr>
          <w:sz w:val="28"/>
          <w:szCs w:val="28"/>
        </w:rPr>
      </w:pPr>
    </w:p>
    <w:p w:rsidR="00873F1E" w:rsidRPr="00351FED" w:rsidP="00873F1E">
      <w:pPr>
        <w:contextualSpacing/>
        <w:jc w:val="right"/>
        <w:rPr>
          <w:sz w:val="28"/>
          <w:szCs w:val="28"/>
        </w:rPr>
      </w:pPr>
      <w:r w:rsidRPr="009D0A73">
        <w:rPr>
          <w:sz w:val="28"/>
          <w:szCs w:val="28"/>
        </w:rPr>
        <w:t>Дело № 2-61-</w:t>
      </w:r>
      <w:r>
        <w:rPr>
          <w:sz w:val="28"/>
          <w:szCs w:val="28"/>
        </w:rPr>
        <w:t>12/2021</w:t>
      </w:r>
    </w:p>
    <w:p w:rsidR="00873F1E" w:rsidRPr="00351FED" w:rsidP="00873F1E">
      <w:pPr>
        <w:contextualSpacing/>
        <w:jc w:val="right"/>
        <w:rPr>
          <w:sz w:val="28"/>
          <w:szCs w:val="28"/>
        </w:rPr>
      </w:pPr>
      <w:r w:rsidRPr="00351FED">
        <w:rPr>
          <w:sz w:val="28"/>
          <w:szCs w:val="28"/>
        </w:rPr>
        <w:t xml:space="preserve">УИД </w:t>
      </w:r>
      <w:r w:rsidRPr="000965A1">
        <w:rPr>
          <w:sz w:val="28"/>
          <w:szCs w:val="28"/>
        </w:rPr>
        <w:t>91MS0061-01-2020-001915-42</w:t>
      </w:r>
    </w:p>
    <w:p w:rsidR="00AE4819" w:rsidP="00AE4819">
      <w:pPr>
        <w:contextualSpacing/>
        <w:jc w:val="center"/>
        <w:rPr>
          <w:b/>
          <w:sz w:val="28"/>
          <w:szCs w:val="28"/>
        </w:rPr>
      </w:pPr>
    </w:p>
    <w:p w:rsidR="00AE4819" w:rsidRPr="00897E54" w:rsidP="00AE481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897E54">
        <w:rPr>
          <w:b/>
          <w:sz w:val="28"/>
          <w:szCs w:val="28"/>
        </w:rPr>
        <w:t>РЕШЕНИЕ</w:t>
      </w:r>
    </w:p>
    <w:p w:rsidR="00AE4819" w:rsidRPr="00897E54" w:rsidP="00AE4819">
      <w:pPr>
        <w:contextualSpacing/>
        <w:jc w:val="center"/>
        <w:rPr>
          <w:sz w:val="28"/>
          <w:szCs w:val="28"/>
        </w:rPr>
      </w:pPr>
      <w:r w:rsidRPr="00897E54">
        <w:rPr>
          <w:sz w:val="28"/>
          <w:szCs w:val="28"/>
        </w:rPr>
        <w:t>Именем Российской Федерации</w:t>
      </w:r>
    </w:p>
    <w:p w:rsidR="00AE4819" w:rsidP="00AE4819">
      <w:pPr>
        <w:contextualSpacing/>
        <w:jc w:val="center"/>
        <w:rPr>
          <w:b/>
          <w:sz w:val="28"/>
          <w:szCs w:val="28"/>
        </w:rPr>
      </w:pPr>
      <w:r w:rsidRPr="00897E54">
        <w:rPr>
          <w:b/>
          <w:sz w:val="28"/>
          <w:szCs w:val="28"/>
        </w:rPr>
        <w:t>Резолютивная часть</w:t>
      </w:r>
    </w:p>
    <w:p w:rsidR="00AE4819" w:rsidP="00AE4819">
      <w:pPr>
        <w:contextualSpacing/>
        <w:rPr>
          <w:sz w:val="28"/>
          <w:szCs w:val="28"/>
        </w:rPr>
      </w:pPr>
    </w:p>
    <w:p w:rsidR="00AE4819" w:rsidRPr="00897E54" w:rsidP="00AE4819">
      <w:pPr>
        <w:contextualSpacing/>
        <w:rPr>
          <w:sz w:val="28"/>
          <w:szCs w:val="28"/>
        </w:rPr>
      </w:pPr>
      <w:r>
        <w:rPr>
          <w:sz w:val="28"/>
          <w:szCs w:val="28"/>
        </w:rPr>
        <w:t>13 января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897E54">
        <w:rPr>
          <w:sz w:val="28"/>
          <w:szCs w:val="28"/>
        </w:rPr>
        <w:t xml:space="preserve"> года                </w:t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  <w:t>п. Ленино</w:t>
      </w:r>
    </w:p>
    <w:p w:rsidR="00AE4819" w:rsidRPr="00897E54" w:rsidP="00AE4819">
      <w:pPr>
        <w:contextualSpacing/>
        <w:rPr>
          <w:sz w:val="28"/>
          <w:szCs w:val="28"/>
        </w:rPr>
      </w:pPr>
    </w:p>
    <w:p w:rsidR="00873F1E" w:rsidRPr="00897E54" w:rsidP="00873F1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97E54">
        <w:rPr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sz w:val="28"/>
          <w:szCs w:val="28"/>
        </w:rPr>
        <w:t>муниципальный район) Республики Крым Казарина И.В.</w:t>
      </w:r>
    </w:p>
    <w:p w:rsidR="00873F1E" w:rsidP="00873F1E">
      <w:pPr>
        <w:contextualSpacing/>
        <w:jc w:val="both"/>
        <w:rPr>
          <w:sz w:val="28"/>
          <w:szCs w:val="28"/>
        </w:rPr>
      </w:pPr>
      <w:r w:rsidRPr="00897E54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Скулыбердиной О.В.</w:t>
      </w:r>
    </w:p>
    <w:p w:rsidR="00873F1E" w:rsidP="00873F1E">
      <w:pPr>
        <w:ind w:firstLine="708"/>
        <w:contextualSpacing/>
        <w:jc w:val="both"/>
        <w:rPr>
          <w:sz w:val="28"/>
          <w:szCs w:val="28"/>
        </w:rPr>
      </w:pPr>
      <w:r w:rsidRPr="000A11A5">
        <w:rPr>
          <w:sz w:val="28"/>
          <w:szCs w:val="28"/>
        </w:rPr>
        <w:t xml:space="preserve">рассмотрев в открытом судебном заседании в зале суда п. Ленино гражданское дело по </w:t>
      </w:r>
      <w:r w:rsidRPr="00A83E1F">
        <w:rPr>
          <w:sz w:val="28"/>
          <w:szCs w:val="28"/>
        </w:rPr>
        <w:t xml:space="preserve">иску  </w:t>
      </w:r>
      <w:r>
        <w:rPr>
          <w:sz w:val="28"/>
          <w:szCs w:val="28"/>
        </w:rPr>
        <w:t xml:space="preserve">Государственного </w:t>
      </w:r>
      <w:r w:rsidR="004223D5">
        <w:rPr>
          <w:sz w:val="28"/>
          <w:szCs w:val="28"/>
        </w:rPr>
        <w:t xml:space="preserve"> казенного </w:t>
      </w:r>
      <w:r>
        <w:rPr>
          <w:sz w:val="28"/>
          <w:szCs w:val="28"/>
        </w:rPr>
        <w:t xml:space="preserve">учреждения Республики Крым «Центр занятости населения» </w:t>
      </w:r>
      <w:r>
        <w:rPr>
          <w:sz w:val="28"/>
          <w:szCs w:val="28"/>
        </w:rPr>
        <w:t>к Лудан Наталье Ивановне о взыскании денежных средств,</w:t>
      </w:r>
    </w:p>
    <w:p w:rsidR="00AE4819" w:rsidRPr="009D0A73" w:rsidP="00873F1E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9D0A73">
        <w:rPr>
          <w:sz w:val="28"/>
          <w:szCs w:val="28"/>
          <w:shd w:val="clear" w:color="auto" w:fill="FFFFFF"/>
        </w:rPr>
        <w:t xml:space="preserve">руководствуясь ст. ст.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9D0A73">
          <w:rPr>
            <w:sz w:val="28"/>
            <w:szCs w:val="28"/>
          </w:rPr>
          <w:t>194</w:t>
        </w:r>
      </w:hyperlink>
      <w:r w:rsidRPr="009D0A73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D0A73">
          <w:rPr>
            <w:sz w:val="28"/>
            <w:szCs w:val="28"/>
          </w:rPr>
          <w:t>199, 233-235 ГПК РФ,</w:t>
        </w:r>
      </w:hyperlink>
      <w:r w:rsidRPr="009D0A73">
        <w:rPr>
          <w:sz w:val="28"/>
          <w:szCs w:val="28"/>
          <w:shd w:val="clear" w:color="auto" w:fill="FFFFFF"/>
        </w:rPr>
        <w:t xml:space="preserve"> </w:t>
      </w:r>
      <w:r w:rsidRPr="009D0A73">
        <w:rPr>
          <w:sz w:val="28"/>
          <w:szCs w:val="28"/>
        </w:rPr>
        <w:t>ст. 1</w:t>
      </w:r>
      <w:r w:rsidR="00873F1E">
        <w:rPr>
          <w:sz w:val="28"/>
          <w:szCs w:val="28"/>
        </w:rPr>
        <w:t>064</w:t>
      </w:r>
      <w:r w:rsidRPr="009D0A73">
        <w:rPr>
          <w:sz w:val="28"/>
          <w:szCs w:val="28"/>
        </w:rPr>
        <w:t xml:space="preserve"> ГК РФ</w:t>
      </w:r>
      <w:r>
        <w:rPr>
          <w:sz w:val="28"/>
          <w:szCs w:val="28"/>
          <w:shd w:val="clear" w:color="auto" w:fill="FFFFFF"/>
        </w:rPr>
        <w:t xml:space="preserve"> мировой суд - </w:t>
      </w:r>
      <w:r w:rsidRPr="009D0A73">
        <w:rPr>
          <w:sz w:val="28"/>
          <w:szCs w:val="28"/>
          <w:shd w:val="clear" w:color="auto" w:fill="FFFFFF"/>
        </w:rPr>
        <w:t xml:space="preserve">                                           </w:t>
      </w:r>
    </w:p>
    <w:p w:rsidR="00AE4819" w:rsidRPr="00897E54" w:rsidP="00AE4819">
      <w:pPr>
        <w:ind w:firstLine="708"/>
        <w:contextualSpacing/>
        <w:jc w:val="center"/>
        <w:rPr>
          <w:b/>
          <w:sz w:val="28"/>
          <w:szCs w:val="28"/>
        </w:rPr>
      </w:pPr>
      <w:r w:rsidRPr="00897E54">
        <w:rPr>
          <w:b/>
          <w:sz w:val="28"/>
          <w:szCs w:val="28"/>
        </w:rPr>
        <w:t>Р Е Ш И Л :</w:t>
      </w:r>
    </w:p>
    <w:p w:rsidR="00AE4819" w:rsidRPr="00897E54" w:rsidP="00AE4819">
      <w:pPr>
        <w:ind w:firstLine="708"/>
        <w:contextualSpacing/>
        <w:jc w:val="center"/>
        <w:rPr>
          <w:b/>
          <w:sz w:val="28"/>
          <w:szCs w:val="28"/>
        </w:rPr>
      </w:pPr>
    </w:p>
    <w:p w:rsidR="00AE4819" w:rsidP="00AE4819">
      <w:pPr>
        <w:autoSpaceDE w:val="0"/>
        <w:autoSpaceDN w:val="0"/>
        <w:adjustRightInd w:val="0"/>
        <w:ind w:firstLine="708"/>
        <w:contextualSpacing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И</w:t>
      </w:r>
      <w:r w:rsidRPr="003646B9">
        <w:rPr>
          <w:sz w:val="28"/>
          <w:szCs w:val="28"/>
        </w:rPr>
        <w:t xml:space="preserve">ск  </w:t>
      </w:r>
      <w:r w:rsidR="00873F1E">
        <w:rPr>
          <w:sz w:val="28"/>
          <w:szCs w:val="28"/>
        </w:rPr>
        <w:t xml:space="preserve"> Государственного </w:t>
      </w:r>
      <w:r w:rsidR="004223D5">
        <w:rPr>
          <w:sz w:val="28"/>
          <w:szCs w:val="28"/>
        </w:rPr>
        <w:t xml:space="preserve">казенного </w:t>
      </w:r>
      <w:r w:rsidR="00873F1E">
        <w:rPr>
          <w:sz w:val="28"/>
          <w:szCs w:val="28"/>
        </w:rPr>
        <w:t xml:space="preserve">учреждения Республики Крым «Центр занятости населения» к Лудан Наталье Ивановне о взыскании денежных средств </w:t>
      </w:r>
      <w:r>
        <w:rPr>
          <w:sz w:val="28"/>
          <w:szCs w:val="28"/>
        </w:rPr>
        <w:t>удовлетворить полностью.</w:t>
      </w:r>
    </w:p>
    <w:p w:rsidR="00AE4819" w:rsidRPr="00C943F0" w:rsidP="00AE4819">
      <w:pPr>
        <w:autoSpaceDE w:val="0"/>
        <w:autoSpaceDN w:val="0"/>
        <w:adjustRightInd w:val="0"/>
        <w:ind w:firstLine="708"/>
        <w:contextualSpacing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DD08CD">
        <w:rPr>
          <w:sz w:val="28"/>
          <w:szCs w:val="28"/>
        </w:rPr>
        <w:t>Лудан</w:t>
      </w:r>
      <w:r w:rsidR="00DD08CD">
        <w:rPr>
          <w:sz w:val="28"/>
          <w:szCs w:val="28"/>
        </w:rPr>
        <w:t xml:space="preserve"> Натальи Ивановны,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DD0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 пользу </w:t>
      </w:r>
      <w:r w:rsidR="00DD08CD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DD08CD">
        <w:rPr>
          <w:sz w:val="28"/>
          <w:szCs w:val="28"/>
        </w:rPr>
        <w:t xml:space="preserve">( </w:t>
      </w:r>
      <w:r w:rsidR="00DD08CD">
        <w:rPr>
          <w:sz w:val="28"/>
          <w:szCs w:val="28"/>
        </w:rPr>
        <w:t xml:space="preserve">ОГРН 1149102125480), Реквизиты: Получатель платежа: УФК по Республике Крым </w:t>
      </w:r>
      <w:r w:rsidR="00DD08CD">
        <w:rPr>
          <w:sz w:val="28"/>
          <w:szCs w:val="28"/>
        </w:rPr>
        <w:t xml:space="preserve">( </w:t>
      </w:r>
      <w:r w:rsidR="00DD08CD">
        <w:rPr>
          <w:sz w:val="28"/>
          <w:szCs w:val="28"/>
        </w:rPr>
        <w:t>ГКУ «Центр занятости населения», л/с 03752202910, ИНН получателя 9102059024, КПП получа</w:t>
      </w:r>
      <w:r w:rsidR="000D4EE2">
        <w:rPr>
          <w:sz w:val="28"/>
          <w:szCs w:val="28"/>
        </w:rPr>
        <w:t>теля 910201001, Б</w:t>
      </w:r>
      <w:r w:rsidR="00DD08CD">
        <w:rPr>
          <w:sz w:val="28"/>
          <w:szCs w:val="28"/>
        </w:rPr>
        <w:t xml:space="preserve">анк получателя Отделение Республика Крым, БИК 043510001, счет №40201810635100000006, ОКТМО 35701000, КБК </w:t>
      </w:r>
      <w:r w:rsidR="00A50022">
        <w:rPr>
          <w:sz w:val="28"/>
          <w:szCs w:val="28"/>
        </w:rPr>
        <w:t>8081003261075290</w:t>
      </w:r>
      <w:r w:rsidR="00BB68AB">
        <w:rPr>
          <w:sz w:val="28"/>
          <w:szCs w:val="28"/>
          <w:lang w:val="en-US"/>
        </w:rPr>
        <w:t>F</w:t>
      </w:r>
      <w:r w:rsidR="00A50022">
        <w:rPr>
          <w:sz w:val="28"/>
          <w:szCs w:val="28"/>
        </w:rPr>
        <w:t>313</w:t>
      </w:r>
      <w:r>
        <w:rPr>
          <w:sz w:val="28"/>
          <w:szCs w:val="28"/>
        </w:rPr>
        <w:t xml:space="preserve"> необоснованно</w:t>
      </w:r>
      <w:r w:rsidR="000D4EE2">
        <w:rPr>
          <w:sz w:val="28"/>
          <w:szCs w:val="28"/>
        </w:rPr>
        <w:t xml:space="preserve"> полученную сумму пособия по безработице в размере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</w:p>
    <w:p w:rsidR="000D4EE2" w:rsidRPr="00C943F0" w:rsidP="00AE4819">
      <w:pPr>
        <w:autoSpaceDE w:val="0"/>
        <w:autoSpaceDN w:val="0"/>
        <w:adjustRightInd w:val="0"/>
        <w:ind w:firstLine="708"/>
        <w:contextualSpacing/>
        <w:jc w:val="both"/>
        <w:outlineLvl w:val="3"/>
        <w:rPr>
          <w:sz w:val="28"/>
          <w:szCs w:val="28"/>
        </w:rPr>
      </w:pPr>
    </w:p>
    <w:p w:rsidR="00AE4819" w:rsidP="00AE4819">
      <w:pPr>
        <w:shd w:val="clear" w:color="auto" w:fill="FFFFFF"/>
        <w:spacing w:line="208" w:lineRule="atLeast"/>
        <w:ind w:firstLine="547"/>
        <w:jc w:val="both"/>
        <w:rPr>
          <w:sz w:val="28"/>
          <w:szCs w:val="28"/>
        </w:rPr>
      </w:pPr>
      <w:r w:rsidRPr="00897E5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0D4EE2">
        <w:rPr>
          <w:sz w:val="28"/>
          <w:szCs w:val="28"/>
        </w:rPr>
        <w:t>Лудан</w:t>
      </w:r>
      <w:r w:rsidR="000D4EE2">
        <w:rPr>
          <w:sz w:val="28"/>
          <w:szCs w:val="28"/>
        </w:rPr>
        <w:t xml:space="preserve"> Натальи Ивановны </w:t>
      </w:r>
      <w:r>
        <w:rPr>
          <w:sz w:val="28"/>
          <w:szCs w:val="28"/>
        </w:rPr>
        <w:t xml:space="preserve">государственную пошлину в доход местного бюджета в сумме </w:t>
      </w:r>
      <w:r>
        <w:rPr>
          <w:sz w:val="28"/>
          <w:szCs w:val="28"/>
        </w:rPr>
        <w:t>400 (четыреста) рублей.</w:t>
      </w:r>
    </w:p>
    <w:p w:rsidR="00AE4819" w:rsidP="00AE4819">
      <w:pPr>
        <w:contextualSpacing/>
        <w:jc w:val="both"/>
        <w:rPr>
          <w:sz w:val="28"/>
          <w:szCs w:val="28"/>
        </w:rPr>
      </w:pPr>
    </w:p>
    <w:p w:rsidR="00AE4819" w:rsidRPr="00897E54" w:rsidP="00AE481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897E54">
        <w:rPr>
          <w:color w:val="000000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</w:t>
      </w:r>
      <w:r w:rsidRPr="00897E54">
        <w:rPr>
          <w:color w:val="000000"/>
          <w:sz w:val="28"/>
          <w:szCs w:val="28"/>
        </w:rPr>
        <w:t xml:space="preserve">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</w:t>
      </w:r>
      <w:r w:rsidRPr="00897E54">
        <w:rPr>
          <w:color w:val="000000"/>
          <w:sz w:val="28"/>
          <w:szCs w:val="28"/>
        </w:rPr>
        <w:t xml:space="preserve"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</w:t>
      </w:r>
      <w:r w:rsidRPr="00897E54">
        <w:rPr>
          <w:color w:val="000000"/>
          <w:sz w:val="28"/>
          <w:szCs w:val="28"/>
        </w:rPr>
        <w:t xml:space="preserve">решение суда в </w:t>
      </w:r>
      <w:r w:rsidRPr="00897E54">
        <w:rPr>
          <w:color w:val="000000"/>
          <w:sz w:val="28"/>
          <w:szCs w:val="28"/>
        </w:rPr>
        <w:t xml:space="preserve">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AE4819" w:rsidP="00AE48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</w:t>
      </w:r>
      <w:r>
        <w:rPr>
          <w:sz w:val="28"/>
          <w:szCs w:val="28"/>
        </w:rPr>
        <w:t>еми дней со дня вручения ему копии этого решения.</w:t>
      </w:r>
    </w:p>
    <w:p w:rsidR="00AE4819" w:rsidP="00AE48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E4819" w:rsidP="00AE4819">
      <w:pPr>
        <w:pStyle w:val="BodyText"/>
        <w:ind w:right="4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Ин</w:t>
      </w:r>
      <w:r>
        <w:rPr>
          <w:sz w:val="28"/>
          <w:szCs w:val="28"/>
        </w:rPr>
        <w:t xml:space="preserve">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</w:t>
      </w:r>
      <w:r w:rsidRPr="007A6303">
        <w:rPr>
          <w:sz w:val="28"/>
          <w:szCs w:val="28"/>
        </w:rPr>
        <w:t xml:space="preserve">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</w:t>
      </w:r>
      <w:r>
        <w:rPr>
          <w:sz w:val="28"/>
          <w:szCs w:val="28"/>
        </w:rPr>
        <w:t>ие подано, - в течение одного месяца со дня вынесения определения суда об отказе в удовлетворении этого заявления.</w:t>
      </w:r>
    </w:p>
    <w:p w:rsidR="00AE4819" w:rsidP="00AE4819">
      <w:pPr>
        <w:pStyle w:val="BodyText"/>
        <w:ind w:right="40" w:firstLine="720"/>
        <w:contextualSpacing/>
        <w:rPr>
          <w:sz w:val="28"/>
          <w:szCs w:val="28"/>
        </w:rPr>
      </w:pPr>
    </w:p>
    <w:p w:rsidR="00AE4819" w:rsidRPr="007A6303" w:rsidP="00AE4819">
      <w:pPr>
        <w:pStyle w:val="BodyText"/>
        <w:ind w:right="40" w:firstLine="720"/>
        <w:contextualSpacing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AE4819" w:rsidRPr="00897E54" w:rsidP="00AE4819">
      <w:pPr>
        <w:contextualSpacing/>
        <w:rPr>
          <w:sz w:val="28"/>
          <w:szCs w:val="28"/>
        </w:rPr>
      </w:pPr>
      <w:r w:rsidRPr="00897E54">
        <w:rPr>
          <w:sz w:val="28"/>
          <w:szCs w:val="28"/>
        </w:rPr>
        <w:t xml:space="preserve">Мировой судья   судебного участка </w:t>
      </w:r>
    </w:p>
    <w:p w:rsidR="00AE4819" w:rsidRPr="00897E54" w:rsidP="00AE4819">
      <w:pPr>
        <w:contextualSpacing/>
        <w:rPr>
          <w:sz w:val="28"/>
          <w:szCs w:val="28"/>
        </w:rPr>
      </w:pPr>
      <w:r w:rsidRPr="00897E54">
        <w:rPr>
          <w:sz w:val="28"/>
          <w:szCs w:val="28"/>
        </w:rPr>
        <w:t xml:space="preserve">№61 Ленинского судебного района     </w:t>
      </w:r>
      <w:r w:rsidR="004223D5">
        <w:rPr>
          <w:sz w:val="28"/>
          <w:szCs w:val="28"/>
        </w:rPr>
        <w:t>/подпись/</w:t>
      </w:r>
      <w:r w:rsidR="008E19CA">
        <w:rPr>
          <w:sz w:val="28"/>
          <w:szCs w:val="28"/>
        </w:rPr>
        <w:t xml:space="preserve"> </w:t>
      </w:r>
      <w:r w:rsidRPr="00897E54">
        <w:rPr>
          <w:sz w:val="28"/>
          <w:szCs w:val="28"/>
        </w:rPr>
        <w:t xml:space="preserve">     И.В. Казарина    </w:t>
      </w:r>
    </w:p>
    <w:p w:rsidR="00AE4819" w:rsidRPr="00897E54" w:rsidP="00AE4819">
      <w:pPr>
        <w:contextualSpacing/>
        <w:rPr>
          <w:sz w:val="28"/>
          <w:szCs w:val="28"/>
        </w:rPr>
      </w:pPr>
      <w:r w:rsidRPr="00897E54">
        <w:rPr>
          <w:sz w:val="28"/>
          <w:szCs w:val="28"/>
        </w:rPr>
        <w:t xml:space="preserve">(Ленинский муниципальный район) </w:t>
      </w:r>
    </w:p>
    <w:p w:rsidR="00AE4819" w:rsidRPr="00897E54" w:rsidP="00AE4819">
      <w:pPr>
        <w:contextualSpacing/>
        <w:rPr>
          <w:sz w:val="28"/>
          <w:szCs w:val="28"/>
        </w:rPr>
      </w:pPr>
      <w:r w:rsidRPr="00897E54">
        <w:rPr>
          <w:sz w:val="28"/>
          <w:szCs w:val="28"/>
        </w:rPr>
        <w:t xml:space="preserve">Республики Крым         </w:t>
      </w:r>
    </w:p>
    <w:p w:rsidR="00AE4819" w:rsidP="00AE4819"/>
    <w:p w:rsidR="00A337EE" w:rsidRPr="00DA5EE3" w:rsidP="00DA5EE3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F2"/>
    <w:rsid w:val="000965A1"/>
    <w:rsid w:val="000A11A5"/>
    <w:rsid w:val="000D4EE2"/>
    <w:rsid w:val="00351FED"/>
    <w:rsid w:val="003646B9"/>
    <w:rsid w:val="004223D5"/>
    <w:rsid w:val="004F4EF2"/>
    <w:rsid w:val="007A6303"/>
    <w:rsid w:val="00873F1E"/>
    <w:rsid w:val="00897E54"/>
    <w:rsid w:val="008E19CA"/>
    <w:rsid w:val="009D0A73"/>
    <w:rsid w:val="00A337EE"/>
    <w:rsid w:val="00A50022"/>
    <w:rsid w:val="00A83E1F"/>
    <w:rsid w:val="00AE4819"/>
    <w:rsid w:val="00BB68AB"/>
    <w:rsid w:val="00C943F0"/>
    <w:rsid w:val="00DA5EE3"/>
    <w:rsid w:val="00DD08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2"/>
    <w:qFormat/>
    <w:rsid w:val="004F4EF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4F4EF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BodyText">
    <w:name w:val="Body Text"/>
    <w:basedOn w:val="Normal"/>
    <w:link w:val="a"/>
    <w:rsid w:val="004F4EF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F4EF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