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Дело № 2-6</w:t>
      </w:r>
      <w:r w:rsidRPr="00F650DD" w:rsidR="00785762"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>-</w:t>
      </w:r>
      <w:r w:rsidR="008645E6">
        <w:rPr>
          <w:rFonts w:ascii="Times New Roman" w:hAnsi="Times New Roman" w:cs="Times New Roman"/>
          <w:sz w:val="28"/>
          <w:szCs w:val="28"/>
        </w:rPr>
        <w:t>20</w:t>
      </w:r>
      <w:r w:rsidR="00CB28C2">
        <w:rPr>
          <w:rFonts w:ascii="Times New Roman" w:hAnsi="Times New Roman" w:cs="Times New Roman"/>
          <w:sz w:val="28"/>
          <w:szCs w:val="28"/>
        </w:rPr>
        <w:t>/2024</w:t>
      </w:r>
    </w:p>
    <w:p w:rsidR="00232AC7" w:rsidRPr="00F650DD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0DD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F650DD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F650DD" w:rsidP="00D56E14">
      <w:pPr>
        <w:spacing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марта 2024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  <w:t xml:space="preserve">     пгт Ленино</w:t>
      </w:r>
    </w:p>
    <w:p w:rsidR="00FB390C" w:rsidRPr="00F650DD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F650DD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F650DD">
        <w:rPr>
          <w:rFonts w:ascii="Times New Roman" w:hAnsi="Times New Roman" w:cs="Times New Roman"/>
          <w:sz w:val="28"/>
          <w:szCs w:val="28"/>
        </w:rPr>
        <w:t>ировой судья судебного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</w:t>
      </w:r>
      <w:r>
        <w:rPr>
          <w:rFonts w:ascii="Times New Roman" w:hAnsi="Times New Roman" w:cs="Times New Roman"/>
          <w:sz w:val="28"/>
          <w:szCs w:val="28"/>
        </w:rPr>
        <w:t>Баркалов</w:t>
      </w:r>
      <w:r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</w:t>
      </w:r>
      <w:r w:rsidR="00CB28C2">
        <w:rPr>
          <w:rFonts w:ascii="Times New Roman" w:hAnsi="Times New Roman" w:cs="Times New Roman"/>
          <w:sz w:val="28"/>
          <w:szCs w:val="28"/>
        </w:rPr>
        <w:t>Фазиловой</w:t>
      </w:r>
      <w:r w:rsidRPr="00F650DD">
        <w:rPr>
          <w:rFonts w:ascii="Times New Roman" w:hAnsi="Times New Roman" w:cs="Times New Roman"/>
          <w:sz w:val="28"/>
          <w:szCs w:val="28"/>
        </w:rPr>
        <w:t xml:space="preserve"> Г.И.</w:t>
      </w:r>
      <w:r w:rsidR="00CB28C2">
        <w:rPr>
          <w:rFonts w:ascii="Times New Roman" w:hAnsi="Times New Roman" w:cs="Times New Roman"/>
          <w:sz w:val="28"/>
          <w:szCs w:val="28"/>
        </w:rPr>
        <w:t>,</w:t>
      </w:r>
    </w:p>
    <w:p w:rsidR="00464C07" w:rsidRPr="00F650DD" w:rsidP="00464C0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F650DD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F650DD" w:rsidR="00A95C23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 к </w:t>
      </w:r>
      <w:r w:rsidR="008645E6">
        <w:rPr>
          <w:rFonts w:ascii="Times New Roman" w:hAnsi="Times New Roman" w:cs="Times New Roman"/>
          <w:sz w:val="28"/>
          <w:szCs w:val="28"/>
        </w:rPr>
        <w:t>Гришневской Жанне Петровне, Агафонову Виктору Алексеевичу, Агафонову Александру Алексеевичу</w:t>
      </w:r>
      <w:r w:rsidR="00B9780D">
        <w:rPr>
          <w:rFonts w:ascii="Times New Roman" w:hAnsi="Times New Roman" w:cs="Times New Roman"/>
          <w:sz w:val="28"/>
          <w:szCs w:val="28"/>
        </w:rPr>
        <w:t>, треть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 лиц</w:t>
      </w:r>
      <w:r w:rsidR="002F0BC3">
        <w:rPr>
          <w:rFonts w:ascii="Times New Roman" w:hAnsi="Times New Roman" w:cs="Times New Roman"/>
          <w:sz w:val="28"/>
          <w:szCs w:val="28"/>
        </w:rPr>
        <w:t>а</w:t>
      </w:r>
      <w:r w:rsidR="00B9780D">
        <w:rPr>
          <w:rFonts w:ascii="Times New Roman" w:hAnsi="Times New Roman" w:cs="Times New Roman"/>
          <w:sz w:val="28"/>
          <w:szCs w:val="28"/>
        </w:rPr>
        <w:t>, не заявляющ</w:t>
      </w:r>
      <w:r w:rsidR="002F0BC3">
        <w:rPr>
          <w:rFonts w:ascii="Times New Roman" w:hAnsi="Times New Roman" w:cs="Times New Roman"/>
          <w:sz w:val="28"/>
          <w:szCs w:val="28"/>
        </w:rPr>
        <w:t>и</w:t>
      </w:r>
      <w:r w:rsidR="00B9780D">
        <w:rPr>
          <w:rFonts w:ascii="Times New Roman" w:hAnsi="Times New Roman" w:cs="Times New Roman"/>
          <w:sz w:val="28"/>
          <w:szCs w:val="28"/>
        </w:rPr>
        <w:t xml:space="preserve">е самостоятельных требований относительно предмета спора на стороне ответчика, </w:t>
      </w:r>
      <w:r w:rsidR="00590525">
        <w:rPr>
          <w:rFonts w:ascii="Times New Roman" w:hAnsi="Times New Roman" w:cs="Times New Roman"/>
          <w:sz w:val="28"/>
          <w:szCs w:val="28"/>
        </w:rPr>
        <w:t>Администрация Лен</w:t>
      </w:r>
      <w:r w:rsidR="008645E6">
        <w:rPr>
          <w:rFonts w:ascii="Times New Roman" w:hAnsi="Times New Roman" w:cs="Times New Roman"/>
          <w:sz w:val="28"/>
          <w:szCs w:val="28"/>
        </w:rPr>
        <w:t>инского района Республики Крым</w:t>
      </w:r>
      <w:r w:rsidR="00590525">
        <w:rPr>
          <w:rFonts w:ascii="Times New Roman" w:hAnsi="Times New Roman" w:cs="Times New Roman"/>
          <w:sz w:val="28"/>
          <w:szCs w:val="28"/>
        </w:rPr>
        <w:t xml:space="preserve">, </w:t>
      </w:r>
      <w:r w:rsidRPr="00F650DD" w:rsidR="00F805A3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</w:t>
      </w:r>
      <w:r w:rsidRPr="00F650DD" w:rsidR="00CE6B1D">
        <w:rPr>
          <w:rFonts w:ascii="Times New Roman" w:hAnsi="Times New Roman" w:cs="Times New Roman"/>
          <w:sz w:val="28"/>
          <w:szCs w:val="28"/>
        </w:rPr>
        <w:t>коммунальной услуге теплоснабжения</w:t>
      </w:r>
      <w:r w:rsidRPr="00F650DD" w:rsidR="00F805A3">
        <w:rPr>
          <w:rFonts w:ascii="Times New Roman" w:hAnsi="Times New Roman" w:cs="Times New Roman"/>
          <w:sz w:val="28"/>
          <w:szCs w:val="28"/>
        </w:rPr>
        <w:t>,</w:t>
      </w:r>
    </w:p>
    <w:p w:rsidR="00D80320" w:rsidRPr="00F650DD" w:rsidP="00464C0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F650DD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6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F650DD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F650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50DD" w:rsidR="00F7407A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F650DD" w:rsidP="00D80320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0320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F650DD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F5B0C" w:rsidP="002F5B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Удовлетворить ходатайство </w:t>
      </w:r>
      <w:r w:rsidRPr="00972FE2" w:rsidR="00972FE2">
        <w:rPr>
          <w:rFonts w:ascii="Times New Roman" w:hAnsi="Times New Roman" w:cs="Times New Roman"/>
          <w:sz w:val="28"/>
          <w:szCs w:val="28"/>
        </w:rPr>
        <w:t>Гришневской Жанны Петровны</w:t>
      </w:r>
      <w:r>
        <w:rPr>
          <w:rFonts w:ascii="Times New Roman" w:hAnsi="Times New Roman" w:cs="Times New Roman"/>
          <w:sz w:val="28"/>
          <w:szCs w:val="28"/>
        </w:rPr>
        <w:t xml:space="preserve"> о применении последствий пропуска срока исковой давности.</w:t>
      </w:r>
    </w:p>
    <w:p w:rsidR="00D80320" w:rsidP="001F7B6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Иск </w:t>
      </w:r>
      <w:r w:rsidRPr="00F650DD" w:rsidR="00971387">
        <w:rPr>
          <w:rFonts w:ascii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в лице филиала Государственного унитарного предприятия Республики Крым «Крымтеплокоммунэнерго» в г. Керчь </w:t>
      </w:r>
      <w:r w:rsidRPr="00F650DD">
        <w:rPr>
          <w:rFonts w:ascii="Times New Roman" w:hAnsi="Times New Roman" w:cs="Times New Roman"/>
          <w:sz w:val="28"/>
          <w:szCs w:val="28"/>
        </w:rPr>
        <w:t>удовлетворить частично.</w:t>
      </w:r>
    </w:p>
    <w:p w:rsidR="002F5B0C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2F5B0C">
        <w:rPr>
          <w:rFonts w:ascii="Times New Roman" w:hAnsi="Times New Roman" w:cs="Times New Roman"/>
          <w:b/>
          <w:sz w:val="28"/>
          <w:szCs w:val="28"/>
        </w:rPr>
        <w:t>Гришневской</w:t>
      </w:r>
      <w:r w:rsidRPr="002F5B0C">
        <w:rPr>
          <w:rFonts w:ascii="Times New Roman" w:hAnsi="Times New Roman" w:cs="Times New Roman"/>
          <w:b/>
          <w:sz w:val="28"/>
          <w:szCs w:val="28"/>
        </w:rPr>
        <w:t xml:space="preserve"> Жанны Петровны</w:t>
      </w:r>
      <w:r>
        <w:rPr>
          <w:rFonts w:ascii="Times New Roman" w:hAnsi="Times New Roman" w:cs="Times New Roman"/>
          <w:sz w:val="28"/>
          <w:szCs w:val="28"/>
        </w:rPr>
        <w:t xml:space="preserve">, (данные изъяты)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F5B0C">
        <w:rPr>
          <w:rFonts w:ascii="Times New Roman" w:hAnsi="Times New Roman" w:cs="Times New Roman"/>
          <w:b/>
          <w:sz w:val="28"/>
          <w:szCs w:val="28"/>
        </w:rPr>
        <w:t>Агафонова Виктора Алексеевича</w:t>
      </w:r>
      <w:r>
        <w:rPr>
          <w:rFonts w:ascii="Times New Roman" w:hAnsi="Times New Roman" w:cs="Times New Roman"/>
          <w:sz w:val="27"/>
          <w:szCs w:val="27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2F5B0C">
        <w:rPr>
          <w:rFonts w:ascii="Times New Roman" w:hAnsi="Times New Roman" w:cs="Times New Roman"/>
          <w:b/>
          <w:sz w:val="28"/>
          <w:szCs w:val="28"/>
        </w:rPr>
        <w:t>Агафонова Александра Алексеевича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лице филиала Государственного унитарного пр</w:t>
      </w:r>
      <w:r w:rsidRPr="001D5DB8">
        <w:rPr>
          <w:rFonts w:ascii="Times New Roman" w:hAnsi="Times New Roman" w:cs="Times New Roman"/>
          <w:sz w:val="27"/>
          <w:szCs w:val="27"/>
        </w:rPr>
        <w:t xml:space="preserve">едприятия Республики Крым «Крымтеплокоммунэнерго» в г. Керчь (ОГРН 1149102047962, ИНН 9102028499, КПП 910201001, </w:t>
      </w:r>
      <w:r w:rsidRPr="001D5DB8">
        <w:rPr>
          <w:rFonts w:ascii="Times New Roman" w:hAnsi="Times New Roman" w:cs="Times New Roman"/>
          <w:sz w:val="27"/>
          <w:szCs w:val="27"/>
        </w:rPr>
        <w:t>р</w:t>
      </w:r>
      <w:r w:rsidRPr="001D5DB8">
        <w:rPr>
          <w:rFonts w:ascii="Times New Roman" w:hAnsi="Times New Roman" w:cs="Times New Roman"/>
          <w:sz w:val="27"/>
          <w:szCs w:val="27"/>
        </w:rPr>
        <w:t>/счёт 40602810140480000012, РНКБ Банк (ПАО) г. Симферополь, БИК 043510607, получатель ГУП РК «Крымтеплокоммунэнерго») сумму задолженности по к</w:t>
      </w:r>
      <w:r w:rsidRPr="001D5DB8">
        <w:rPr>
          <w:rFonts w:ascii="Times New Roman" w:hAnsi="Times New Roman" w:cs="Times New Roman"/>
          <w:sz w:val="27"/>
          <w:szCs w:val="27"/>
        </w:rPr>
        <w:t xml:space="preserve">оммунальной услуге теплоснабжения за период с </w:t>
      </w:r>
      <w:r>
        <w:rPr>
          <w:rFonts w:ascii="Times New Roman" w:hAnsi="Times New Roman" w:cs="Times New Roman"/>
          <w:sz w:val="27"/>
          <w:szCs w:val="27"/>
        </w:rPr>
        <w:t>декабря</w:t>
      </w:r>
      <w:r w:rsidRPr="001D5DB8">
        <w:rPr>
          <w:rFonts w:ascii="Times New Roman" w:hAnsi="Times New Roman" w:cs="Times New Roman"/>
          <w:sz w:val="27"/>
          <w:szCs w:val="27"/>
        </w:rPr>
        <w:t xml:space="preserve"> 2019</w:t>
      </w:r>
      <w:r>
        <w:rPr>
          <w:rFonts w:ascii="Times New Roman" w:hAnsi="Times New Roman" w:cs="Times New Roman"/>
          <w:sz w:val="27"/>
          <w:szCs w:val="27"/>
        </w:rPr>
        <w:t xml:space="preserve"> года до</w:t>
      </w:r>
      <w:r w:rsidRPr="001D5DB8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ноября</w:t>
      </w:r>
      <w:r w:rsidRPr="001D5DB8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1D5DB8">
        <w:rPr>
          <w:rFonts w:ascii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hAnsi="Times New Roman" w:cs="Times New Roman"/>
          <w:sz w:val="27"/>
          <w:szCs w:val="27"/>
        </w:rPr>
        <w:t>, с учетом 1/3 доли в праве собственности у каждого из них,</w:t>
      </w:r>
      <w:r w:rsidRPr="001D5DB8">
        <w:rPr>
          <w:rFonts w:ascii="Times New Roman" w:hAnsi="Times New Roman" w:cs="Times New Roman"/>
          <w:sz w:val="27"/>
          <w:szCs w:val="27"/>
        </w:rPr>
        <w:t xml:space="preserve"> в размере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6C67BB">
        <w:rPr>
          <w:rFonts w:ascii="Times New Roman" w:hAnsi="Times New Roman" w:cs="Times New Roman"/>
          <w:sz w:val="27"/>
          <w:szCs w:val="27"/>
        </w:rPr>
        <w:t>2 489,50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руб.</w:t>
      </w:r>
      <w:r>
        <w:rPr>
          <w:rFonts w:ascii="Times New Roman" w:hAnsi="Times New Roman" w:cs="Times New Roman"/>
          <w:sz w:val="27"/>
          <w:szCs w:val="27"/>
        </w:rPr>
        <w:t xml:space="preserve"> с каждого</w:t>
      </w:r>
      <w:r w:rsidRPr="001D5DB8">
        <w:rPr>
          <w:rFonts w:ascii="Times New Roman" w:hAnsi="Times New Roman" w:cs="Times New Roman"/>
          <w:sz w:val="27"/>
          <w:szCs w:val="27"/>
        </w:rPr>
        <w:t xml:space="preserve">, пени в размере </w:t>
      </w:r>
      <w:r>
        <w:rPr>
          <w:rFonts w:ascii="Times New Roman" w:hAnsi="Times New Roman" w:cs="Times New Roman"/>
          <w:sz w:val="27"/>
          <w:szCs w:val="27"/>
        </w:rPr>
        <w:t xml:space="preserve">по </w:t>
      </w:r>
      <w:r w:rsidR="006C67BB">
        <w:rPr>
          <w:rFonts w:ascii="Times New Roman" w:hAnsi="Times New Roman" w:cs="Times New Roman"/>
          <w:sz w:val="27"/>
          <w:szCs w:val="27"/>
        </w:rPr>
        <w:t>1</w:t>
      </w:r>
      <w:r w:rsidR="00BA2A08">
        <w:rPr>
          <w:rFonts w:ascii="Times New Roman" w:hAnsi="Times New Roman" w:cs="Times New Roman"/>
          <w:sz w:val="27"/>
          <w:szCs w:val="27"/>
        </w:rPr>
        <w:t> 303,36</w:t>
      </w:r>
      <w:r w:rsidR="006C67BB"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руб.</w:t>
      </w:r>
      <w:r>
        <w:rPr>
          <w:rFonts w:ascii="Times New Roman" w:hAnsi="Times New Roman" w:cs="Times New Roman"/>
          <w:sz w:val="27"/>
          <w:szCs w:val="27"/>
        </w:rPr>
        <w:t xml:space="preserve"> с каждого</w:t>
      </w:r>
      <w:r w:rsidRPr="001D5DB8">
        <w:rPr>
          <w:rFonts w:ascii="Times New Roman" w:hAnsi="Times New Roman" w:cs="Times New Roman"/>
          <w:sz w:val="27"/>
          <w:szCs w:val="27"/>
        </w:rPr>
        <w:t xml:space="preserve">, а </w:t>
      </w:r>
      <w:r w:rsidRPr="001D5DB8">
        <w:rPr>
          <w:rFonts w:ascii="Times New Roman" w:hAnsi="Times New Roman" w:cs="Times New Roman"/>
          <w:b/>
          <w:sz w:val="27"/>
          <w:szCs w:val="27"/>
        </w:rPr>
        <w:t xml:space="preserve">всего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6C67BB">
        <w:rPr>
          <w:rFonts w:ascii="Times New Roman" w:hAnsi="Times New Roman" w:cs="Times New Roman"/>
          <w:b/>
          <w:sz w:val="27"/>
          <w:szCs w:val="27"/>
        </w:rPr>
        <w:t>3 7</w:t>
      </w:r>
      <w:r w:rsidR="00BA2A08">
        <w:rPr>
          <w:rFonts w:ascii="Times New Roman" w:hAnsi="Times New Roman" w:cs="Times New Roman"/>
          <w:b/>
          <w:sz w:val="27"/>
          <w:szCs w:val="27"/>
        </w:rPr>
        <w:t>92</w:t>
      </w:r>
      <w:r w:rsidR="006C67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6C67BB">
        <w:rPr>
          <w:rFonts w:ascii="Times New Roman" w:hAnsi="Times New Roman" w:cs="Times New Roman"/>
          <w:b/>
          <w:sz w:val="27"/>
          <w:szCs w:val="27"/>
        </w:rPr>
        <w:t>(</w:t>
      </w:r>
      <w:r w:rsidR="006C67BB">
        <w:rPr>
          <w:rFonts w:ascii="Times New Roman" w:hAnsi="Times New Roman" w:cs="Times New Roman"/>
          <w:b/>
          <w:sz w:val="27"/>
          <w:szCs w:val="27"/>
        </w:rPr>
        <w:t xml:space="preserve">три тысячи семьсот </w:t>
      </w:r>
      <w:r w:rsidR="00BA2A08">
        <w:rPr>
          <w:rFonts w:ascii="Times New Roman" w:hAnsi="Times New Roman" w:cs="Times New Roman"/>
          <w:b/>
          <w:sz w:val="27"/>
          <w:szCs w:val="27"/>
        </w:rPr>
        <w:t>девяносто два</w:t>
      </w:r>
      <w:r w:rsidRPr="006C67BB">
        <w:rPr>
          <w:rFonts w:ascii="Times New Roman" w:hAnsi="Times New Roman" w:cs="Times New Roman"/>
          <w:b/>
          <w:sz w:val="27"/>
          <w:szCs w:val="27"/>
        </w:rPr>
        <w:t>) рубл</w:t>
      </w:r>
      <w:r w:rsidR="006C67BB">
        <w:rPr>
          <w:rFonts w:ascii="Times New Roman" w:hAnsi="Times New Roman" w:cs="Times New Roman"/>
          <w:b/>
          <w:sz w:val="27"/>
          <w:szCs w:val="27"/>
        </w:rPr>
        <w:t>я</w:t>
      </w:r>
      <w:r w:rsidRPr="006C67B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A2A08">
        <w:rPr>
          <w:rFonts w:ascii="Times New Roman" w:hAnsi="Times New Roman" w:cs="Times New Roman"/>
          <w:b/>
          <w:sz w:val="27"/>
          <w:szCs w:val="27"/>
        </w:rPr>
        <w:t>86</w:t>
      </w:r>
      <w:r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b/>
          <w:sz w:val="27"/>
          <w:szCs w:val="27"/>
        </w:rPr>
        <w:t>копе</w:t>
      </w:r>
      <w:r w:rsidR="006C67BB">
        <w:rPr>
          <w:rFonts w:ascii="Times New Roman" w:hAnsi="Times New Roman" w:cs="Times New Roman"/>
          <w:b/>
          <w:sz w:val="27"/>
          <w:szCs w:val="27"/>
        </w:rPr>
        <w:t>ек</w:t>
      </w:r>
      <w:r>
        <w:rPr>
          <w:rFonts w:ascii="Times New Roman" w:hAnsi="Times New Roman" w:cs="Times New Roman"/>
          <w:b/>
          <w:sz w:val="27"/>
          <w:szCs w:val="27"/>
        </w:rPr>
        <w:t xml:space="preserve"> с каждого</w:t>
      </w:r>
      <w:r w:rsidRPr="001D5DB8">
        <w:rPr>
          <w:rFonts w:ascii="Times New Roman" w:hAnsi="Times New Roman" w:cs="Times New Roman"/>
          <w:b/>
          <w:sz w:val="27"/>
          <w:szCs w:val="27"/>
        </w:rPr>
        <w:t>.</w:t>
      </w:r>
    </w:p>
    <w:p w:rsidR="002F5B0C" w:rsidRPr="001D5DB8" w:rsidP="002F5B0C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D5DB8">
        <w:rPr>
          <w:rFonts w:ascii="Times New Roman" w:hAnsi="Times New Roman" w:cs="Times New Roman"/>
          <w:sz w:val="27"/>
          <w:szCs w:val="27"/>
        </w:rPr>
        <w:t xml:space="preserve">Взыскать с </w:t>
      </w:r>
      <w:r w:rsidRPr="002F5B0C">
        <w:rPr>
          <w:rFonts w:ascii="Times New Roman" w:hAnsi="Times New Roman" w:cs="Times New Roman"/>
          <w:b/>
          <w:sz w:val="28"/>
          <w:szCs w:val="28"/>
        </w:rPr>
        <w:t>Гришневской Жанны Петровны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2F5B0C">
        <w:rPr>
          <w:rFonts w:ascii="Times New Roman" w:hAnsi="Times New Roman" w:cs="Times New Roman"/>
          <w:b/>
          <w:sz w:val="28"/>
          <w:szCs w:val="28"/>
        </w:rPr>
        <w:t xml:space="preserve"> Агафонова Виктора Алексеевича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2F5B0C" w:rsidR="00C127E7">
        <w:rPr>
          <w:rFonts w:ascii="Times New Roman" w:hAnsi="Times New Roman" w:cs="Times New Roman"/>
          <w:b/>
          <w:sz w:val="28"/>
          <w:szCs w:val="28"/>
        </w:rPr>
        <w:t>Агафонова Александра Алексеевича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в пользу Государственного унитарного предприятия Республики Крым «Крымтеплокоммунэнерго» в л</w:t>
      </w:r>
      <w:r w:rsidRPr="001D5DB8">
        <w:rPr>
          <w:rFonts w:ascii="Times New Roman" w:hAnsi="Times New Roman" w:cs="Times New Roman"/>
          <w:sz w:val="27"/>
          <w:szCs w:val="27"/>
        </w:rPr>
        <w:t>ице филиала Государственного унитарного предприятия Республики Крым «Крымтеплокоммунэнерго» в г. Керчь (ИНН 9102028499, КПП 911143001, БИК 043510607, р/счёт 40602810441020000003, РНКБ Банк (ПАО)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>Симферополь, получатель Филиал ГУП РК «Крымтеплокоммунэнер</w:t>
      </w:r>
      <w:r w:rsidRPr="001D5DB8">
        <w:rPr>
          <w:rFonts w:ascii="Times New Roman" w:hAnsi="Times New Roman" w:cs="Times New Roman"/>
          <w:sz w:val="27"/>
          <w:szCs w:val="27"/>
        </w:rPr>
        <w:t>го» в г.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D5DB8">
        <w:rPr>
          <w:rFonts w:ascii="Times New Roman" w:hAnsi="Times New Roman" w:cs="Times New Roman"/>
          <w:sz w:val="27"/>
          <w:szCs w:val="27"/>
        </w:rPr>
        <w:t xml:space="preserve">Керчь) расходы по оплате государственной пошлины в размере </w:t>
      </w:r>
      <w:r>
        <w:rPr>
          <w:rFonts w:ascii="Times New Roman" w:hAnsi="Times New Roman" w:cs="Times New Roman"/>
          <w:b/>
          <w:sz w:val="27"/>
          <w:szCs w:val="27"/>
        </w:rPr>
        <w:t xml:space="preserve">по </w:t>
      </w:r>
      <w:r w:rsidR="00BA2A08">
        <w:rPr>
          <w:rFonts w:ascii="Times New Roman" w:hAnsi="Times New Roman" w:cs="Times New Roman"/>
          <w:b/>
          <w:sz w:val="27"/>
          <w:szCs w:val="27"/>
        </w:rPr>
        <w:t>142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(</w:t>
      </w:r>
      <w:r w:rsidR="00BA2A08">
        <w:rPr>
          <w:rFonts w:ascii="Times New Roman" w:hAnsi="Times New Roman" w:cs="Times New Roman"/>
          <w:b/>
          <w:sz w:val="27"/>
          <w:szCs w:val="27"/>
        </w:rPr>
        <w:t>сто сорок два</w:t>
      </w:r>
      <w:r w:rsidR="0076358B">
        <w:rPr>
          <w:rFonts w:ascii="Times New Roman" w:hAnsi="Times New Roman" w:cs="Times New Roman"/>
          <w:b/>
          <w:sz w:val="27"/>
          <w:szCs w:val="27"/>
        </w:rPr>
        <w:t>) рубл</w:t>
      </w:r>
      <w:r w:rsidR="00BA2A08">
        <w:rPr>
          <w:rFonts w:ascii="Times New Roman" w:hAnsi="Times New Roman" w:cs="Times New Roman"/>
          <w:b/>
          <w:sz w:val="27"/>
          <w:szCs w:val="27"/>
        </w:rPr>
        <w:t>я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BA2A08">
        <w:rPr>
          <w:rFonts w:ascii="Times New Roman" w:hAnsi="Times New Roman" w:cs="Times New Roman"/>
          <w:b/>
          <w:sz w:val="27"/>
          <w:szCs w:val="27"/>
        </w:rPr>
        <w:t>84</w:t>
      </w:r>
      <w:r w:rsidR="0076358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копе</w:t>
      </w:r>
      <w:r w:rsidR="00BA2A08">
        <w:rPr>
          <w:rFonts w:ascii="Times New Roman" w:hAnsi="Times New Roman" w:cs="Times New Roman"/>
          <w:b/>
          <w:sz w:val="27"/>
          <w:szCs w:val="27"/>
        </w:rPr>
        <w:t>йки</w:t>
      </w:r>
      <w:r w:rsidR="005E64E4">
        <w:rPr>
          <w:rFonts w:ascii="Times New Roman" w:hAnsi="Times New Roman" w:cs="Times New Roman"/>
          <w:b/>
          <w:sz w:val="27"/>
          <w:szCs w:val="27"/>
        </w:rPr>
        <w:t xml:space="preserve"> с каждого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D80320" w:rsidRPr="00F650DD" w:rsidP="00314054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В удовлетворении остальной части иска отказать.</w:t>
      </w:r>
    </w:p>
    <w:p w:rsidR="00D80320" w:rsidRPr="00F650DD" w:rsidP="00D80320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F650DD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F650DD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F650DD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F650DD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F650DD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F650D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870D5" w:rsidRPr="00F650DD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D80320" w:rsidRPr="00F650DD" w:rsidP="00D80320">
      <w:pPr>
        <w:spacing w:line="240" w:lineRule="auto"/>
        <w:ind w:firstLine="547"/>
        <w:contextualSpacing/>
        <w:rPr>
          <w:sz w:val="28"/>
          <w:szCs w:val="28"/>
        </w:rPr>
      </w:pPr>
      <w:r w:rsidRPr="00F650DD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Pr="00F650DD">
        <w:rPr>
          <w:rFonts w:ascii="Times New Roman" w:hAnsi="Times New Roman" w:cs="Times New Roman"/>
          <w:sz w:val="28"/>
          <w:szCs w:val="28"/>
        </w:rPr>
        <w:tab/>
      </w:r>
      <w:r w:rsidR="00A32171">
        <w:rPr>
          <w:rFonts w:ascii="Times New Roman" w:hAnsi="Times New Roman" w:cs="Times New Roman"/>
          <w:sz w:val="28"/>
          <w:szCs w:val="28"/>
        </w:rPr>
        <w:t>А.В. Баркалов</w:t>
      </w:r>
    </w:p>
    <w:p w:rsidR="00300D23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110A0F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960568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1072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21"/>
        <w:gridCol w:w="1171"/>
        <w:gridCol w:w="1171"/>
        <w:gridCol w:w="620"/>
        <w:gridCol w:w="904"/>
        <w:gridCol w:w="1306"/>
        <w:gridCol w:w="2928"/>
        <w:gridCol w:w="1004"/>
      </w:tblGrid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возникшей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11.01.2020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-2 500,00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2 292,29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2 292,29 × 30 × 0 × 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2 292,29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2 292,29 × 21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10,43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-542,41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01.03.2020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02.03.2020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 × 39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14,79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 × 17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14,87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1 749,88 × 36 × 1/130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30,29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-1 307,48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02.06.2020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 × 20 × 1/130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 × 35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7,15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 × 238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442,40 ×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5,67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-442,40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92,51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11.02.2020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30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12.03.2020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46 × 1/300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20,14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14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5,89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42 × 1/130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40,80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35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32,64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238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23,12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2 020,73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25,88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-2 020,73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148,47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возникшей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11.03.2020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-1 217,74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01.03.2020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11.04.2020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Доля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-1 753,69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16 × 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27.04.2020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14 × 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42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1,44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18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0,59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17 × 1/130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1,29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238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1,89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164,80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2,11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-164,80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7,32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12.05.2020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-1 441,77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01.05.2020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298,26 × 30 × 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11 × 1/300 × 6.25%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0,68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22.06.2020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35 × 1/300 × 6%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2,09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27.07.2020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09.08.2020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14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10.08.2020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224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3,41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298,26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3,82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-298,26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13.10.2020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13.10.2020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12.11.2020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 × 70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1,83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159,78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2,05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-159,78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3,88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11.12.2020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 × 60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 × 11 × 1/130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 × 35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13,83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1 208,37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15,48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-1 208,37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29,31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задолженности, возникшей 12.01.2021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-908,41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 × 39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 × 21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3,76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 × 14 × 1/130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5,79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1 264,30 × 37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16,19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-1 264,30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25,74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11.02.2021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 × 30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 × 9 × 1/300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 × 35 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12,07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2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434,55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 × 16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5,84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2 434,55 × 21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17,70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-2 093,68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02.06.2021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13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1,53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41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5,38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7,07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340,87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7,16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9,91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11,01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340,87 × 14 × 1/130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3,12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340,87 × 94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23,42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-340,87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104,21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11.03.2021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11 × 0 × 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22.03.2021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19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2 368,46 × 16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× 1/300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5,37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44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15,63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6 × 1/130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4,92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41 ×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37,35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49,10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49,74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56 ×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68,87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76,52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21,68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2 368,46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2 368,46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94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162,69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-683,80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02.06.2022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 × 53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65,25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145,14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1 684,66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118,96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-1 495,92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01.02.2023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-188,74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01.06.2023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821,22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13.04.2021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4,25 %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13 × 0 × 4.25%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26.04.2021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17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33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11,51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27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10,46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14 × 1/130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12,52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49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48,19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48,81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67,59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56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75,10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21,28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147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249,69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200,26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2 324,39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164,14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-1 206,85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01.06.2023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909,55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возникшей 11.05.2021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30 × 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5 × 1/300 × 4.5%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1,19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15.06.2021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41 × 1/300 × 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10,83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26.07.2021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14 × 1/300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4,07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09.08.2021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35 × 1/130 × 5.5%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23,46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13.09.2021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42 × 1/130 × 6.5%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33,28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25.10.2021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56 × 1/130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46,08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1 584,63 × 56 × 1/130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51,20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14,51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147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170,23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1 584,63 × 56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136,52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1 584,63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111,90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603,27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12.11.2021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12.11.2021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30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8 × 1/300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1,10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52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7,94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4 × 1/130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1,41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14 × 1/130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5,59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147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65,64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52,64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611,01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43,15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177,47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11.12.2021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-629,68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01.12.2021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6,75 %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9 × 0 × 6.75%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20.12.2021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21 × 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35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9,76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4,43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11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3,89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136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110,87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96,11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1 115,57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78,78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303,84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11.01.2022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-1 311,73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01.01.2022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985,74 × 30 × 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4 × 1/300 × 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0,99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14 × 1/300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3,91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42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13,11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105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75,64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84,93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985,74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69,61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248,19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11.02.2022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-1 727,00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01.02.2022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1 031,74 × 3 × 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7.5%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14 × 0 × 8.5%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28.02.2022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13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13.03.2022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19,60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1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74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55,79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88,89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1 031,74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72,86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237,14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11.03.2022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-1 934,14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01.03.2022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11.03.2022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304,10 × 30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5,78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 × 46 × 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10,22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26,20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304,10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21,47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63,67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Расчёт пеней по задолженности, возникшей 12.04.2022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-1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820,59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01.04.2022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12.04.2022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12.05.2022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 × 60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7,35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387,00 × 14 × 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1/130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3,96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 × 56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33,34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387,00 × 54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27,33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71,98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pStyle w:val="Heading4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</w:pP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 xml:space="preserve">Расчёт пеней по задолженности, возникшей </w:t>
            </w:r>
            <w:r>
              <w:rPr>
                <w:rFonts w:ascii="Arial" w:hAnsi="Arial" w:cs="Arial"/>
                <w:b w:val="0"/>
                <w:bCs w:val="0"/>
                <w:color w:val="484F5E"/>
                <w:sz w:val="30"/>
                <w:szCs w:val="30"/>
              </w:rPr>
              <w:t>11.05.2022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Задолженность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Период просрочки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Ставка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Доля ставки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Формула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Пени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с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tcMar>
              <w:top w:w="150" w:type="dxa"/>
              <w:left w:w="75" w:type="dxa"/>
              <w:bottom w:w="150" w:type="dxa"/>
              <w:right w:w="75" w:type="dxa"/>
            </w:tcMar>
            <w:vAlign w:val="bottom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дней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EEEEE"/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-1 638,98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01.05.2022</w:t>
            </w: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Погашение части долга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11.05.2022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 × 30 × 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0,00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10.06.2022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24.07.2022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9,50 %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 × 45 × 1/300 × 9.5%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4,72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25.07.2022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08.08.2022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1/300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 × 15 × 1/300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3,31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09.08.2022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18.09.2022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 × 41 × 1/130 × 20%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20,89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19.09.2022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11.11.2022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17,00 %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1/130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331,14 × 54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 xml:space="preserve"> × 1/130 × 17%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color w:val="5C5C5C"/>
                <w:sz w:val="18"/>
                <w:szCs w:val="18"/>
              </w:rPr>
              <w:t>23,38 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Итого: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rPr>
                <w:rFonts w:ascii="Arial" w:hAnsi="Arial" w:cs="Arial"/>
                <w:color w:val="5C5C5C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5C5C5C"/>
                <w:sz w:val="18"/>
                <w:szCs w:val="18"/>
                <w:bdr w:val="none" w:sz="0" w:space="0" w:color="auto" w:frame="1"/>
              </w:rPr>
              <w:t>52,30</w:t>
            </w:r>
            <w:r>
              <w:rPr>
                <w:rFonts w:ascii="Arial" w:hAnsi="Arial" w:cs="Arial"/>
                <w:color w:val="5C5C5C"/>
                <w:sz w:val="18"/>
                <w:szCs w:val="18"/>
              </w:rPr>
              <w:t> р.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основного долга: 7 468,47 руб.</w:t>
            </w:r>
          </w:p>
        </w:tc>
      </w:tr>
      <w:tr w:rsidTr="007F18C3">
        <w:tblPrEx>
          <w:tblW w:w="10725" w:type="dxa"/>
          <w:shd w:val="clear" w:color="auto" w:fill="FFFFFF"/>
          <w:tblCellMar>
            <w:left w:w="0" w:type="dxa"/>
            <w:right w:w="0" w:type="dxa"/>
          </w:tblCellMar>
          <w:tblLook w:val="04A0"/>
        </w:tblPrEx>
        <w:tc>
          <w:tcPr>
            <w:tcW w:w="0" w:type="auto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auto"/>
            <w:noWrap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7F18C3">
            <w:pPr>
              <w:jc w:val="right"/>
              <w:rPr>
                <w:rFonts w:ascii="Arial" w:hAnsi="Arial" w:cs="Arial"/>
                <w:color w:val="5C5C5C"/>
                <w:sz w:val="21"/>
                <w:szCs w:val="21"/>
              </w:rPr>
            </w:pPr>
            <w:r>
              <w:rPr>
                <w:rFonts w:ascii="Arial" w:hAnsi="Arial" w:cs="Arial"/>
                <w:color w:val="5C5C5C"/>
                <w:sz w:val="21"/>
                <w:szCs w:val="21"/>
              </w:rPr>
              <w:t>Сумма пеней по всем задолженностям: 3 910,07 руб.</w:t>
            </w:r>
          </w:p>
        </w:tc>
      </w:tr>
    </w:tbl>
    <w:p w:rsidR="00445017" w:rsidP="00D80320">
      <w:pPr>
        <w:pStyle w:val="NoSpacing"/>
        <w:ind w:firstLine="709"/>
        <w:jc w:val="both"/>
        <w:rPr>
          <w:rFonts w:ascii="Times New Roman" w:hAnsi="Times New Roman" w:cs="Times New Roman"/>
          <w:sz w:val="28"/>
        </w:rPr>
      </w:pPr>
    </w:p>
    <w:sectPr w:rsidSect="005E64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067B"/>
    <w:rsid w:val="00003D1F"/>
    <w:rsid w:val="00006C5C"/>
    <w:rsid w:val="00007B98"/>
    <w:rsid w:val="000129FE"/>
    <w:rsid w:val="0001360A"/>
    <w:rsid w:val="00020DA5"/>
    <w:rsid w:val="000242D0"/>
    <w:rsid w:val="000275BC"/>
    <w:rsid w:val="00027E9F"/>
    <w:rsid w:val="000449D1"/>
    <w:rsid w:val="00050D21"/>
    <w:rsid w:val="00053D9E"/>
    <w:rsid w:val="000575EA"/>
    <w:rsid w:val="000609FE"/>
    <w:rsid w:val="0006124F"/>
    <w:rsid w:val="00061337"/>
    <w:rsid w:val="000634C5"/>
    <w:rsid w:val="00066C48"/>
    <w:rsid w:val="00067948"/>
    <w:rsid w:val="00073C1B"/>
    <w:rsid w:val="00076207"/>
    <w:rsid w:val="0008427C"/>
    <w:rsid w:val="00084BE2"/>
    <w:rsid w:val="00084CDF"/>
    <w:rsid w:val="0009053F"/>
    <w:rsid w:val="0009352B"/>
    <w:rsid w:val="00096F8D"/>
    <w:rsid w:val="000973A9"/>
    <w:rsid w:val="000A2464"/>
    <w:rsid w:val="000A4608"/>
    <w:rsid w:val="000A4ACB"/>
    <w:rsid w:val="000A6854"/>
    <w:rsid w:val="000A6C34"/>
    <w:rsid w:val="000B41FD"/>
    <w:rsid w:val="000B7849"/>
    <w:rsid w:val="000C439B"/>
    <w:rsid w:val="000C7197"/>
    <w:rsid w:val="000D5233"/>
    <w:rsid w:val="000E08AE"/>
    <w:rsid w:val="000E1290"/>
    <w:rsid w:val="000E4F5D"/>
    <w:rsid w:val="000F787D"/>
    <w:rsid w:val="000F7B8C"/>
    <w:rsid w:val="00110A0F"/>
    <w:rsid w:val="00113791"/>
    <w:rsid w:val="00125F3B"/>
    <w:rsid w:val="00127CF7"/>
    <w:rsid w:val="00143B65"/>
    <w:rsid w:val="00153D06"/>
    <w:rsid w:val="00155581"/>
    <w:rsid w:val="00155AB9"/>
    <w:rsid w:val="00162F32"/>
    <w:rsid w:val="00163A61"/>
    <w:rsid w:val="00165E0F"/>
    <w:rsid w:val="0016796D"/>
    <w:rsid w:val="001712D8"/>
    <w:rsid w:val="00174029"/>
    <w:rsid w:val="001773A1"/>
    <w:rsid w:val="00183451"/>
    <w:rsid w:val="00185631"/>
    <w:rsid w:val="0018597D"/>
    <w:rsid w:val="00186717"/>
    <w:rsid w:val="0018751F"/>
    <w:rsid w:val="00187EE0"/>
    <w:rsid w:val="001916CA"/>
    <w:rsid w:val="001A04F0"/>
    <w:rsid w:val="001A142C"/>
    <w:rsid w:val="001A4439"/>
    <w:rsid w:val="001B4C7D"/>
    <w:rsid w:val="001B53F1"/>
    <w:rsid w:val="001B6D32"/>
    <w:rsid w:val="001C0C92"/>
    <w:rsid w:val="001C25B3"/>
    <w:rsid w:val="001C31F2"/>
    <w:rsid w:val="001D10F4"/>
    <w:rsid w:val="001D5DB8"/>
    <w:rsid w:val="001E1467"/>
    <w:rsid w:val="001F32A1"/>
    <w:rsid w:val="001F4BB5"/>
    <w:rsid w:val="001F5236"/>
    <w:rsid w:val="001F7B61"/>
    <w:rsid w:val="00204F76"/>
    <w:rsid w:val="002077B9"/>
    <w:rsid w:val="002131FE"/>
    <w:rsid w:val="00213209"/>
    <w:rsid w:val="002208D3"/>
    <w:rsid w:val="00232AC7"/>
    <w:rsid w:val="00234364"/>
    <w:rsid w:val="00240C97"/>
    <w:rsid w:val="0024255F"/>
    <w:rsid w:val="00243925"/>
    <w:rsid w:val="0025538F"/>
    <w:rsid w:val="00257576"/>
    <w:rsid w:val="0026225C"/>
    <w:rsid w:val="00273C0A"/>
    <w:rsid w:val="00275F7A"/>
    <w:rsid w:val="00282FB4"/>
    <w:rsid w:val="00291F4F"/>
    <w:rsid w:val="002926C8"/>
    <w:rsid w:val="002A195A"/>
    <w:rsid w:val="002A39B9"/>
    <w:rsid w:val="002A73E0"/>
    <w:rsid w:val="002C232F"/>
    <w:rsid w:val="002D31D4"/>
    <w:rsid w:val="002D6093"/>
    <w:rsid w:val="002E021D"/>
    <w:rsid w:val="002E6668"/>
    <w:rsid w:val="002F0BC3"/>
    <w:rsid w:val="002F1283"/>
    <w:rsid w:val="002F131C"/>
    <w:rsid w:val="002F5B0C"/>
    <w:rsid w:val="00300D23"/>
    <w:rsid w:val="003027BB"/>
    <w:rsid w:val="0030745C"/>
    <w:rsid w:val="0031134C"/>
    <w:rsid w:val="00312E3D"/>
    <w:rsid w:val="00314054"/>
    <w:rsid w:val="00314682"/>
    <w:rsid w:val="00315199"/>
    <w:rsid w:val="0032464F"/>
    <w:rsid w:val="00325FF2"/>
    <w:rsid w:val="00327545"/>
    <w:rsid w:val="00332D60"/>
    <w:rsid w:val="003427EB"/>
    <w:rsid w:val="003433DB"/>
    <w:rsid w:val="00351438"/>
    <w:rsid w:val="00351DBD"/>
    <w:rsid w:val="00351F3C"/>
    <w:rsid w:val="003526A1"/>
    <w:rsid w:val="0035693C"/>
    <w:rsid w:val="0036128C"/>
    <w:rsid w:val="003677CB"/>
    <w:rsid w:val="00371881"/>
    <w:rsid w:val="00375C58"/>
    <w:rsid w:val="00376794"/>
    <w:rsid w:val="0038134F"/>
    <w:rsid w:val="0038490A"/>
    <w:rsid w:val="0038631A"/>
    <w:rsid w:val="00393C47"/>
    <w:rsid w:val="0039573C"/>
    <w:rsid w:val="003A248A"/>
    <w:rsid w:val="003A6BD5"/>
    <w:rsid w:val="003A7C8D"/>
    <w:rsid w:val="003B227C"/>
    <w:rsid w:val="003B249E"/>
    <w:rsid w:val="003B39A6"/>
    <w:rsid w:val="003C4EF9"/>
    <w:rsid w:val="003D2A38"/>
    <w:rsid w:val="003E25B9"/>
    <w:rsid w:val="003E385B"/>
    <w:rsid w:val="003E5F44"/>
    <w:rsid w:val="003E7800"/>
    <w:rsid w:val="003E7966"/>
    <w:rsid w:val="003F02B0"/>
    <w:rsid w:val="003F05A0"/>
    <w:rsid w:val="00400622"/>
    <w:rsid w:val="00400A7E"/>
    <w:rsid w:val="004011DA"/>
    <w:rsid w:val="00402479"/>
    <w:rsid w:val="004028DD"/>
    <w:rsid w:val="00403F2D"/>
    <w:rsid w:val="0041023A"/>
    <w:rsid w:val="00417EB9"/>
    <w:rsid w:val="004215BA"/>
    <w:rsid w:val="00423FFF"/>
    <w:rsid w:val="004318B1"/>
    <w:rsid w:val="004343FB"/>
    <w:rsid w:val="0043616A"/>
    <w:rsid w:val="004424DF"/>
    <w:rsid w:val="00445017"/>
    <w:rsid w:val="0044661F"/>
    <w:rsid w:val="00450853"/>
    <w:rsid w:val="004533F7"/>
    <w:rsid w:val="0045507F"/>
    <w:rsid w:val="00457B6F"/>
    <w:rsid w:val="00464C07"/>
    <w:rsid w:val="004677A8"/>
    <w:rsid w:val="00471859"/>
    <w:rsid w:val="00473F74"/>
    <w:rsid w:val="004748D5"/>
    <w:rsid w:val="00483036"/>
    <w:rsid w:val="0048393D"/>
    <w:rsid w:val="0048755E"/>
    <w:rsid w:val="004878FE"/>
    <w:rsid w:val="00492355"/>
    <w:rsid w:val="00494F31"/>
    <w:rsid w:val="00495161"/>
    <w:rsid w:val="00497E2B"/>
    <w:rsid w:val="004A49BF"/>
    <w:rsid w:val="004C797A"/>
    <w:rsid w:val="004D04D8"/>
    <w:rsid w:val="004D2FE3"/>
    <w:rsid w:val="004E0037"/>
    <w:rsid w:val="004E6045"/>
    <w:rsid w:val="004F0B5E"/>
    <w:rsid w:val="00503035"/>
    <w:rsid w:val="005058E7"/>
    <w:rsid w:val="00511910"/>
    <w:rsid w:val="00513AC4"/>
    <w:rsid w:val="00515D93"/>
    <w:rsid w:val="00520DE7"/>
    <w:rsid w:val="00525E24"/>
    <w:rsid w:val="00555318"/>
    <w:rsid w:val="00555EA5"/>
    <w:rsid w:val="00556876"/>
    <w:rsid w:val="00557B9F"/>
    <w:rsid w:val="00562037"/>
    <w:rsid w:val="00565122"/>
    <w:rsid w:val="00571282"/>
    <w:rsid w:val="005802BA"/>
    <w:rsid w:val="005815FF"/>
    <w:rsid w:val="00581DC7"/>
    <w:rsid w:val="005845B6"/>
    <w:rsid w:val="00584D2D"/>
    <w:rsid w:val="00590525"/>
    <w:rsid w:val="005920CA"/>
    <w:rsid w:val="0059716C"/>
    <w:rsid w:val="005C41A7"/>
    <w:rsid w:val="005C5AB3"/>
    <w:rsid w:val="005C5C85"/>
    <w:rsid w:val="005D082B"/>
    <w:rsid w:val="005D11C4"/>
    <w:rsid w:val="005D6056"/>
    <w:rsid w:val="005E2D83"/>
    <w:rsid w:val="005E3F27"/>
    <w:rsid w:val="005E64E4"/>
    <w:rsid w:val="00602E45"/>
    <w:rsid w:val="00605CFF"/>
    <w:rsid w:val="00611DD2"/>
    <w:rsid w:val="0061513C"/>
    <w:rsid w:val="006223A2"/>
    <w:rsid w:val="00622E5B"/>
    <w:rsid w:val="00627A8E"/>
    <w:rsid w:val="006349D1"/>
    <w:rsid w:val="00645A3C"/>
    <w:rsid w:val="00651B05"/>
    <w:rsid w:val="00654942"/>
    <w:rsid w:val="0066072A"/>
    <w:rsid w:val="0066078B"/>
    <w:rsid w:val="0066351E"/>
    <w:rsid w:val="0066712C"/>
    <w:rsid w:val="00671C14"/>
    <w:rsid w:val="00674404"/>
    <w:rsid w:val="00674617"/>
    <w:rsid w:val="006746D1"/>
    <w:rsid w:val="00682E81"/>
    <w:rsid w:val="00684C5A"/>
    <w:rsid w:val="0069277F"/>
    <w:rsid w:val="006A2798"/>
    <w:rsid w:val="006A48FD"/>
    <w:rsid w:val="006B2301"/>
    <w:rsid w:val="006C35FC"/>
    <w:rsid w:val="006C3783"/>
    <w:rsid w:val="006C67BB"/>
    <w:rsid w:val="006D1058"/>
    <w:rsid w:val="006D18BB"/>
    <w:rsid w:val="006D1C9F"/>
    <w:rsid w:val="006D3B97"/>
    <w:rsid w:val="006D5439"/>
    <w:rsid w:val="006D6DCF"/>
    <w:rsid w:val="006D7AF6"/>
    <w:rsid w:val="006E098E"/>
    <w:rsid w:val="007078B3"/>
    <w:rsid w:val="00714A7B"/>
    <w:rsid w:val="00724F7F"/>
    <w:rsid w:val="007339C1"/>
    <w:rsid w:val="007359B2"/>
    <w:rsid w:val="00735D2C"/>
    <w:rsid w:val="0073774C"/>
    <w:rsid w:val="00756349"/>
    <w:rsid w:val="00756C31"/>
    <w:rsid w:val="00762192"/>
    <w:rsid w:val="0076358B"/>
    <w:rsid w:val="00763796"/>
    <w:rsid w:val="00763C61"/>
    <w:rsid w:val="007677F2"/>
    <w:rsid w:val="00771574"/>
    <w:rsid w:val="00785762"/>
    <w:rsid w:val="0078690E"/>
    <w:rsid w:val="00791957"/>
    <w:rsid w:val="007924E0"/>
    <w:rsid w:val="007A19CA"/>
    <w:rsid w:val="007B16FD"/>
    <w:rsid w:val="007B4AF3"/>
    <w:rsid w:val="007B79C4"/>
    <w:rsid w:val="007C1355"/>
    <w:rsid w:val="007C2969"/>
    <w:rsid w:val="007C43F3"/>
    <w:rsid w:val="007C4ECF"/>
    <w:rsid w:val="007C733A"/>
    <w:rsid w:val="007C7C63"/>
    <w:rsid w:val="007D012B"/>
    <w:rsid w:val="007E2349"/>
    <w:rsid w:val="007F18C3"/>
    <w:rsid w:val="007F23AC"/>
    <w:rsid w:val="007F6154"/>
    <w:rsid w:val="007F6331"/>
    <w:rsid w:val="008036D0"/>
    <w:rsid w:val="00805664"/>
    <w:rsid w:val="00806912"/>
    <w:rsid w:val="00815A20"/>
    <w:rsid w:val="00820AEE"/>
    <w:rsid w:val="00822981"/>
    <w:rsid w:val="008232B6"/>
    <w:rsid w:val="00825294"/>
    <w:rsid w:val="00825648"/>
    <w:rsid w:val="008263CF"/>
    <w:rsid w:val="00840C9F"/>
    <w:rsid w:val="0084138C"/>
    <w:rsid w:val="00845AD5"/>
    <w:rsid w:val="0084710D"/>
    <w:rsid w:val="00853106"/>
    <w:rsid w:val="008645E6"/>
    <w:rsid w:val="0087606B"/>
    <w:rsid w:val="008A5543"/>
    <w:rsid w:val="008B6518"/>
    <w:rsid w:val="008B7EAA"/>
    <w:rsid w:val="008C2424"/>
    <w:rsid w:val="008C55FA"/>
    <w:rsid w:val="008D0194"/>
    <w:rsid w:val="008D7529"/>
    <w:rsid w:val="008F0F59"/>
    <w:rsid w:val="00911FE3"/>
    <w:rsid w:val="0091305A"/>
    <w:rsid w:val="009140A9"/>
    <w:rsid w:val="00922BFA"/>
    <w:rsid w:val="00922FDB"/>
    <w:rsid w:val="00924C38"/>
    <w:rsid w:val="0093525E"/>
    <w:rsid w:val="00940FF4"/>
    <w:rsid w:val="00941EBF"/>
    <w:rsid w:val="009441E3"/>
    <w:rsid w:val="00946901"/>
    <w:rsid w:val="0094727A"/>
    <w:rsid w:val="00947722"/>
    <w:rsid w:val="009478C9"/>
    <w:rsid w:val="00950B48"/>
    <w:rsid w:val="00952F3C"/>
    <w:rsid w:val="00957302"/>
    <w:rsid w:val="00960568"/>
    <w:rsid w:val="00963869"/>
    <w:rsid w:val="0096545D"/>
    <w:rsid w:val="00970538"/>
    <w:rsid w:val="00971387"/>
    <w:rsid w:val="0097142C"/>
    <w:rsid w:val="00971B1B"/>
    <w:rsid w:val="00972FE2"/>
    <w:rsid w:val="00975A06"/>
    <w:rsid w:val="00976A2B"/>
    <w:rsid w:val="00976FA6"/>
    <w:rsid w:val="009870D5"/>
    <w:rsid w:val="00997F97"/>
    <w:rsid w:val="009A00A2"/>
    <w:rsid w:val="009A05DF"/>
    <w:rsid w:val="009A41C6"/>
    <w:rsid w:val="009B0AC6"/>
    <w:rsid w:val="009B3824"/>
    <w:rsid w:val="009B5F18"/>
    <w:rsid w:val="009B7976"/>
    <w:rsid w:val="009C3628"/>
    <w:rsid w:val="009C6524"/>
    <w:rsid w:val="009E2F47"/>
    <w:rsid w:val="009E4C77"/>
    <w:rsid w:val="009F3450"/>
    <w:rsid w:val="009F5194"/>
    <w:rsid w:val="00A10AB6"/>
    <w:rsid w:val="00A134C2"/>
    <w:rsid w:val="00A273F9"/>
    <w:rsid w:val="00A27C22"/>
    <w:rsid w:val="00A32171"/>
    <w:rsid w:val="00A35684"/>
    <w:rsid w:val="00A37CB1"/>
    <w:rsid w:val="00A41EFE"/>
    <w:rsid w:val="00A5187C"/>
    <w:rsid w:val="00A51C80"/>
    <w:rsid w:val="00A53F46"/>
    <w:rsid w:val="00A56140"/>
    <w:rsid w:val="00A56AE0"/>
    <w:rsid w:val="00A56D9E"/>
    <w:rsid w:val="00A60FB7"/>
    <w:rsid w:val="00A63AB3"/>
    <w:rsid w:val="00A65E8D"/>
    <w:rsid w:val="00A73FD9"/>
    <w:rsid w:val="00A81EFC"/>
    <w:rsid w:val="00A85822"/>
    <w:rsid w:val="00A930D9"/>
    <w:rsid w:val="00A952E2"/>
    <w:rsid w:val="00A95C23"/>
    <w:rsid w:val="00A95CFD"/>
    <w:rsid w:val="00A95E58"/>
    <w:rsid w:val="00AB2180"/>
    <w:rsid w:val="00AB33EA"/>
    <w:rsid w:val="00AB53D5"/>
    <w:rsid w:val="00AC4DF7"/>
    <w:rsid w:val="00AC5811"/>
    <w:rsid w:val="00AD251E"/>
    <w:rsid w:val="00AE4E2B"/>
    <w:rsid w:val="00AE5502"/>
    <w:rsid w:val="00AE710B"/>
    <w:rsid w:val="00AF2137"/>
    <w:rsid w:val="00AF4C4D"/>
    <w:rsid w:val="00AF6A4F"/>
    <w:rsid w:val="00AF7F4A"/>
    <w:rsid w:val="00B03D95"/>
    <w:rsid w:val="00B10992"/>
    <w:rsid w:val="00B21E68"/>
    <w:rsid w:val="00B244D3"/>
    <w:rsid w:val="00B24970"/>
    <w:rsid w:val="00B27E16"/>
    <w:rsid w:val="00B32AEB"/>
    <w:rsid w:val="00B35E9A"/>
    <w:rsid w:val="00B3659C"/>
    <w:rsid w:val="00B367B4"/>
    <w:rsid w:val="00B426FA"/>
    <w:rsid w:val="00B52B7B"/>
    <w:rsid w:val="00B660DC"/>
    <w:rsid w:val="00B679B6"/>
    <w:rsid w:val="00B77E10"/>
    <w:rsid w:val="00B903BD"/>
    <w:rsid w:val="00B91E69"/>
    <w:rsid w:val="00B94826"/>
    <w:rsid w:val="00B967E8"/>
    <w:rsid w:val="00B9780D"/>
    <w:rsid w:val="00BA21F0"/>
    <w:rsid w:val="00BA2A08"/>
    <w:rsid w:val="00BA3A1A"/>
    <w:rsid w:val="00BA6F84"/>
    <w:rsid w:val="00BB0085"/>
    <w:rsid w:val="00BB1BDE"/>
    <w:rsid w:val="00BB2E17"/>
    <w:rsid w:val="00BB3AF6"/>
    <w:rsid w:val="00BB71E6"/>
    <w:rsid w:val="00BC3C33"/>
    <w:rsid w:val="00BD2426"/>
    <w:rsid w:val="00BD2A07"/>
    <w:rsid w:val="00BD349E"/>
    <w:rsid w:val="00BE144F"/>
    <w:rsid w:val="00BE5703"/>
    <w:rsid w:val="00BE62E0"/>
    <w:rsid w:val="00BF14FF"/>
    <w:rsid w:val="00BF78B8"/>
    <w:rsid w:val="00C01E4B"/>
    <w:rsid w:val="00C0307B"/>
    <w:rsid w:val="00C127E7"/>
    <w:rsid w:val="00C14074"/>
    <w:rsid w:val="00C20085"/>
    <w:rsid w:val="00C203A5"/>
    <w:rsid w:val="00C215CB"/>
    <w:rsid w:val="00C25DEC"/>
    <w:rsid w:val="00C311F0"/>
    <w:rsid w:val="00C33B26"/>
    <w:rsid w:val="00C408D3"/>
    <w:rsid w:val="00C46655"/>
    <w:rsid w:val="00C47066"/>
    <w:rsid w:val="00C57466"/>
    <w:rsid w:val="00C574E8"/>
    <w:rsid w:val="00C57BE8"/>
    <w:rsid w:val="00C6176C"/>
    <w:rsid w:val="00C66AE8"/>
    <w:rsid w:val="00C7194C"/>
    <w:rsid w:val="00C71B32"/>
    <w:rsid w:val="00C75DD5"/>
    <w:rsid w:val="00C81E0B"/>
    <w:rsid w:val="00C82306"/>
    <w:rsid w:val="00C83064"/>
    <w:rsid w:val="00C85F3E"/>
    <w:rsid w:val="00C96462"/>
    <w:rsid w:val="00C96AC8"/>
    <w:rsid w:val="00CB28C2"/>
    <w:rsid w:val="00CB4983"/>
    <w:rsid w:val="00CB732B"/>
    <w:rsid w:val="00CC601E"/>
    <w:rsid w:val="00CD113D"/>
    <w:rsid w:val="00CD205C"/>
    <w:rsid w:val="00CE2303"/>
    <w:rsid w:val="00CE6B1D"/>
    <w:rsid w:val="00D11B4C"/>
    <w:rsid w:val="00D20454"/>
    <w:rsid w:val="00D2326D"/>
    <w:rsid w:val="00D2359C"/>
    <w:rsid w:val="00D2702C"/>
    <w:rsid w:val="00D33336"/>
    <w:rsid w:val="00D450E7"/>
    <w:rsid w:val="00D465DB"/>
    <w:rsid w:val="00D5599C"/>
    <w:rsid w:val="00D56E14"/>
    <w:rsid w:val="00D60E43"/>
    <w:rsid w:val="00D640B9"/>
    <w:rsid w:val="00D65309"/>
    <w:rsid w:val="00D66CBD"/>
    <w:rsid w:val="00D709A1"/>
    <w:rsid w:val="00D80320"/>
    <w:rsid w:val="00D879BC"/>
    <w:rsid w:val="00D9310F"/>
    <w:rsid w:val="00DD3AD2"/>
    <w:rsid w:val="00DE0B45"/>
    <w:rsid w:val="00DF2511"/>
    <w:rsid w:val="00DF58E8"/>
    <w:rsid w:val="00DF7439"/>
    <w:rsid w:val="00E04AFA"/>
    <w:rsid w:val="00E20C21"/>
    <w:rsid w:val="00E20EA8"/>
    <w:rsid w:val="00E26260"/>
    <w:rsid w:val="00E27403"/>
    <w:rsid w:val="00E33526"/>
    <w:rsid w:val="00E33F3A"/>
    <w:rsid w:val="00E34399"/>
    <w:rsid w:val="00E406E7"/>
    <w:rsid w:val="00E42036"/>
    <w:rsid w:val="00E51529"/>
    <w:rsid w:val="00E529C7"/>
    <w:rsid w:val="00E53DC8"/>
    <w:rsid w:val="00E5511E"/>
    <w:rsid w:val="00E566D5"/>
    <w:rsid w:val="00E570D7"/>
    <w:rsid w:val="00E60F95"/>
    <w:rsid w:val="00E70C12"/>
    <w:rsid w:val="00E736CE"/>
    <w:rsid w:val="00E81CEA"/>
    <w:rsid w:val="00E8238C"/>
    <w:rsid w:val="00E83251"/>
    <w:rsid w:val="00E83AFD"/>
    <w:rsid w:val="00E84718"/>
    <w:rsid w:val="00E96B95"/>
    <w:rsid w:val="00EA1BDD"/>
    <w:rsid w:val="00EA374C"/>
    <w:rsid w:val="00EB11DF"/>
    <w:rsid w:val="00EB5224"/>
    <w:rsid w:val="00EC2D13"/>
    <w:rsid w:val="00ED298B"/>
    <w:rsid w:val="00ED5C89"/>
    <w:rsid w:val="00EE2C66"/>
    <w:rsid w:val="00EE55C6"/>
    <w:rsid w:val="00EE78E4"/>
    <w:rsid w:val="00EF1945"/>
    <w:rsid w:val="00F02657"/>
    <w:rsid w:val="00F06FFE"/>
    <w:rsid w:val="00F1783C"/>
    <w:rsid w:val="00F22782"/>
    <w:rsid w:val="00F23431"/>
    <w:rsid w:val="00F25C75"/>
    <w:rsid w:val="00F30C77"/>
    <w:rsid w:val="00F30FE6"/>
    <w:rsid w:val="00F321CE"/>
    <w:rsid w:val="00F447CF"/>
    <w:rsid w:val="00F51E3A"/>
    <w:rsid w:val="00F54080"/>
    <w:rsid w:val="00F54947"/>
    <w:rsid w:val="00F55C35"/>
    <w:rsid w:val="00F63F1C"/>
    <w:rsid w:val="00F650DD"/>
    <w:rsid w:val="00F73491"/>
    <w:rsid w:val="00F7407A"/>
    <w:rsid w:val="00F75C6B"/>
    <w:rsid w:val="00F805A3"/>
    <w:rsid w:val="00F82440"/>
    <w:rsid w:val="00F944F3"/>
    <w:rsid w:val="00F94F69"/>
    <w:rsid w:val="00F95613"/>
    <w:rsid w:val="00FA414A"/>
    <w:rsid w:val="00FA675B"/>
    <w:rsid w:val="00FB0DC2"/>
    <w:rsid w:val="00FB1541"/>
    <w:rsid w:val="00FB390C"/>
    <w:rsid w:val="00FB64BF"/>
    <w:rsid w:val="00FC48A4"/>
    <w:rsid w:val="00FD1D07"/>
    <w:rsid w:val="00FF39B3"/>
    <w:rsid w:val="00FF4207"/>
    <w:rsid w:val="00FF431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90C"/>
    <w:rPr>
      <w:rFonts w:eastAsiaTheme="minorEastAsia"/>
      <w:lang w:eastAsia="ru-RU"/>
    </w:rPr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NoSpacing">
    <w:name w:val="No Spacing"/>
    <w:uiPriority w:val="1"/>
    <w:qFormat/>
    <w:rsid w:val="00D80320"/>
    <w:pPr>
      <w:spacing w:after="0" w:line="240" w:lineRule="auto"/>
    </w:pPr>
    <w:rPr>
      <w:rFonts w:eastAsiaTheme="minorEastAsia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numbering" w:customStyle="1" w:styleId="1">
    <w:name w:val="Нет списка1"/>
    <w:next w:val="NoList"/>
    <w:uiPriority w:val="99"/>
    <w:semiHidden/>
    <w:unhideWhenUsed/>
    <w:rsid w:val="00C46655"/>
  </w:style>
  <w:style w:type="numbering" w:customStyle="1" w:styleId="2">
    <w:name w:val="Нет списка2"/>
    <w:next w:val="NoList"/>
    <w:uiPriority w:val="99"/>
    <w:semiHidden/>
    <w:unhideWhenUsed/>
    <w:rsid w:val="009B79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sudact.ru/law/gpk-rf/razdel-ii/podrazdel-ii/glava-16/statia-194/?marker=fdoctlaw" TargetMode="External" /><Relationship Id="rId6" Type="http://schemas.openxmlformats.org/officeDocument/2006/relationships/hyperlink" Target="http://sudact.ru/law/gpk-rf/razdel-ii/podrazdel-ii/glava-16/statia-199_1/?marker=fdoctlaw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4F229-9B3F-4975-9147-400E499D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