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4B2C" w:rsidRPr="00897E54" w:rsidP="00F44B2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60/2020</w:t>
      </w:r>
    </w:p>
    <w:p w:rsidR="00F44B2C" w:rsidP="00F44B2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B2C" w:rsidRPr="00897E54" w:rsidP="00F44B2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44B2C" w:rsidRPr="00897E54" w:rsidP="00F44B2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44B2C" w:rsidP="00F44B2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44B2C" w:rsidP="00F44B2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44B2C" w:rsidRPr="00897E54" w:rsidP="00F44B2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января 2020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F44B2C" w:rsidRPr="00897E54" w:rsidP="00F44B2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44B2C" w:rsidRPr="00897E54" w:rsidP="00397EF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97EF4"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Республики </w:t>
      </w:r>
      <w:r w:rsidRPr="00897E54">
        <w:rPr>
          <w:rFonts w:ascii="Times New Roman" w:hAnsi="Times New Roman" w:cs="Times New Roman"/>
          <w:sz w:val="28"/>
          <w:szCs w:val="28"/>
        </w:rPr>
        <w:t>Крым Казарина И.В.</w:t>
      </w:r>
    </w:p>
    <w:p w:rsidR="00F44B2C" w:rsidP="00F44B2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помощнике мирового судьи </w:t>
      </w:r>
      <w:r w:rsidR="00397EF4">
        <w:rPr>
          <w:rFonts w:ascii="Times New Roman" w:hAnsi="Times New Roman" w:cs="Times New Roman"/>
          <w:sz w:val="28"/>
          <w:szCs w:val="28"/>
        </w:rPr>
        <w:t>Козицкой А.В.,</w:t>
      </w:r>
    </w:p>
    <w:p w:rsidR="00397EF4" w:rsidP="00F44B2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- помощника военного прокурора 41 военной прокуратуры гарнизона, войсковая часть 32002 Шишова А.О.</w:t>
      </w:r>
    </w:p>
    <w:p w:rsidR="00397EF4" w:rsidP="00F44B2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Величко В.В.</w:t>
      </w:r>
    </w:p>
    <w:p w:rsidR="00F44B2C" w:rsidP="00F44B2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</w:t>
      </w:r>
      <w:r w:rsidRPr="000A11A5">
        <w:rPr>
          <w:rFonts w:ascii="Times New Roman" w:hAnsi="Times New Roman" w:cs="Times New Roman"/>
          <w:sz w:val="28"/>
          <w:szCs w:val="28"/>
        </w:rPr>
        <w:t xml:space="preserve"> в зале суда п. Ленино гражданское дело по иску  </w:t>
      </w:r>
      <w:r>
        <w:rPr>
          <w:rFonts w:ascii="Times New Roman" w:hAnsi="Times New Roman" w:cs="Times New Roman"/>
          <w:sz w:val="28"/>
          <w:szCs w:val="28"/>
        </w:rPr>
        <w:t xml:space="preserve">Военного прокурора-войсковая часть 32002 в интересах Российской Федерации к </w:t>
      </w:r>
      <w:r w:rsidR="00397EF4">
        <w:rPr>
          <w:rFonts w:ascii="Times New Roman" w:hAnsi="Times New Roman" w:cs="Times New Roman"/>
          <w:sz w:val="28"/>
          <w:szCs w:val="28"/>
        </w:rPr>
        <w:t xml:space="preserve">Величко Виктору Владимировичу </w:t>
      </w:r>
      <w:r>
        <w:rPr>
          <w:rFonts w:ascii="Times New Roman" w:hAnsi="Times New Roman" w:cs="Times New Roman"/>
          <w:sz w:val="28"/>
          <w:szCs w:val="28"/>
        </w:rPr>
        <w:t>о возмещении ущерба, причиненного незаконным выловом водных биоресурсов, -</w:t>
      </w:r>
    </w:p>
    <w:p w:rsidR="00F44B2C" w:rsidRPr="000A11A5" w:rsidP="00F44B2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4B2C" w:rsidRPr="000A11A5" w:rsidP="00F44B2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0A11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1064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F44B2C" w:rsidRPr="000A11A5" w:rsidP="00F44B2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B2C" w:rsidRPr="00897E54" w:rsidP="00F44B2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F44B2C" w:rsidRPr="00897E54" w:rsidP="00F44B2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B2C" w:rsidRPr="00897E54" w:rsidP="00F44B2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 Военного прокурора-войсковая часть 32002 в интересах Российской Федерации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397EF4" w:rsidP="00F44B2C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Величко Виктора Владимировича,  </w:t>
      </w:r>
      <w:r>
        <w:rPr>
          <w:sz w:val="28"/>
          <w:szCs w:val="28"/>
        </w:rPr>
        <w:t>(данные изъяты)</w:t>
      </w:r>
    </w:p>
    <w:p w:rsidR="001D6D06" w:rsidP="00F44B2C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доход федерального бюджета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Получатель: Военная Прокуратура Черноморского флота УФК по г. Севастополю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/с 40101810167110000001, ОГРН 1149204002276, КПП 920401001, ИНН 9204001288,  ОКПО 07694282, ОКТМО 67312000, БИК 046711001, л/с 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741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10740, КБК 41511690010016000140) ущерб, причиненный водным биологическим ресурсам РФ в размере  </w:t>
      </w:r>
      <w:r>
        <w:rPr>
          <w:sz w:val="28"/>
          <w:szCs w:val="28"/>
        </w:rPr>
        <w:t>(данные изъяты)</w:t>
      </w:r>
    </w:p>
    <w:p w:rsidR="00F44B2C" w:rsidP="00F44B2C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D6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Величко Виктора Владимировича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пошлину в доход местного бюджета в сумме 400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четыреста) рублей.</w:t>
      </w:r>
    </w:p>
    <w:p w:rsidR="00F44B2C" w:rsidP="00F44B2C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B2C" w:rsidRPr="00215B72" w:rsidP="00F44B2C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заседании. Мировой судья составляет мотивированное решен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F44B2C" w:rsidRPr="00215B72" w:rsidP="00F44B2C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 w:rsidR="001D6D06"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="001D6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муниципальный район) в течение месяца со дня его принятия.</w:t>
      </w:r>
    </w:p>
    <w:p w:rsidR="00F44B2C" w:rsidP="00F44B2C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D06" w:rsidRPr="00897E54" w:rsidP="00F44B2C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B2C" w:rsidP="00F44B2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Мирово</w:t>
      </w:r>
      <w:r w:rsidR="00397EF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судь</w:t>
      </w:r>
      <w:r w:rsidR="00397EF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судебного участка № 6</w:t>
      </w:r>
      <w:r w:rsidR="00397EF4">
        <w:rPr>
          <w:rFonts w:ascii="Times New Roman" w:hAnsi="Times New Roman" w:cs="Times New Roman"/>
          <w:sz w:val="28"/>
          <w:szCs w:val="28"/>
        </w:rPr>
        <w:t>1</w:t>
      </w:r>
    </w:p>
    <w:p w:rsidR="00F44B2C" w:rsidRPr="00897E54" w:rsidP="00F44B2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Ленинского судебного района        </w:t>
      </w:r>
      <w:r w:rsidR="00397EF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96E79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F44B2C" w:rsidRPr="00897E54" w:rsidP="00F44B2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F44B2C" w:rsidRPr="00897E54" w:rsidP="00F44B2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F44B2C" w:rsidRPr="00897E54" w:rsidP="00F44B2C">
      <w:pPr>
        <w:rPr>
          <w:rFonts w:ascii="Times New Roman" w:hAnsi="Times New Roman" w:cs="Times New Roman"/>
          <w:sz w:val="28"/>
          <w:szCs w:val="28"/>
        </w:rPr>
      </w:pPr>
    </w:p>
    <w:p w:rsidR="00F44B2C" w:rsidRPr="00897E54" w:rsidP="00F44B2C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4B2C" w:rsidRPr="00897E54" w:rsidP="00F44B2C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4B2C" w:rsidP="00F44B2C"/>
    <w:p w:rsidR="00F44B2C" w:rsidP="00F44B2C"/>
    <w:p w:rsidR="00F44B2C" w:rsidP="00F44B2C"/>
    <w:p w:rsidR="00F44B2C" w:rsidP="00F44B2C"/>
    <w:p w:rsidR="00F44B2C" w:rsidP="00F44B2C"/>
    <w:p w:rsidR="004112E0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2C"/>
    <w:rsid w:val="000A11A5"/>
    <w:rsid w:val="001D6D06"/>
    <w:rsid w:val="00215B72"/>
    <w:rsid w:val="00397EF4"/>
    <w:rsid w:val="004112E0"/>
    <w:rsid w:val="005A62F9"/>
    <w:rsid w:val="00897E54"/>
    <w:rsid w:val="008C438C"/>
    <w:rsid w:val="00A25E93"/>
    <w:rsid w:val="00F44B2C"/>
    <w:rsid w:val="00F96E79"/>
    <w:rsid w:val="00FB3C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