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6158" w:rsidP="005A615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183EF1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5A6158" w:rsidP="005A61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58" w:rsidRPr="00897E54" w:rsidP="005A61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A6158" w:rsidRPr="00897E54" w:rsidP="005A615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A6158" w:rsidP="005A61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A6158" w:rsidP="005A61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158" w:rsidRPr="00897E54" w:rsidP="005A61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июля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5A6158" w:rsidRPr="00897E54" w:rsidP="005A61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158" w:rsidRPr="00897E54" w:rsidP="005A61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5A6158" w:rsidP="005A61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5A6158" w:rsidP="005A61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 w:rsidR="00183EF1">
        <w:rPr>
          <w:rFonts w:ascii="Times New Roman" w:hAnsi="Times New Roman" w:cs="Times New Roman"/>
          <w:sz w:val="28"/>
          <w:szCs w:val="28"/>
        </w:rPr>
        <w:t>по доверенности Бондаренко Н.В.</w:t>
      </w:r>
    </w:p>
    <w:p w:rsidR="005A6158" w:rsidP="005A61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ответчика Пушкарева М.В.  адвоката Кудрицкой Н.В.</w:t>
      </w:r>
    </w:p>
    <w:p w:rsidR="005A6158" w:rsidP="005A61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</w:t>
      </w:r>
      <w:r w:rsidRPr="000A11A5">
        <w:rPr>
          <w:rFonts w:ascii="Times New Roman" w:hAnsi="Times New Roman" w:cs="Times New Roman"/>
          <w:sz w:val="28"/>
          <w:szCs w:val="28"/>
        </w:rPr>
        <w:t xml:space="preserve">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 w:rsidR="00183EF1">
        <w:rPr>
          <w:rFonts w:ascii="Times New Roman" w:hAnsi="Times New Roman"/>
          <w:sz w:val="28"/>
          <w:szCs w:val="28"/>
        </w:rPr>
        <w:t>Пушкареву Михаилу Владимировичу, Пушкаревой Ирине Владимировне</w:t>
      </w:r>
      <w:r>
        <w:rPr>
          <w:rFonts w:ascii="Times New Roman" w:hAnsi="Times New Roman"/>
          <w:sz w:val="28"/>
          <w:szCs w:val="28"/>
        </w:rPr>
        <w:t>, треть</w:t>
      </w:r>
      <w:r w:rsidR="00183EF1">
        <w:rPr>
          <w:rFonts w:ascii="Times New Roman" w:hAnsi="Times New Roman"/>
          <w:sz w:val="28"/>
          <w:szCs w:val="28"/>
        </w:rPr>
        <w:t>е лицо Администрация Семисотского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Ленинского района Республики Крым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5A6158" w:rsidP="005A61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158" w:rsidRPr="000A11A5" w:rsidP="005A615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5A6158" w:rsidRPr="000A11A5" w:rsidP="005A615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58" w:rsidRPr="00897E54" w:rsidP="005A615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A6158" w:rsidRPr="00897E54" w:rsidP="005A615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58" w:rsidRPr="00897E54" w:rsidP="005A61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EF7494" w:rsidP="005A615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18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8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Пушкарева Михаила Владимировича,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Пушкаревой</w:t>
      </w:r>
      <w:r w:rsidR="0018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Ирины Владимировны,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</w:t>
      </w:r>
      <w:r>
        <w:rPr>
          <w:rFonts w:ascii="Times New Roman" w:hAnsi="Times New Roman" w:cs="Times New Roman"/>
          <w:sz w:val="28"/>
          <w:szCs w:val="28"/>
        </w:rPr>
        <w:t xml:space="preserve">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494" w:rsidP="005A615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6158" w:rsidRPr="0086352B" w:rsidP="005A615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суда.</w:t>
      </w:r>
    </w:p>
    <w:p w:rsidR="005A6158" w:rsidP="005A615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6158" w:rsidRPr="0010651A" w:rsidP="005A6158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требований о взыскании долга за жилищно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>коммунальные услуги в сфере обраще</w:t>
      </w:r>
      <w:r w:rsidRPr="0010651A">
        <w:rPr>
          <w:rFonts w:ascii="Times New Roman" w:hAnsi="Times New Roman" w:cs="Times New Roman"/>
          <w:sz w:val="28"/>
          <w:szCs w:val="28"/>
        </w:rPr>
        <w:t>ния с твердыми коммунальными отходами отказать,</w:t>
      </w:r>
      <w:r>
        <w:rPr>
          <w:rFonts w:ascii="Times New Roman" w:hAnsi="Times New Roman" w:cs="Times New Roman"/>
          <w:sz w:val="28"/>
          <w:szCs w:val="28"/>
        </w:rPr>
        <w:t xml:space="preserve"> применив срок исковой давности с момента обращения истца в суд с заявлением</w:t>
      </w:r>
      <w:r w:rsidR="00EF7494">
        <w:rPr>
          <w:rFonts w:ascii="Times New Roman" w:hAnsi="Times New Roman" w:cs="Times New Roman"/>
          <w:sz w:val="28"/>
          <w:szCs w:val="28"/>
        </w:rPr>
        <w:t xml:space="preserve"> о выдаче судебного приказа</w:t>
      </w:r>
      <w:r>
        <w:rPr>
          <w:rFonts w:ascii="Times New Roman" w:hAnsi="Times New Roman" w:cs="Times New Roman"/>
          <w:sz w:val="28"/>
          <w:szCs w:val="28"/>
        </w:rPr>
        <w:t>, а также с учетом фактически проживающих совершеннолетних лиц.</w:t>
      </w:r>
    </w:p>
    <w:p w:rsidR="005A6158" w:rsidP="005A615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EF7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Пушкарева Михаила Владимировича</w:t>
      </w:r>
      <w:r w:rsidR="00EF7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</w:t>
      </w:r>
      <w:r w:rsidR="00EF7494">
        <w:rPr>
          <w:rFonts w:ascii="Times New Roman" w:hAnsi="Times New Roman" w:cs="Times New Roman"/>
          <w:sz w:val="28"/>
          <w:szCs w:val="28"/>
        </w:rPr>
        <w:t>по оплате госпошлины в размере 2</w:t>
      </w:r>
      <w:r>
        <w:rPr>
          <w:rFonts w:ascii="Times New Roman" w:hAnsi="Times New Roman" w:cs="Times New Roman"/>
          <w:sz w:val="28"/>
          <w:szCs w:val="28"/>
        </w:rPr>
        <w:t>00,00  руб. (</w:t>
      </w:r>
      <w:r w:rsidR="00EF7494">
        <w:rPr>
          <w:rFonts w:ascii="Times New Roman" w:hAnsi="Times New Roman" w:cs="Times New Roman"/>
          <w:sz w:val="28"/>
          <w:szCs w:val="28"/>
        </w:rPr>
        <w:t>двести</w:t>
      </w:r>
      <w:r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EF7494" w:rsidP="00EF749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Пушкаревой Ирины Владимировны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200,00  руб. (двести рублей). </w:t>
      </w:r>
    </w:p>
    <w:p w:rsidR="005A6158" w:rsidP="005A615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58" w:rsidRPr="00215B72" w:rsidP="005A615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заявления о составлении мотивированного решения. </w:t>
      </w:r>
    </w:p>
    <w:p w:rsidR="005A6158" w:rsidRPr="00215B72" w:rsidP="005A615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со дня его принятия.</w:t>
      </w:r>
    </w:p>
    <w:p w:rsidR="005A6158" w:rsidRPr="00897E54" w:rsidP="005A615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58" w:rsidP="005A61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158" w:rsidRPr="00897E54" w:rsidP="005A61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5A6158" w:rsidRPr="00897E54" w:rsidP="005A61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D2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5A6158" w:rsidRPr="00897E54" w:rsidP="005A61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6A7EFF" w:rsidP="00EF7494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58"/>
    <w:rsid w:val="000A11A5"/>
    <w:rsid w:val="000C2B15"/>
    <w:rsid w:val="0010651A"/>
    <w:rsid w:val="00183EF1"/>
    <w:rsid w:val="00215B72"/>
    <w:rsid w:val="00425FA5"/>
    <w:rsid w:val="00433D28"/>
    <w:rsid w:val="005A6158"/>
    <w:rsid w:val="006A7EFF"/>
    <w:rsid w:val="00795080"/>
    <w:rsid w:val="0086352B"/>
    <w:rsid w:val="00897E54"/>
    <w:rsid w:val="00A478C5"/>
    <w:rsid w:val="00AE00F6"/>
    <w:rsid w:val="00CA7224"/>
    <w:rsid w:val="00ED79E8"/>
    <w:rsid w:val="00EF7494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