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2386" w:rsidP="008523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F851D3">
        <w:rPr>
          <w:rFonts w:ascii="Times New Roman" w:hAnsi="Times New Roman" w:cs="Times New Roman"/>
          <w:sz w:val="28"/>
          <w:szCs w:val="28"/>
        </w:rPr>
        <w:t>197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A173B4" w:rsidP="008523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0061-01-2020-000372-15</w:t>
      </w:r>
    </w:p>
    <w:p w:rsidR="00A173B4" w:rsidRPr="00A173B4" w:rsidP="0085238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2386" w:rsidP="008523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386" w:rsidRPr="00897E54" w:rsidP="008523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52386" w:rsidRPr="00897E54" w:rsidP="008523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52386" w:rsidP="008523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52386" w:rsidP="008523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2386" w:rsidP="008523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апреля 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433C03" w:rsidRPr="00897E54" w:rsidP="008523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2386" w:rsidRPr="00897E54" w:rsidP="008523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2386" w:rsidRPr="00897E54" w:rsidP="0085238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муниципальный район) Республики Крым Казарина И.В.</w:t>
      </w:r>
    </w:p>
    <w:p w:rsidR="00852386" w:rsidP="008523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помощнике мирового судьи </w:t>
      </w:r>
      <w:r w:rsidR="00F851D3">
        <w:rPr>
          <w:rFonts w:ascii="Times New Roman" w:hAnsi="Times New Roman" w:cs="Times New Roman"/>
          <w:sz w:val="28"/>
          <w:szCs w:val="28"/>
        </w:rPr>
        <w:t>судебного участка № 63 Косянюк О.В.</w:t>
      </w:r>
    </w:p>
    <w:p w:rsidR="00F851D3" w:rsidP="008523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ФГКУ Пограничное управление Федеральной службы </w:t>
      </w:r>
      <w:r>
        <w:rPr>
          <w:rFonts w:ascii="Times New Roman" w:hAnsi="Times New Roman" w:cs="Times New Roman"/>
          <w:sz w:val="28"/>
          <w:szCs w:val="28"/>
        </w:rPr>
        <w:t>безопасности России по Республике Крым к Фидыркину Виктору Леонидовичу о взыскании ущерба (вреда), причиненного водным биологическим ресурсам, -</w:t>
      </w:r>
    </w:p>
    <w:p w:rsidR="00F851D3" w:rsidP="008523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2386" w:rsidRPr="000A11A5" w:rsidP="0085238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0A11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1064 Гражданского 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852386" w:rsidRPr="000A11A5" w:rsidP="0085238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386" w:rsidRPr="00897E54" w:rsidP="0085238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852386" w:rsidRPr="00897E54" w:rsidP="0085238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386" w:rsidRPr="00897E54" w:rsidP="008523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 w:rsidR="001A1F13">
        <w:rPr>
          <w:rFonts w:ascii="Times New Roman" w:hAnsi="Times New Roman" w:cs="Times New Roman"/>
          <w:sz w:val="28"/>
          <w:szCs w:val="28"/>
        </w:rPr>
        <w:t>ФГКУ Пограничное управление Федеральной службы безопасности России по Республике Крым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147E13" w:rsidP="0085238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A1F1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Фидыркина</w:t>
      </w:r>
      <w:r w:rsidR="001A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Виктора Леонидовича,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доход федерального бюджета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Получатель: </w:t>
      </w:r>
      <w:r w:rsidR="00A1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по Республике Крым </w:t>
      </w:r>
      <w:r w:rsidR="00A1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="00A13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ПУ ФСБ России по Республике Крым, л/с 0471</w:t>
      </w:r>
      <w:r w:rsidR="00A139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="00A1396A">
        <w:rPr>
          <w:rFonts w:ascii="Times New Roman" w:eastAsia="Times New Roman" w:hAnsi="Times New Roman" w:cs="Times New Roman"/>
          <w:sz w:val="28"/>
          <w:szCs w:val="28"/>
          <w:lang w:eastAsia="ru-RU"/>
        </w:rPr>
        <w:t>00790), номер счета 40101810335100010001, Наименование банка: Отделение Республики Крым г. Симферополь, БИК 043510001, ИНН 9102002290, КПП 910201001, ОКТМО 35701</w:t>
      </w:r>
      <w:r w:rsidR="00F63545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A1396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код дохода 18911613000017000140, назначение платежа: возмещени</w:t>
      </w:r>
      <w:r w:rsidR="00F63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ущерба по делу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(данные изъяты)</w:t>
      </w:r>
    </w:p>
    <w:p w:rsidR="00852386" w:rsidP="0085238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4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Фидыркина Виктора Леонидовича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твенную пошлину в доход местного бюджета в сумме  </w:t>
      </w:r>
      <w:r>
        <w:rPr>
          <w:sz w:val="28"/>
          <w:szCs w:val="28"/>
        </w:rPr>
        <w:t>(данные изъяты)</w:t>
      </w:r>
    </w:p>
    <w:p w:rsidR="00852386" w:rsidP="0085238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386" w:rsidRPr="00215B72" w:rsidP="0085238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суда, если лица, участвующие в деле, их представители присутствовали в судебном заседании; в течение пятнадцати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объявления резолютивной части решения суда, если лица, участвующие в деле, их представители не присутствовали в судебном за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852386" w:rsidRPr="00215B72" w:rsidP="0085238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852386" w:rsidP="00852386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386" w:rsidRPr="00897E54" w:rsidP="00852386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386" w:rsidP="008523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852386" w:rsidRPr="00897E54" w:rsidP="008523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15BC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852386" w:rsidRPr="00897E54" w:rsidP="008523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852386" w:rsidRPr="00897E54" w:rsidP="008523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852386" w:rsidRPr="00897E54" w:rsidP="00852386">
      <w:pPr>
        <w:rPr>
          <w:rFonts w:ascii="Times New Roman" w:hAnsi="Times New Roman" w:cs="Times New Roman"/>
          <w:sz w:val="28"/>
          <w:szCs w:val="28"/>
        </w:rPr>
      </w:pPr>
    </w:p>
    <w:p w:rsidR="00852386" w:rsidRPr="00897E54" w:rsidP="0085238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2386" w:rsidRPr="00897E54" w:rsidP="0085238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2386" w:rsidP="00852386"/>
    <w:p w:rsidR="00852386" w:rsidP="00852386"/>
    <w:p w:rsidR="00852386" w:rsidP="00852386"/>
    <w:p w:rsidR="00852386" w:rsidP="00852386"/>
    <w:p w:rsidR="00852386" w:rsidP="00852386"/>
    <w:p w:rsidR="00852386" w:rsidP="00852386"/>
    <w:p w:rsidR="00393AA3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6"/>
    <w:rsid w:val="000A11A5"/>
    <w:rsid w:val="00147E13"/>
    <w:rsid w:val="001A1F13"/>
    <w:rsid w:val="00215B72"/>
    <w:rsid w:val="00215BCA"/>
    <w:rsid w:val="00393AA3"/>
    <w:rsid w:val="00433C03"/>
    <w:rsid w:val="00852386"/>
    <w:rsid w:val="00897E54"/>
    <w:rsid w:val="00A1396A"/>
    <w:rsid w:val="00A173B4"/>
    <w:rsid w:val="00BB7387"/>
    <w:rsid w:val="00F63545"/>
    <w:rsid w:val="00F851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61268-9CCD-4121-B728-2A762B32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