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33E97" w:rsidRPr="00C3140A" w:rsidP="00A33E9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140A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206</w:t>
      </w:r>
      <w:r w:rsidRPr="00C3140A">
        <w:rPr>
          <w:rFonts w:ascii="Times New Roman" w:hAnsi="Times New Roman" w:cs="Times New Roman"/>
          <w:sz w:val="28"/>
          <w:szCs w:val="28"/>
        </w:rPr>
        <w:t>/2017</w:t>
      </w:r>
    </w:p>
    <w:p w:rsidR="00A33E97" w:rsidRPr="00C3140A" w:rsidP="00A33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33E97" w:rsidP="00A33E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33E97" w:rsidRPr="00A33E97" w:rsidP="00A33E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E97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33E97" w:rsidRPr="00C3140A" w:rsidP="00A33E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3E97" w:rsidRPr="00C3140A" w:rsidP="00A33E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августа</w:t>
      </w:r>
      <w:r w:rsidRPr="00C3140A">
        <w:rPr>
          <w:rFonts w:ascii="Times New Roman" w:hAnsi="Times New Roman" w:cs="Times New Roman"/>
          <w:sz w:val="28"/>
          <w:szCs w:val="28"/>
        </w:rPr>
        <w:t xml:space="preserve"> 2017 года                </w:t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>пгт</w:t>
      </w:r>
      <w:r w:rsidRPr="00C3140A">
        <w:rPr>
          <w:rFonts w:ascii="Times New Roman" w:hAnsi="Times New Roman" w:cs="Times New Roman"/>
          <w:sz w:val="28"/>
          <w:szCs w:val="28"/>
        </w:rPr>
        <w:t>. Ленино</w:t>
      </w:r>
    </w:p>
    <w:p w:rsidR="00A33E97" w:rsidRPr="00C3140A" w:rsidP="00A33E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3E97" w:rsidRPr="00C3140A" w:rsidP="00A33E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</w:t>
      </w:r>
    </w:p>
    <w:p w:rsidR="00A33E97" w:rsidRPr="00C3140A" w:rsidP="00A33E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Мировой судья   </w:t>
      </w:r>
      <w:r w:rsidRPr="00C3140A">
        <w:rPr>
          <w:rFonts w:ascii="Times New Roman" w:hAnsi="Times New Roman" w:cs="Times New Roman"/>
          <w:sz w:val="28"/>
          <w:szCs w:val="28"/>
        </w:rPr>
        <w:t>судебного участка № 61   Ленинского судебного района  (Ленинский муниципальный район) Республики Крым Казарина И.В.</w:t>
      </w:r>
    </w:p>
    <w:p w:rsidR="00A33E97" w:rsidP="00A33E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при секретаре: Козицкой 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140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</w:t>
      </w:r>
      <w:r w:rsidRPr="00C3140A">
        <w:rPr>
          <w:rFonts w:ascii="Times New Roman" w:hAnsi="Times New Roman" w:cs="Times New Roman"/>
          <w:sz w:val="28"/>
          <w:szCs w:val="28"/>
        </w:rPr>
        <w:t>пгт</w:t>
      </w:r>
      <w:r w:rsidRPr="00C3140A">
        <w:rPr>
          <w:rFonts w:ascii="Times New Roman" w:hAnsi="Times New Roman" w:cs="Times New Roman"/>
          <w:sz w:val="28"/>
          <w:szCs w:val="28"/>
        </w:rPr>
        <w:t>. Л</w:t>
      </w:r>
      <w:r>
        <w:rPr>
          <w:rFonts w:ascii="Times New Roman" w:hAnsi="Times New Roman" w:cs="Times New Roman"/>
          <w:sz w:val="28"/>
          <w:szCs w:val="28"/>
        </w:rPr>
        <w:t>енино гражданское дело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56E">
        <w:rPr>
          <w:rFonts w:ascii="Times New Roman" w:hAnsi="Times New Roman" w:cs="Times New Roman"/>
          <w:sz w:val="28"/>
          <w:szCs w:val="28"/>
        </w:rPr>
        <w:t xml:space="preserve"> иску  </w:t>
      </w:r>
      <w:r w:rsidRPr="00F6056E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хозяйство» к </w:t>
      </w:r>
      <w:r w:rsidRPr="00CD67C8">
        <w:rPr>
          <w:rFonts w:ascii="Times New Roman" w:hAnsi="Times New Roman"/>
          <w:sz w:val="28"/>
          <w:szCs w:val="28"/>
        </w:rPr>
        <w:t>Грабован Виталии Борисовне</w:t>
      </w:r>
      <w:r>
        <w:rPr>
          <w:rFonts w:ascii="Times New Roman" w:hAnsi="Times New Roman"/>
          <w:sz w:val="28"/>
          <w:szCs w:val="28"/>
        </w:rPr>
        <w:t>,</w:t>
      </w:r>
      <w:r w:rsidRPr="00641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Грабован Петру  Ивановичу, Грабован Виталию Петровичу, Грабован Андрею Петровичу, третье лицо, не заявляющее самостоятельных требований </w:t>
      </w:r>
      <w:r>
        <w:rPr>
          <w:rFonts w:ascii="Times New Roman" w:hAnsi="Times New Roman"/>
          <w:sz w:val="28"/>
          <w:szCs w:val="28"/>
        </w:rPr>
        <w:t>Любанова</w:t>
      </w:r>
      <w:r>
        <w:rPr>
          <w:rFonts w:ascii="Times New Roman" w:hAnsi="Times New Roman"/>
          <w:sz w:val="28"/>
          <w:szCs w:val="28"/>
        </w:rPr>
        <w:t xml:space="preserve"> (Мещерякова) Тамара Игоревна </w:t>
      </w:r>
      <w:r w:rsidRPr="00CD67C8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>
        <w:rPr>
          <w:rFonts w:ascii="Times New Roman" w:hAnsi="Times New Roman"/>
          <w:sz w:val="28"/>
          <w:szCs w:val="28"/>
        </w:rPr>
        <w:t>, -</w:t>
      </w:r>
    </w:p>
    <w:p w:rsidR="00A33E97" w:rsidP="00A33E9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3E97" w:rsidRPr="00BF761D" w:rsidP="00A33E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ч. 3 ст. 103,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ст.</w:t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196, 200,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210 ГК РФ,  ч.3 ст. 30,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 xml:space="preserve"> 153, ст. 154, </w:t>
      </w:r>
      <w:r w:rsidRPr="009F37E7">
        <w:rPr>
          <w:rFonts w:ascii="Times New Roman" w:hAnsi="Times New Roman" w:cs="Times New Roman"/>
          <w:sz w:val="28"/>
          <w:szCs w:val="28"/>
        </w:rPr>
        <w:t xml:space="preserve">ч.14 ст. 155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мировой судья  -  </w:t>
      </w:r>
    </w:p>
    <w:p w:rsidR="00A33E97" w:rsidRPr="000C1DB9" w:rsidP="00A33E9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E97" w:rsidP="00A33E9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33E97" w:rsidRPr="00C3140A" w:rsidP="00A33E9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E97" w:rsidRPr="00C3140A" w:rsidP="00A33E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ab/>
        <w:t xml:space="preserve">Иск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 w:rsidRPr="00C3140A">
        <w:rPr>
          <w:rFonts w:ascii="Times New Roman" w:hAnsi="Times New Roman"/>
          <w:sz w:val="28"/>
          <w:szCs w:val="28"/>
        </w:rPr>
        <w:t xml:space="preserve"> </w:t>
      </w:r>
      <w:r w:rsidRPr="00C3140A">
        <w:rPr>
          <w:rFonts w:ascii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C3140A">
        <w:rPr>
          <w:rFonts w:ascii="Times New Roman" w:hAnsi="Times New Roman" w:cs="Times New Roman"/>
          <w:sz w:val="28"/>
          <w:szCs w:val="28"/>
        </w:rPr>
        <w:t>.</w:t>
      </w:r>
    </w:p>
    <w:p w:rsidR="00A33E97" w:rsidP="00A33E97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 xml:space="preserve">солидарно с </w:t>
      </w:r>
      <w:r>
        <w:rPr>
          <w:rFonts w:ascii="Times New Roman" w:hAnsi="Times New Roman"/>
          <w:sz w:val="28"/>
          <w:szCs w:val="28"/>
        </w:rPr>
        <w:t>Грабован</w:t>
      </w:r>
      <w:r>
        <w:rPr>
          <w:rFonts w:ascii="Times New Roman" w:hAnsi="Times New Roman"/>
          <w:sz w:val="28"/>
          <w:szCs w:val="28"/>
        </w:rPr>
        <w:t xml:space="preserve"> Виталии Борисовны,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., уроженки 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Грабован</w:t>
      </w:r>
      <w:r>
        <w:rPr>
          <w:rFonts w:ascii="Times New Roman" w:hAnsi="Times New Roman"/>
          <w:sz w:val="28"/>
          <w:szCs w:val="28"/>
        </w:rPr>
        <w:t xml:space="preserve"> Виталия Петровича, </w:t>
      </w:r>
      <w:r w:rsidRPr="00A2135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 w:rsidRPr="009074EE">
        <w:rPr>
          <w:rFonts w:ascii="Times New Roman" w:hAnsi="Times New Roman"/>
          <w:sz w:val="28"/>
          <w:szCs w:val="28"/>
        </w:rPr>
        <w:t xml:space="preserve"> г.р., уроженца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74EE">
        <w:rPr>
          <w:rFonts w:ascii="Times New Roman" w:hAnsi="Times New Roman"/>
          <w:sz w:val="28"/>
          <w:szCs w:val="28"/>
        </w:rPr>
        <w:t>Грабован</w:t>
      </w:r>
      <w:r w:rsidRPr="009074EE">
        <w:rPr>
          <w:rFonts w:ascii="Times New Roman" w:hAnsi="Times New Roman"/>
          <w:sz w:val="28"/>
          <w:szCs w:val="28"/>
        </w:rPr>
        <w:t xml:space="preserve"> Андрея Петровича, 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Pr="009074EE">
        <w:rPr>
          <w:rFonts w:ascii="Times New Roman" w:hAnsi="Times New Roman"/>
          <w:sz w:val="28"/>
          <w:szCs w:val="28"/>
        </w:rPr>
        <w:t xml:space="preserve"> г.р., уроженца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зарегистрированы: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="00E53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задолженность по оплате коммунальных услуг за период с мая 2014г по июнь 2017г включительно  сумме 11 068,73 руб. ( одиннадцать тысяч шестьдесят восемь рублей 73 копейки).</w:t>
      </w:r>
    </w:p>
    <w:p w:rsidR="00A33E97" w:rsidP="00A33E97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Взыскать </w:t>
      </w:r>
      <w:r>
        <w:rPr>
          <w:rFonts w:ascii="Times New Roman" w:hAnsi="Times New Roman" w:cs="Times New Roman"/>
          <w:sz w:val="28"/>
          <w:szCs w:val="28"/>
        </w:rPr>
        <w:t xml:space="preserve">солидарно с </w:t>
      </w:r>
      <w:r>
        <w:rPr>
          <w:rFonts w:ascii="Times New Roman" w:hAnsi="Times New Roman"/>
          <w:sz w:val="28"/>
          <w:szCs w:val="28"/>
        </w:rPr>
        <w:t>Грабован</w:t>
      </w:r>
      <w:r>
        <w:rPr>
          <w:rFonts w:ascii="Times New Roman" w:hAnsi="Times New Roman"/>
          <w:sz w:val="28"/>
          <w:szCs w:val="28"/>
        </w:rPr>
        <w:t xml:space="preserve"> Виталии </w:t>
      </w:r>
      <w:r w:rsidRPr="009074EE">
        <w:rPr>
          <w:rFonts w:ascii="Times New Roman" w:hAnsi="Times New Roman"/>
          <w:sz w:val="28"/>
          <w:szCs w:val="28"/>
        </w:rPr>
        <w:t xml:space="preserve">Борисовны, 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Pr="009074EE">
        <w:rPr>
          <w:rFonts w:ascii="Times New Roman" w:hAnsi="Times New Roman"/>
          <w:sz w:val="28"/>
          <w:szCs w:val="28"/>
        </w:rPr>
        <w:t xml:space="preserve"> г.р., уроженки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 w:rsidRPr="009074EE">
        <w:rPr>
          <w:rFonts w:ascii="Times New Roman" w:hAnsi="Times New Roman"/>
          <w:sz w:val="28"/>
          <w:szCs w:val="28"/>
        </w:rPr>
        <w:t xml:space="preserve">,  </w:t>
      </w:r>
      <w:r w:rsidRPr="009074EE">
        <w:rPr>
          <w:rFonts w:ascii="Times New Roman" w:hAnsi="Times New Roman"/>
          <w:sz w:val="28"/>
          <w:szCs w:val="28"/>
        </w:rPr>
        <w:t>Грабован</w:t>
      </w:r>
      <w:r w:rsidRPr="009074EE">
        <w:rPr>
          <w:rFonts w:ascii="Times New Roman" w:hAnsi="Times New Roman"/>
          <w:sz w:val="28"/>
          <w:szCs w:val="28"/>
        </w:rPr>
        <w:t xml:space="preserve"> Виталия Петровича,</w:t>
      </w:r>
      <w:r>
        <w:rPr>
          <w:rFonts w:ascii="Times New Roman" w:hAnsi="Times New Roman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 w:rsidRPr="009074EE">
        <w:rPr>
          <w:rFonts w:ascii="Times New Roman" w:hAnsi="Times New Roman"/>
          <w:sz w:val="28"/>
          <w:szCs w:val="28"/>
        </w:rPr>
        <w:t xml:space="preserve"> г.р., уроженца 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74EE">
        <w:rPr>
          <w:rFonts w:ascii="Times New Roman" w:hAnsi="Times New Roman"/>
          <w:sz w:val="28"/>
          <w:szCs w:val="28"/>
        </w:rPr>
        <w:t xml:space="preserve"> </w:t>
      </w:r>
      <w:r w:rsidRPr="009074EE">
        <w:rPr>
          <w:rFonts w:ascii="Times New Roman" w:hAnsi="Times New Roman"/>
          <w:sz w:val="28"/>
          <w:szCs w:val="28"/>
        </w:rPr>
        <w:t>Грабован</w:t>
      </w:r>
      <w:r w:rsidRPr="009074EE">
        <w:rPr>
          <w:rFonts w:ascii="Times New Roman" w:hAnsi="Times New Roman"/>
          <w:sz w:val="28"/>
          <w:szCs w:val="28"/>
        </w:rPr>
        <w:t xml:space="preserve"> Андрея Петровича, 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Pr="009074EE">
        <w:rPr>
          <w:rFonts w:ascii="Times New Roman" w:hAnsi="Times New Roman"/>
          <w:sz w:val="28"/>
          <w:szCs w:val="28"/>
        </w:rPr>
        <w:t xml:space="preserve">.р., уроженца 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</w:t>
      </w:r>
      <w:r w:rsidRPr="009074EE">
        <w:rPr>
          <w:rFonts w:ascii="Times New Roman" w:hAnsi="Times New Roman"/>
          <w:sz w:val="28"/>
          <w:szCs w:val="28"/>
        </w:rPr>
        <w:t xml:space="preserve"> которые </w:t>
      </w:r>
      <w:r w:rsidRPr="009074EE">
        <w:rPr>
          <w:rFonts w:ascii="Times New Roman" w:hAnsi="Times New Roman" w:cs="Times New Roman"/>
          <w:sz w:val="28"/>
          <w:szCs w:val="28"/>
        </w:rPr>
        <w:t>зарегистрированы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53F0B">
        <w:rPr>
          <w:rFonts w:ascii="Times New Roman" w:hAnsi="Times New Roman" w:cs="Times New Roman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в пользу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 w:rsidRPr="00E53F0B" w:rsidR="00E53F0B">
        <w:rPr>
          <w:rFonts w:ascii="Times New Roman" w:hAnsi="Times New Roman" w:cs="Times New Roman"/>
          <w:sz w:val="28"/>
          <w:szCs w:val="28"/>
        </w:rPr>
        <w:t xml:space="preserve"> </w:t>
      </w:r>
      <w:r w:rsidR="00E53F0B">
        <w:rPr>
          <w:rFonts w:ascii="Times New Roman" w:hAnsi="Times New Roman" w:cs="Times New Roman"/>
          <w:sz w:val="28"/>
          <w:szCs w:val="28"/>
        </w:rPr>
        <w:t>(данные изъяты)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 w:rsidR="00E53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40A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C3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пошлину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сумме 394,89 руб. </w:t>
      </w:r>
    </w:p>
    <w:p w:rsidR="00A33E97" w:rsidP="00A33E97">
      <w:pPr>
        <w:autoSpaceDE w:val="0"/>
        <w:autoSpaceDN w:val="0"/>
        <w:adjustRightInd w:val="0"/>
        <w:spacing w:line="240" w:lineRule="auto"/>
        <w:contextualSpacing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триста девяносто четыре рубля 89 копеек).</w:t>
      </w:r>
    </w:p>
    <w:p w:rsidR="00A33E97" w:rsidP="00A33E97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удовлетворении исковых требований к Грабован Петру Ивановичу и в  иной части исковых требований – отказать.</w:t>
      </w:r>
    </w:p>
    <w:p w:rsidR="00A33E97" w:rsidRPr="00C3140A" w:rsidP="00A33E9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со ст. 199 ГПК РФ  м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может не составлять мотивированное решение суда по рассмотренному им делу.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вной части решения суда, если лица, участвующие в деле, их представители присутствовали в судебном заседании;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33E97" w:rsidP="00A33E9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мирового судью</w:t>
      </w:r>
      <w:r w:rsidRPr="00C3140A">
        <w:rPr>
          <w:rFonts w:ascii="Times New Roman" w:hAnsi="Times New Roman" w:cs="Times New Roman"/>
          <w:sz w:val="28"/>
          <w:szCs w:val="28"/>
        </w:rPr>
        <w:t xml:space="preserve"> судебного участка № 61   Ленинского судебного района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месяца со дня его принятия.</w:t>
      </w:r>
    </w:p>
    <w:p w:rsidR="00A33E97" w:rsidP="00A33E9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97" w:rsidP="00A33E9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E97" w:rsidRPr="00C3140A" w:rsidP="00A33E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Мировой судья   </w:t>
      </w:r>
      <w:r w:rsidRPr="00C3140A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</w:p>
    <w:p w:rsidR="00A33E97" w:rsidRPr="00C3140A" w:rsidP="00A33E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 </w:t>
      </w:r>
    </w:p>
    <w:p w:rsidR="00A33E97" w:rsidRPr="00C3140A" w:rsidP="00A33E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3140A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A33E97" w:rsidP="00A33E97">
      <w:pPr>
        <w:spacing w:line="240" w:lineRule="auto"/>
        <w:contextualSpacing/>
      </w:pPr>
      <w:r w:rsidRPr="00C3140A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D42814"/>
    <w:sectPr w:rsidSect="00A33E97">
      <w:pgSz w:w="11906" w:h="16838"/>
      <w:pgMar w:top="42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A33E97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A33E97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A33E97"/>
  </w:style>
  <w:style w:type="paragraph" w:customStyle="1" w:styleId="ConsPlusNormal">
    <w:name w:val="ConsPlusNormal"/>
    <w:rsid w:val="00A33E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