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5A4745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4745">
        <w:rPr>
          <w:rFonts w:ascii="Times New Roman" w:hAnsi="Times New Roman" w:cs="Times New Roman"/>
          <w:sz w:val="28"/>
          <w:szCs w:val="28"/>
        </w:rPr>
        <w:t>Дело № 2-6</w:t>
      </w:r>
      <w:r w:rsidRPr="005A4745" w:rsidR="00785762">
        <w:rPr>
          <w:rFonts w:ascii="Times New Roman" w:hAnsi="Times New Roman" w:cs="Times New Roman"/>
          <w:sz w:val="28"/>
          <w:szCs w:val="28"/>
        </w:rPr>
        <w:t>1</w:t>
      </w:r>
      <w:r w:rsidRPr="005A4745">
        <w:rPr>
          <w:rFonts w:ascii="Times New Roman" w:hAnsi="Times New Roman" w:cs="Times New Roman"/>
          <w:sz w:val="28"/>
          <w:szCs w:val="28"/>
        </w:rPr>
        <w:t>-</w:t>
      </w:r>
      <w:r w:rsidRPr="001716B1" w:rsidR="00182EF1">
        <w:rPr>
          <w:rFonts w:ascii="Times New Roman" w:hAnsi="Times New Roman" w:cs="Times New Roman"/>
          <w:sz w:val="28"/>
          <w:szCs w:val="28"/>
        </w:rPr>
        <w:t>303</w:t>
      </w:r>
      <w:r w:rsidRPr="005A4745" w:rsidR="00CB28C2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5A4745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5A4745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5A4745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474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5A4745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45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5A4745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5A4745" w:rsidP="00D56E1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A4745">
        <w:rPr>
          <w:rFonts w:ascii="Times New Roman" w:hAnsi="Times New Roman" w:cs="Times New Roman"/>
          <w:sz w:val="28"/>
          <w:szCs w:val="28"/>
        </w:rPr>
        <w:t>2 мая</w:t>
      </w:r>
      <w:r w:rsidRPr="005A4745" w:rsidR="00CB28C2">
        <w:rPr>
          <w:rFonts w:ascii="Times New Roman" w:hAnsi="Times New Roman" w:cs="Times New Roman"/>
          <w:sz w:val="28"/>
          <w:szCs w:val="28"/>
        </w:rPr>
        <w:t xml:space="preserve"> 2024</w:t>
      </w:r>
      <w:r w:rsidRPr="005A4745"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Pr="005A4745" w:rsidR="00BC5B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5A4745">
        <w:rPr>
          <w:rFonts w:ascii="Times New Roman" w:hAnsi="Times New Roman" w:cs="Times New Roman"/>
          <w:sz w:val="28"/>
          <w:szCs w:val="28"/>
        </w:rPr>
        <w:t>пгт.</w:t>
      </w:r>
      <w:r w:rsidRPr="005A4745" w:rsidR="00BC5B71">
        <w:rPr>
          <w:rFonts w:ascii="Times New Roman" w:hAnsi="Times New Roman" w:cs="Times New Roman"/>
          <w:sz w:val="28"/>
          <w:szCs w:val="28"/>
        </w:rPr>
        <w:t xml:space="preserve"> </w:t>
      </w:r>
      <w:r w:rsidRPr="005A4745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5A4745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5A4745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45">
        <w:rPr>
          <w:rFonts w:ascii="Times New Roman" w:hAnsi="Times New Roman" w:cs="Times New Roman"/>
          <w:sz w:val="28"/>
          <w:szCs w:val="28"/>
        </w:rPr>
        <w:t>Мировой судья судебного участка № 61</w:t>
      </w:r>
      <w:r w:rsidRPr="005A4745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</w:t>
      </w:r>
    </w:p>
    <w:p w:rsidR="00061337" w:rsidRPr="005A4745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45">
        <w:rPr>
          <w:rFonts w:ascii="Times New Roman" w:hAnsi="Times New Roman" w:cs="Times New Roman"/>
          <w:sz w:val="28"/>
          <w:szCs w:val="28"/>
        </w:rPr>
        <w:t>п</w:t>
      </w:r>
      <w:r w:rsidRPr="005A4745" w:rsidR="00BC5B71">
        <w:rPr>
          <w:rFonts w:ascii="Times New Roman" w:hAnsi="Times New Roman" w:cs="Times New Roman"/>
          <w:sz w:val="28"/>
          <w:szCs w:val="28"/>
        </w:rPr>
        <w:t>ри помощнике судьи Ухвандеевой А.В.</w:t>
      </w:r>
      <w:r w:rsidRPr="005A4745" w:rsidR="00CB28C2">
        <w:rPr>
          <w:rFonts w:ascii="Times New Roman" w:hAnsi="Times New Roman" w:cs="Times New Roman"/>
          <w:sz w:val="28"/>
          <w:szCs w:val="28"/>
        </w:rPr>
        <w:t>,</w:t>
      </w:r>
    </w:p>
    <w:p w:rsidR="005802BA" w:rsidRPr="005A4745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45">
        <w:rPr>
          <w:rFonts w:ascii="Times New Roman" w:hAnsi="Times New Roman" w:cs="Times New Roman"/>
          <w:sz w:val="28"/>
          <w:szCs w:val="28"/>
        </w:rPr>
        <w:t xml:space="preserve">с участием ответчика </w:t>
      </w:r>
      <w:r w:rsidRPr="005A4745" w:rsidR="00BC5B71">
        <w:rPr>
          <w:rFonts w:ascii="Times New Roman" w:hAnsi="Times New Roman" w:cs="Times New Roman"/>
          <w:sz w:val="28"/>
          <w:szCs w:val="28"/>
        </w:rPr>
        <w:t>Тененевой И.Ф.</w:t>
      </w:r>
      <w:r w:rsidRPr="005A4745" w:rsidR="00CB28C2">
        <w:rPr>
          <w:rFonts w:ascii="Times New Roman" w:hAnsi="Times New Roman" w:cs="Times New Roman"/>
          <w:sz w:val="28"/>
          <w:szCs w:val="28"/>
        </w:rPr>
        <w:t>,</w:t>
      </w:r>
    </w:p>
    <w:p w:rsidR="00464C07" w:rsidRPr="005A4745" w:rsidP="00464C0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45">
        <w:rPr>
          <w:rFonts w:ascii="Times New Roman" w:hAnsi="Times New Roman" w:cs="Times New Roman"/>
          <w:sz w:val="28"/>
          <w:szCs w:val="28"/>
        </w:rPr>
        <w:t>р</w:t>
      </w:r>
      <w:r w:rsidRPr="005A4745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5A4745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5A4745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Pr="005A4745" w:rsidR="00BC5B71">
        <w:rPr>
          <w:rFonts w:ascii="Times New Roman" w:hAnsi="Times New Roman" w:cs="Times New Roman"/>
          <w:sz w:val="28"/>
          <w:szCs w:val="28"/>
        </w:rPr>
        <w:t>Тененевой Ирин</w:t>
      </w:r>
      <w:r w:rsidRPr="005A4745" w:rsidR="00182EF1">
        <w:rPr>
          <w:rFonts w:ascii="Times New Roman" w:hAnsi="Times New Roman" w:cs="Times New Roman"/>
          <w:sz w:val="28"/>
          <w:szCs w:val="28"/>
        </w:rPr>
        <w:t>е</w:t>
      </w:r>
      <w:r w:rsidRPr="005A4745" w:rsidR="00BC5B71">
        <w:rPr>
          <w:rFonts w:ascii="Times New Roman" w:hAnsi="Times New Roman" w:cs="Times New Roman"/>
          <w:sz w:val="28"/>
          <w:szCs w:val="28"/>
        </w:rPr>
        <w:t xml:space="preserve"> Филипповн</w:t>
      </w:r>
      <w:r w:rsidRPr="005A4745" w:rsidR="00182EF1">
        <w:rPr>
          <w:rFonts w:ascii="Times New Roman" w:hAnsi="Times New Roman" w:cs="Times New Roman"/>
          <w:sz w:val="28"/>
          <w:szCs w:val="28"/>
        </w:rPr>
        <w:t>е</w:t>
      </w:r>
      <w:r w:rsidRPr="005A4745" w:rsidR="00BC5B71">
        <w:rPr>
          <w:rFonts w:ascii="Times New Roman" w:hAnsi="Times New Roman" w:cs="Times New Roman"/>
          <w:sz w:val="28"/>
          <w:szCs w:val="28"/>
        </w:rPr>
        <w:t xml:space="preserve">, </w:t>
      </w:r>
      <w:r w:rsidRPr="005A4745" w:rsidR="00182EF1">
        <w:rPr>
          <w:rFonts w:ascii="Times New Roman" w:hAnsi="Times New Roman" w:cs="Times New Roman"/>
          <w:sz w:val="28"/>
          <w:szCs w:val="28"/>
        </w:rPr>
        <w:t xml:space="preserve">Итиевой (Тененевой) Юлии Сергеевне </w:t>
      </w:r>
      <w:r w:rsidRPr="005A4745" w:rsidR="00F805A3">
        <w:rPr>
          <w:rFonts w:ascii="Times New Roman" w:hAnsi="Times New Roman" w:cs="Times New Roman"/>
          <w:sz w:val="28"/>
          <w:szCs w:val="28"/>
        </w:rPr>
        <w:t>о</w:t>
      </w:r>
      <w:r w:rsidRPr="005A4745" w:rsidR="00182EF1">
        <w:rPr>
          <w:rFonts w:ascii="Times New Roman" w:hAnsi="Times New Roman" w:cs="Times New Roman"/>
          <w:sz w:val="28"/>
          <w:szCs w:val="28"/>
        </w:rPr>
        <w:t xml:space="preserve"> </w:t>
      </w:r>
      <w:r w:rsidRPr="005A4745" w:rsidR="00F805A3">
        <w:rPr>
          <w:rFonts w:ascii="Times New Roman" w:hAnsi="Times New Roman" w:cs="Times New Roman"/>
          <w:sz w:val="28"/>
          <w:szCs w:val="28"/>
        </w:rPr>
        <w:t xml:space="preserve">взыскании задолженности по </w:t>
      </w:r>
      <w:r w:rsidRPr="005A4745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5A4745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5A4745" w:rsidP="00464C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7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5A4745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A4745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5A47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A4745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5A47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A4745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5A4745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5A4745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4745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5A4745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5A4745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745">
        <w:rPr>
          <w:rFonts w:ascii="Times New Roman" w:hAnsi="Times New Roman" w:cs="Times New Roman"/>
          <w:sz w:val="28"/>
          <w:szCs w:val="28"/>
        </w:rPr>
        <w:t xml:space="preserve">Иск </w:t>
      </w:r>
      <w:r w:rsidRPr="005A4745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5A4745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E144F" w:rsidRPr="005A4745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74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5A4745" w:rsidR="00985D80">
        <w:rPr>
          <w:rFonts w:ascii="Times New Roman" w:hAnsi="Times New Roman" w:cs="Times New Roman"/>
          <w:sz w:val="28"/>
          <w:szCs w:val="28"/>
        </w:rPr>
        <w:t>с</w:t>
      </w:r>
      <w:r w:rsidRPr="005A4745" w:rsidR="00BC5B71">
        <w:rPr>
          <w:rFonts w:ascii="Times New Roman" w:hAnsi="Times New Roman" w:cs="Times New Roman"/>
          <w:sz w:val="28"/>
          <w:szCs w:val="28"/>
        </w:rPr>
        <w:t xml:space="preserve"> </w:t>
      </w:r>
      <w:r w:rsidRPr="005A4745" w:rsidR="00BC5B71">
        <w:rPr>
          <w:rFonts w:ascii="Times New Roman" w:hAnsi="Times New Roman" w:cs="Times New Roman"/>
          <w:b/>
          <w:sz w:val="28"/>
          <w:szCs w:val="28"/>
        </w:rPr>
        <w:t>Тененевой</w:t>
      </w:r>
      <w:r w:rsidRPr="005A4745" w:rsidR="00BC5B71">
        <w:rPr>
          <w:rFonts w:ascii="Times New Roman" w:hAnsi="Times New Roman" w:cs="Times New Roman"/>
          <w:b/>
          <w:sz w:val="28"/>
          <w:szCs w:val="28"/>
        </w:rPr>
        <w:t xml:space="preserve"> Ирины Филипповны</w:t>
      </w:r>
      <w:r w:rsidRPr="005A4745" w:rsidR="00BC5B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A4745" w:rsidR="00BC5B71">
        <w:rPr>
          <w:rFonts w:ascii="Times New Roman" w:hAnsi="Times New Roman" w:cs="Times New Roman"/>
          <w:sz w:val="28"/>
          <w:szCs w:val="28"/>
        </w:rPr>
        <w:t xml:space="preserve"> </w:t>
      </w:r>
      <w:r w:rsidRPr="005A4745" w:rsidR="00182EF1">
        <w:rPr>
          <w:rFonts w:ascii="Times New Roman" w:hAnsi="Times New Roman" w:cs="Times New Roman"/>
          <w:b/>
          <w:sz w:val="28"/>
          <w:szCs w:val="28"/>
        </w:rPr>
        <w:t>Итиевой</w:t>
      </w:r>
      <w:r w:rsidRPr="005A4745" w:rsidR="00182EF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A4745" w:rsidR="00182EF1">
        <w:rPr>
          <w:rFonts w:ascii="Times New Roman" w:hAnsi="Times New Roman" w:cs="Times New Roman"/>
          <w:b/>
          <w:sz w:val="28"/>
          <w:szCs w:val="28"/>
        </w:rPr>
        <w:t>Тененевой</w:t>
      </w:r>
      <w:r w:rsidRPr="005A4745" w:rsidR="00182EF1">
        <w:rPr>
          <w:rFonts w:ascii="Times New Roman" w:hAnsi="Times New Roman" w:cs="Times New Roman"/>
          <w:b/>
          <w:sz w:val="28"/>
          <w:szCs w:val="28"/>
        </w:rPr>
        <w:t>) Юлии Сергеевны</w:t>
      </w:r>
      <w:r w:rsidRPr="005A4745" w:rsidR="00182E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745" w:rsidR="00BC5B71">
        <w:rPr>
          <w:rFonts w:ascii="Times New Roman" w:hAnsi="Times New Roman" w:cs="Times New Roman"/>
          <w:sz w:val="28"/>
          <w:szCs w:val="28"/>
        </w:rPr>
        <w:t xml:space="preserve"> </w:t>
      </w:r>
      <w:r w:rsidRPr="005A4745" w:rsidR="00FB64BF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910201001, </w:t>
      </w:r>
      <w:r w:rsidRPr="005A4745" w:rsidR="00FB64BF">
        <w:rPr>
          <w:rFonts w:ascii="Times New Roman" w:hAnsi="Times New Roman" w:cs="Times New Roman"/>
          <w:sz w:val="28"/>
          <w:szCs w:val="28"/>
        </w:rPr>
        <w:t>р</w:t>
      </w:r>
      <w:r w:rsidRPr="005A4745" w:rsidR="00FB64BF">
        <w:rPr>
          <w:rFonts w:ascii="Times New Roman" w:hAnsi="Times New Roman" w:cs="Times New Roman"/>
          <w:sz w:val="28"/>
          <w:szCs w:val="28"/>
        </w:rPr>
        <w:t>/счёт 40602810140480000012, РНКБ Банк (ПАО) г. Симферополь, БИК 043510607, получатель ГУП РК «Крымтеплокоммунэнерго»)</w:t>
      </w:r>
      <w:r w:rsidRPr="005A4745" w:rsidR="00EE55C6">
        <w:rPr>
          <w:rFonts w:ascii="Times New Roman" w:hAnsi="Times New Roman" w:cs="Times New Roman"/>
          <w:sz w:val="28"/>
          <w:szCs w:val="28"/>
        </w:rPr>
        <w:t>,</w:t>
      </w:r>
      <w:r w:rsidRPr="005A4745" w:rsidR="00FB64BF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A4745" w:rsidR="00B91E69">
        <w:rPr>
          <w:rFonts w:ascii="Times New Roman" w:hAnsi="Times New Roman" w:cs="Times New Roman"/>
          <w:b/>
          <w:sz w:val="28"/>
          <w:szCs w:val="28"/>
        </w:rPr>
        <w:t>.</w:t>
      </w:r>
    </w:p>
    <w:p w:rsidR="00445017" w:rsidRPr="005A4745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5A4745" w:rsidR="00BC5B71">
        <w:rPr>
          <w:rFonts w:ascii="Times New Roman" w:hAnsi="Times New Roman" w:cs="Times New Roman"/>
          <w:b/>
          <w:sz w:val="28"/>
          <w:szCs w:val="28"/>
        </w:rPr>
        <w:t>Тененевой Ирины Филипповны,</w:t>
      </w:r>
      <w:r w:rsidRPr="005A4745" w:rsidR="00BC5B71">
        <w:rPr>
          <w:rFonts w:ascii="Times New Roman" w:hAnsi="Times New Roman" w:cs="Times New Roman"/>
          <w:sz w:val="28"/>
          <w:szCs w:val="28"/>
        </w:rPr>
        <w:t xml:space="preserve"> </w:t>
      </w:r>
      <w:r w:rsidRPr="005A4745" w:rsidR="005A4745">
        <w:rPr>
          <w:rFonts w:ascii="Times New Roman" w:hAnsi="Times New Roman" w:cs="Times New Roman"/>
          <w:b/>
          <w:sz w:val="28"/>
          <w:szCs w:val="28"/>
        </w:rPr>
        <w:t>Итиевой (Тененевой) Юлии Сергеевны</w:t>
      </w:r>
      <w:r w:rsidRPr="005A4745" w:rsidR="00BC5B71">
        <w:rPr>
          <w:rFonts w:ascii="Times New Roman" w:hAnsi="Times New Roman" w:cs="Times New Roman"/>
          <w:sz w:val="28"/>
          <w:szCs w:val="28"/>
        </w:rPr>
        <w:t xml:space="preserve"> </w:t>
      </w:r>
      <w:r w:rsidRPr="005A4745">
        <w:rPr>
          <w:rFonts w:ascii="Times New Roman" w:hAnsi="Times New Roman" w:cs="Times New Roman"/>
          <w:sz w:val="28"/>
          <w:szCs w:val="28"/>
        </w:rPr>
        <w:t xml:space="preserve">в пользу Государственного </w:t>
      </w:r>
      <w:r w:rsidRPr="005A4745">
        <w:rPr>
          <w:rFonts w:ascii="Times New Roman" w:hAnsi="Times New Roman" w:cs="Times New Roman"/>
          <w:sz w:val="28"/>
          <w:szCs w:val="28"/>
        </w:rPr>
        <w:t>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</w:t>
      </w:r>
      <w:r w:rsidRPr="005A4745" w:rsidR="00970538">
        <w:rPr>
          <w:rFonts w:ascii="Times New Roman" w:hAnsi="Times New Roman" w:cs="Times New Roman"/>
          <w:sz w:val="28"/>
          <w:szCs w:val="28"/>
        </w:rPr>
        <w:t xml:space="preserve">ОГРН 1149102047962, ИНН 9102028499, КПП 910201001, РНКБ Банк (ПАО) г. Симферополь, БИК 043510607, </w:t>
      </w:r>
      <w:r w:rsidRPr="005A4745">
        <w:rPr>
          <w:rFonts w:ascii="Times New Roman" w:hAnsi="Times New Roman" w:cs="Times New Roman"/>
          <w:sz w:val="28"/>
          <w:szCs w:val="28"/>
        </w:rPr>
        <w:t>р/счёт 40602810441020000003, получатель Филиал ГУП РК «Крымтеплокоммунэнерго» в г. Керчь) государственн</w:t>
      </w:r>
      <w:r w:rsidRPr="005A4745" w:rsidR="00A32171">
        <w:rPr>
          <w:rFonts w:ascii="Times New Roman" w:hAnsi="Times New Roman" w:cs="Times New Roman"/>
          <w:sz w:val="28"/>
          <w:szCs w:val="28"/>
        </w:rPr>
        <w:t>ую</w:t>
      </w:r>
      <w:r w:rsidRPr="005A4745">
        <w:rPr>
          <w:rFonts w:ascii="Times New Roman" w:hAnsi="Times New Roman" w:cs="Times New Roman"/>
          <w:sz w:val="28"/>
          <w:szCs w:val="28"/>
        </w:rPr>
        <w:t xml:space="preserve"> пошлин</w:t>
      </w:r>
      <w:r w:rsidRPr="005A4745" w:rsidR="00A32171">
        <w:rPr>
          <w:rFonts w:ascii="Times New Roman" w:hAnsi="Times New Roman" w:cs="Times New Roman"/>
          <w:sz w:val="28"/>
          <w:szCs w:val="28"/>
        </w:rPr>
        <w:t>у</w:t>
      </w:r>
      <w:r w:rsidRPr="005A474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5A4745" w:rsidR="005A4745">
        <w:rPr>
          <w:rFonts w:ascii="Times New Roman" w:hAnsi="Times New Roman" w:cs="Times New Roman"/>
          <w:b/>
          <w:sz w:val="28"/>
          <w:szCs w:val="28"/>
        </w:rPr>
        <w:t>296</w:t>
      </w:r>
      <w:r w:rsidRPr="005A4745" w:rsidR="00157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745" w:rsidR="000C439B">
        <w:rPr>
          <w:rFonts w:ascii="Times New Roman" w:hAnsi="Times New Roman" w:cs="Times New Roman"/>
          <w:b/>
          <w:sz w:val="28"/>
          <w:szCs w:val="28"/>
        </w:rPr>
        <w:t>рубл</w:t>
      </w:r>
      <w:r w:rsidRPr="005A4745" w:rsidR="005A4745">
        <w:rPr>
          <w:rFonts w:ascii="Times New Roman" w:hAnsi="Times New Roman" w:cs="Times New Roman"/>
          <w:b/>
          <w:sz w:val="28"/>
          <w:szCs w:val="28"/>
        </w:rPr>
        <w:t>ей</w:t>
      </w:r>
      <w:r w:rsidRPr="005A4745" w:rsidR="000C4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745" w:rsidR="00A32171">
        <w:rPr>
          <w:rFonts w:ascii="Times New Roman" w:hAnsi="Times New Roman" w:cs="Times New Roman"/>
          <w:b/>
          <w:sz w:val="28"/>
          <w:szCs w:val="28"/>
        </w:rPr>
        <w:t>0</w:t>
      </w:r>
      <w:r w:rsidRPr="005A4745" w:rsidR="001578AD">
        <w:rPr>
          <w:rFonts w:ascii="Times New Roman" w:hAnsi="Times New Roman" w:cs="Times New Roman"/>
          <w:b/>
          <w:sz w:val="28"/>
          <w:szCs w:val="28"/>
        </w:rPr>
        <w:t>0</w:t>
      </w:r>
      <w:r w:rsidRPr="005A4745" w:rsidR="00A32171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Pr="005A4745" w:rsidR="001578AD">
        <w:rPr>
          <w:rFonts w:ascii="Times New Roman" w:hAnsi="Times New Roman" w:cs="Times New Roman"/>
          <w:b/>
          <w:sz w:val="28"/>
          <w:szCs w:val="28"/>
        </w:rPr>
        <w:t>ек</w:t>
      </w:r>
      <w:r w:rsidRPr="005A4745" w:rsidR="00F95820">
        <w:rPr>
          <w:rFonts w:ascii="Times New Roman" w:hAnsi="Times New Roman" w:cs="Times New Roman"/>
          <w:sz w:val="28"/>
          <w:szCs w:val="28"/>
        </w:rPr>
        <w:t xml:space="preserve"> </w:t>
      </w:r>
      <w:r w:rsidRPr="005A4745" w:rsidR="00F95820">
        <w:rPr>
          <w:rFonts w:ascii="Times New Roman" w:hAnsi="Times New Roman" w:cs="Times New Roman"/>
          <w:b/>
          <w:sz w:val="28"/>
          <w:szCs w:val="28"/>
        </w:rPr>
        <w:t>с каждого</w:t>
      </w:r>
      <w:r w:rsidRPr="005A4745">
        <w:rPr>
          <w:rFonts w:ascii="Times New Roman" w:hAnsi="Times New Roman" w:cs="Times New Roman"/>
          <w:sz w:val="28"/>
          <w:szCs w:val="28"/>
        </w:rPr>
        <w:t>.</w:t>
      </w:r>
    </w:p>
    <w:p w:rsidR="00D80320" w:rsidRPr="005A4745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45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</w:t>
      </w:r>
      <w:r w:rsidRPr="005A4745">
        <w:rPr>
          <w:rFonts w:ascii="Times New Roman" w:hAnsi="Times New Roman" w:cs="Times New Roman"/>
          <w:sz w:val="28"/>
          <w:szCs w:val="28"/>
        </w:rPr>
        <w:t>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</w:t>
      </w:r>
      <w:r w:rsidRPr="005A4745">
        <w:rPr>
          <w:rFonts w:ascii="Times New Roman" w:hAnsi="Times New Roman" w:cs="Times New Roman"/>
          <w:sz w:val="28"/>
          <w:szCs w:val="28"/>
        </w:rPr>
        <w:t>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</w:t>
      </w:r>
      <w:r w:rsidRPr="005A4745">
        <w:rPr>
          <w:rFonts w:ascii="Times New Roman" w:hAnsi="Times New Roman" w:cs="Times New Roman"/>
          <w:sz w:val="28"/>
          <w:szCs w:val="28"/>
        </w:rPr>
        <w:t>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</w:t>
      </w:r>
      <w:r w:rsidRPr="005A4745">
        <w:rPr>
          <w:rFonts w:ascii="Times New Roman" w:hAnsi="Times New Roman" w:cs="Times New Roman"/>
          <w:sz w:val="28"/>
          <w:szCs w:val="28"/>
        </w:rPr>
        <w:t>, участвующих в деле, их представителей заявления о составлении мотивированного решения суда.</w:t>
      </w:r>
    </w:p>
    <w:p w:rsidR="00D80320" w:rsidRPr="005A4745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74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5A4745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5A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5A4745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70D5" w:rsidRPr="005A4745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0568" w:rsidRPr="005A4745" w:rsidP="001578AD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5A474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A4745">
        <w:rPr>
          <w:rFonts w:ascii="Times New Roman" w:hAnsi="Times New Roman" w:cs="Times New Roman"/>
          <w:sz w:val="28"/>
          <w:szCs w:val="28"/>
        </w:rPr>
        <w:tab/>
      </w:r>
      <w:r w:rsidRPr="005A4745">
        <w:rPr>
          <w:rFonts w:ascii="Times New Roman" w:hAnsi="Times New Roman" w:cs="Times New Roman"/>
          <w:sz w:val="28"/>
          <w:szCs w:val="28"/>
        </w:rPr>
        <w:tab/>
      </w:r>
      <w:r w:rsidRPr="005A4745" w:rsidR="00BC5B7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A4745">
        <w:rPr>
          <w:rFonts w:ascii="Times New Roman" w:hAnsi="Times New Roman" w:cs="Times New Roman"/>
          <w:sz w:val="28"/>
          <w:szCs w:val="28"/>
        </w:rPr>
        <w:tab/>
      </w:r>
      <w:r w:rsidRPr="005A4745"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1639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578AD"/>
    <w:rsid w:val="00162F32"/>
    <w:rsid w:val="0016394D"/>
    <w:rsid w:val="00163A61"/>
    <w:rsid w:val="00165E0F"/>
    <w:rsid w:val="0016796D"/>
    <w:rsid w:val="001712D8"/>
    <w:rsid w:val="001716B1"/>
    <w:rsid w:val="00174029"/>
    <w:rsid w:val="001773A1"/>
    <w:rsid w:val="00182EF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E1467"/>
    <w:rsid w:val="001F32A1"/>
    <w:rsid w:val="001F4BB5"/>
    <w:rsid w:val="001F5236"/>
    <w:rsid w:val="001F7B61"/>
    <w:rsid w:val="00204F76"/>
    <w:rsid w:val="002077B9"/>
    <w:rsid w:val="002131FE"/>
    <w:rsid w:val="00213209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06615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6045"/>
    <w:rsid w:val="004F0B5E"/>
    <w:rsid w:val="00503035"/>
    <w:rsid w:val="005058E7"/>
    <w:rsid w:val="00510B7E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A4745"/>
    <w:rsid w:val="005C41A7"/>
    <w:rsid w:val="005C5AB3"/>
    <w:rsid w:val="005C5C85"/>
    <w:rsid w:val="005D082B"/>
    <w:rsid w:val="005D11C4"/>
    <w:rsid w:val="005D6056"/>
    <w:rsid w:val="005E2D83"/>
    <w:rsid w:val="005E3F27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56349"/>
    <w:rsid w:val="00756C31"/>
    <w:rsid w:val="00762192"/>
    <w:rsid w:val="00763796"/>
    <w:rsid w:val="00763C61"/>
    <w:rsid w:val="007677F2"/>
    <w:rsid w:val="00771574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1001"/>
    <w:rsid w:val="00963869"/>
    <w:rsid w:val="0096545D"/>
    <w:rsid w:val="00970538"/>
    <w:rsid w:val="00971387"/>
    <w:rsid w:val="0097142C"/>
    <w:rsid w:val="00971B1B"/>
    <w:rsid w:val="00975A06"/>
    <w:rsid w:val="00976A2B"/>
    <w:rsid w:val="00976FA6"/>
    <w:rsid w:val="00985D80"/>
    <w:rsid w:val="009870D5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3AF6"/>
    <w:rsid w:val="00BB71E6"/>
    <w:rsid w:val="00BC3C33"/>
    <w:rsid w:val="00BC5B71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C7F90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95820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F1D4-ED87-49F0-AC77-B1BCB6A5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