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6482" w:rsidRPr="00CE6EA1" w:rsidP="00EA64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Дело № 2-6</w:t>
      </w:r>
      <w:r w:rsidRPr="00CE6EA1">
        <w:rPr>
          <w:rFonts w:ascii="Times New Roman" w:hAnsi="Times New Roman" w:cs="Times New Roman"/>
          <w:sz w:val="28"/>
          <w:szCs w:val="28"/>
        </w:rPr>
        <w:t>1</w:t>
      </w:r>
      <w:r w:rsidRPr="00CE6EA1">
        <w:rPr>
          <w:rFonts w:ascii="Times New Roman" w:hAnsi="Times New Roman" w:cs="Times New Roman"/>
          <w:sz w:val="28"/>
          <w:szCs w:val="28"/>
        </w:rPr>
        <w:t>-</w:t>
      </w:r>
      <w:r w:rsidRPr="00CE6EA1">
        <w:rPr>
          <w:rFonts w:ascii="Times New Roman" w:hAnsi="Times New Roman" w:cs="Times New Roman"/>
          <w:sz w:val="28"/>
          <w:szCs w:val="28"/>
        </w:rPr>
        <w:t>377</w:t>
      </w:r>
      <w:r w:rsidRPr="00CE6EA1">
        <w:rPr>
          <w:rFonts w:ascii="Times New Roman" w:hAnsi="Times New Roman" w:cs="Times New Roman"/>
          <w:sz w:val="28"/>
          <w:szCs w:val="28"/>
        </w:rPr>
        <w:t>/</w:t>
      </w:r>
      <w:r w:rsidRPr="00CE6EA1">
        <w:rPr>
          <w:rFonts w:ascii="Times New Roman" w:hAnsi="Times New Roman" w:cs="Times New Roman"/>
          <w:sz w:val="28"/>
          <w:szCs w:val="28"/>
        </w:rPr>
        <w:t>20</w:t>
      </w:r>
      <w:r w:rsidRPr="00CE6EA1">
        <w:rPr>
          <w:rFonts w:ascii="Times New Roman" w:hAnsi="Times New Roman" w:cs="Times New Roman"/>
          <w:sz w:val="28"/>
          <w:szCs w:val="28"/>
        </w:rPr>
        <w:t>23</w:t>
      </w:r>
    </w:p>
    <w:p w:rsidR="00EA6482" w:rsidRPr="00CE6EA1" w:rsidP="00EA64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A6482" w:rsidRPr="00CE6EA1" w:rsidP="00EA6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A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6482" w:rsidRPr="00CE6EA1" w:rsidP="00EA64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A6482" w:rsidRPr="00CE6EA1" w:rsidP="00EA6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A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A6482" w:rsidRPr="00CE6EA1" w:rsidP="00EA6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482" w:rsidRPr="00CE6EA1" w:rsidP="00EA64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15 августа</w:t>
      </w:r>
      <w:r w:rsidRPr="00CE6EA1">
        <w:rPr>
          <w:rFonts w:ascii="Times New Roman" w:hAnsi="Times New Roman" w:cs="Times New Roman"/>
          <w:sz w:val="28"/>
          <w:szCs w:val="28"/>
        </w:rPr>
        <w:t xml:space="preserve"> 2023 года               </w:t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E6EA1">
        <w:rPr>
          <w:rFonts w:ascii="Times New Roman" w:hAnsi="Times New Roman" w:cs="Times New Roman"/>
          <w:sz w:val="28"/>
          <w:szCs w:val="28"/>
        </w:rPr>
        <w:t>Ленино</w:t>
      </w:r>
    </w:p>
    <w:p w:rsidR="00EA6482" w:rsidRPr="00CE6EA1" w:rsidP="00EA64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482" w:rsidRPr="00CE6EA1" w:rsidP="00EA64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CE6EA1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EA6482" w:rsidRPr="00CE6EA1" w:rsidP="00EA64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EA6482" w:rsidRPr="00CE6EA1" w:rsidP="00EA64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</w:t>
      </w:r>
      <w:r w:rsidRPr="00CE6EA1">
        <w:rPr>
          <w:rFonts w:ascii="Times New Roman" w:hAnsi="Times New Roman" w:cs="Times New Roman"/>
          <w:sz w:val="28"/>
          <w:szCs w:val="28"/>
        </w:rPr>
        <w:t xml:space="preserve">ской организации «Региональный фонд капитального ремонта многоквартирных домов Республики Крым» к </w:t>
      </w:r>
      <w:r w:rsidRPr="00CE6EA1">
        <w:rPr>
          <w:rFonts w:ascii="Times New Roman" w:hAnsi="Times New Roman" w:cs="Times New Roman"/>
          <w:sz w:val="28"/>
          <w:szCs w:val="28"/>
        </w:rPr>
        <w:t xml:space="preserve">Рыженковой Наталье Васильевне, </w:t>
      </w:r>
      <w:r w:rsidRPr="00CE6EA1">
        <w:rPr>
          <w:rFonts w:ascii="Times New Roman" w:hAnsi="Times New Roman" w:cs="Times New Roman"/>
          <w:sz w:val="28"/>
          <w:szCs w:val="28"/>
        </w:rPr>
        <w:t>треть</w:t>
      </w:r>
      <w:r w:rsidRPr="00CE6EA1">
        <w:rPr>
          <w:rFonts w:ascii="Times New Roman" w:hAnsi="Times New Roman" w:cs="Times New Roman"/>
          <w:sz w:val="28"/>
          <w:szCs w:val="28"/>
        </w:rPr>
        <w:t>и</w:t>
      </w:r>
      <w:r w:rsidRPr="00CE6EA1">
        <w:rPr>
          <w:rFonts w:ascii="Times New Roman" w:hAnsi="Times New Roman" w:cs="Times New Roman"/>
          <w:sz w:val="28"/>
          <w:szCs w:val="28"/>
        </w:rPr>
        <w:t xml:space="preserve"> лиц</w:t>
      </w:r>
      <w:r w:rsidRPr="00CE6EA1">
        <w:rPr>
          <w:rFonts w:ascii="Times New Roman" w:hAnsi="Times New Roman" w:cs="Times New Roman"/>
          <w:sz w:val="28"/>
          <w:szCs w:val="28"/>
        </w:rPr>
        <w:t>а</w:t>
      </w:r>
      <w:r w:rsidRPr="00CE6EA1">
        <w:rPr>
          <w:rFonts w:ascii="Times New Roman" w:hAnsi="Times New Roman" w:cs="Times New Roman"/>
          <w:sz w:val="28"/>
          <w:szCs w:val="28"/>
        </w:rPr>
        <w:t>, не заявляющ</w:t>
      </w:r>
      <w:r w:rsidRPr="00CE6EA1">
        <w:rPr>
          <w:rFonts w:ascii="Times New Roman" w:hAnsi="Times New Roman" w:cs="Times New Roman"/>
          <w:sz w:val="28"/>
          <w:szCs w:val="28"/>
        </w:rPr>
        <w:t>и</w:t>
      </w:r>
      <w:r w:rsidRPr="00CE6EA1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спора, на стороне ответчика, Администрация Ленинско</w:t>
      </w:r>
      <w:r w:rsidRPr="00CE6EA1">
        <w:rPr>
          <w:rFonts w:ascii="Times New Roman" w:hAnsi="Times New Roman" w:cs="Times New Roman"/>
          <w:sz w:val="28"/>
          <w:szCs w:val="28"/>
        </w:rPr>
        <w:t xml:space="preserve">го района Республики Крым, </w:t>
      </w:r>
      <w:r w:rsidRPr="00CE6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E6EA1"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CE6EA1">
        <w:rPr>
          <w:rFonts w:ascii="Times New Roman" w:hAnsi="Times New Roman" w:cs="Times New Roman"/>
          <w:sz w:val="28"/>
          <w:szCs w:val="28"/>
        </w:rPr>
        <w:t>Ленинского района Республики Крым,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>МУП «Лениновское МЖКХ»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</w:t>
      </w:r>
      <w:r w:rsidRPr="00CE6EA1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доме,</w:t>
      </w:r>
    </w:p>
    <w:p w:rsidR="00EA6482" w:rsidRPr="00CE6EA1" w:rsidP="00EA648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Pr="00CE6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 ст.</w:t>
      </w:r>
      <w:r w:rsidRPr="00CE6EA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E6EA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E6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E6EA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E6EA1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EA6482" w:rsidRPr="00CE6EA1" w:rsidP="00EA648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EA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EA6482" w:rsidRPr="00CE6EA1" w:rsidP="00EA648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482" w:rsidRPr="00CE6EA1" w:rsidP="00EA64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CE6EA1">
        <w:rPr>
          <w:rFonts w:ascii="Times New Roman" w:hAnsi="Times New Roman" w:cs="Times New Roman"/>
          <w:sz w:val="28"/>
          <w:szCs w:val="28"/>
        </w:rPr>
        <w:t>Рыженковой Наталь</w:t>
      </w:r>
      <w:r w:rsidRPr="00CE6EA1">
        <w:rPr>
          <w:rFonts w:ascii="Times New Roman" w:hAnsi="Times New Roman" w:cs="Times New Roman"/>
          <w:sz w:val="28"/>
          <w:szCs w:val="28"/>
        </w:rPr>
        <w:t>и</w:t>
      </w:r>
      <w:r w:rsidRPr="00CE6EA1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Pr="00CE6EA1">
        <w:rPr>
          <w:rFonts w:ascii="Times New Roman" w:hAnsi="Times New Roman" w:cs="Times New Roman"/>
          <w:sz w:val="28"/>
          <w:szCs w:val="28"/>
        </w:rPr>
        <w:t>ы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удовлетворить.</w:t>
      </w:r>
    </w:p>
    <w:p w:rsidR="00EA6482" w:rsidRPr="00CE6EA1" w:rsidP="00EA64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Иск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</w:t>
      </w:r>
      <w:r w:rsidRPr="00CE6EA1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 Республики Крым</w:t>
      </w:r>
      <w:r w:rsidRPr="00CE6EA1">
        <w:rPr>
          <w:rFonts w:ascii="Times New Roman" w:hAnsi="Times New Roman" w:cs="Times New Roman"/>
          <w:sz w:val="28"/>
          <w:szCs w:val="28"/>
        </w:rPr>
        <w:t>» - удовлетворить частично</w:t>
      </w:r>
      <w:r w:rsidRPr="00CE6EA1">
        <w:rPr>
          <w:rFonts w:ascii="Times New Roman" w:hAnsi="Times New Roman" w:cs="Times New Roman"/>
          <w:sz w:val="28"/>
          <w:szCs w:val="28"/>
        </w:rPr>
        <w:t>.</w:t>
      </w:r>
    </w:p>
    <w:p w:rsidR="00EA6482" w:rsidRPr="00CE6EA1" w:rsidP="00EA648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CE6EA1">
        <w:rPr>
          <w:rFonts w:ascii="Times New Roman" w:hAnsi="Times New Roman" w:cs="Times New Roman"/>
          <w:sz w:val="28"/>
          <w:szCs w:val="28"/>
        </w:rPr>
        <w:t xml:space="preserve">с </w:t>
      </w:r>
      <w:r w:rsidRPr="00CE6EA1">
        <w:rPr>
          <w:rFonts w:ascii="Times New Roman" w:hAnsi="Times New Roman" w:cs="Times New Roman"/>
          <w:sz w:val="28"/>
          <w:szCs w:val="28"/>
        </w:rPr>
        <w:t>Рыженковой</w:t>
      </w:r>
      <w:r w:rsidRPr="00CE6EA1">
        <w:rPr>
          <w:rFonts w:ascii="Times New Roman" w:hAnsi="Times New Roman" w:cs="Times New Roman"/>
          <w:sz w:val="28"/>
          <w:szCs w:val="28"/>
        </w:rPr>
        <w:t xml:space="preserve"> Натальи Васильевны</w:t>
      </w:r>
      <w:r w:rsidRPr="00CE6EA1">
        <w:rPr>
          <w:rFonts w:ascii="Times New Roman" w:hAnsi="Times New Roman" w:cs="Times New Roman"/>
          <w:sz w:val="28"/>
          <w:szCs w:val="28"/>
        </w:rPr>
        <w:t>,  (данные изъяты)</w:t>
      </w:r>
      <w:r w:rsidRPr="00CE6EA1">
        <w:rPr>
          <w:rFonts w:ascii="Times New Roman" w:hAnsi="Times New Roman" w:cs="Times New Roman"/>
          <w:vanish/>
          <w:sz w:val="28"/>
          <w:szCs w:val="28"/>
        </w:rPr>
        <w:t>Ре</w:t>
      </w:r>
      <w:r w:rsidRPr="00CE6EA1">
        <w:rPr>
          <w:rFonts w:ascii="Times New Roman" w:hAnsi="Times New Roman" w:cs="Times New Roman"/>
          <w:sz w:val="28"/>
          <w:szCs w:val="28"/>
        </w:rPr>
        <w:t xml:space="preserve">), </w:t>
      </w:r>
      <w:r w:rsidRPr="00CE6EA1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CE6EA1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</w:t>
      </w:r>
      <w:r w:rsidRPr="00CE6EA1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Республики Крым» (РНКБ Банк </w:t>
      </w:r>
      <w:r w:rsidRPr="00CE6EA1">
        <w:rPr>
          <w:rFonts w:ascii="Times New Roman" w:hAnsi="Times New Roman" w:cs="Times New Roman"/>
          <w:sz w:val="28"/>
          <w:szCs w:val="28"/>
        </w:rPr>
        <w:t>(</w:t>
      </w:r>
      <w:r w:rsidRPr="00CE6EA1">
        <w:rPr>
          <w:rFonts w:ascii="Times New Roman" w:hAnsi="Times New Roman" w:cs="Times New Roman"/>
          <w:sz w:val="28"/>
          <w:szCs w:val="28"/>
        </w:rPr>
        <w:t>ПАО</w:t>
      </w:r>
      <w:r w:rsidRPr="00CE6EA1"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CE6EA1">
        <w:rPr>
          <w:rFonts w:ascii="Times New Roman" w:hAnsi="Times New Roman" w:cs="Times New Roman"/>
          <w:sz w:val="28"/>
          <w:szCs w:val="28"/>
        </w:rPr>
        <w:t xml:space="preserve">БИК 043510607, </w:t>
      </w:r>
      <w:r w:rsidRPr="00CE6EA1"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CE6EA1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CE6EA1">
        <w:rPr>
          <w:rFonts w:ascii="Times New Roman" w:hAnsi="Times New Roman" w:cs="Times New Roman"/>
          <w:sz w:val="28"/>
          <w:szCs w:val="28"/>
        </w:rPr>
        <w:t>р</w:t>
      </w:r>
      <w:r w:rsidRPr="00CE6EA1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 w:rsidRPr="00CE6EA1">
        <w:rPr>
          <w:rFonts w:ascii="Times New Roman" w:hAnsi="Times New Roman" w:cs="Times New Roman"/>
          <w:sz w:val="28"/>
          <w:szCs w:val="28"/>
        </w:rPr>
        <w:t>зачисления на л/с №1091390607</w:t>
      </w:r>
      <w:r w:rsidRPr="00CE6EA1">
        <w:rPr>
          <w:rFonts w:ascii="Times New Roman" w:hAnsi="Times New Roman" w:cs="Times New Roman"/>
          <w:sz w:val="28"/>
          <w:szCs w:val="28"/>
        </w:rPr>
        <w:t>) сумму задолженности по о</w:t>
      </w:r>
      <w:r w:rsidRPr="00CE6EA1">
        <w:rPr>
          <w:rFonts w:ascii="Times New Roman" w:hAnsi="Times New Roman" w:cs="Times New Roman"/>
          <w:sz w:val="28"/>
          <w:szCs w:val="28"/>
        </w:rPr>
        <w:t>плате взносов на капитальный ремонт общего имущества в многоквартирном доме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b/>
          <w:sz w:val="28"/>
          <w:szCs w:val="28"/>
        </w:rPr>
        <w:t>.</w:t>
      </w:r>
    </w:p>
    <w:p w:rsidR="00EA6482" w:rsidRPr="00CE6EA1" w:rsidP="00EA648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E6EA1">
        <w:rPr>
          <w:rFonts w:ascii="Times New Roman" w:hAnsi="Times New Roman" w:cs="Times New Roman"/>
          <w:sz w:val="28"/>
          <w:szCs w:val="28"/>
        </w:rPr>
        <w:t xml:space="preserve">Рыженковой Натальи Васильевны </w:t>
      </w:r>
      <w:r w:rsidRPr="00CE6EA1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CE6EA1">
        <w:rPr>
          <w:rFonts w:ascii="Times New Roman" w:hAnsi="Times New Roman" w:cs="Times New Roman"/>
          <w:sz w:val="28"/>
          <w:szCs w:val="28"/>
        </w:rPr>
        <w:t>расходы по уплате государственной п</w:t>
      </w:r>
      <w:r w:rsidRPr="00CE6EA1">
        <w:rPr>
          <w:rFonts w:ascii="Times New Roman" w:hAnsi="Times New Roman" w:cs="Times New Roman"/>
          <w:sz w:val="28"/>
          <w:szCs w:val="28"/>
        </w:rPr>
        <w:t>ошлины пропорционально удовлетворенным требованиям</w:t>
      </w:r>
      <w:r w:rsidRPr="00CE6EA1">
        <w:rPr>
          <w:rFonts w:ascii="Times New Roman" w:hAnsi="Times New Roman" w:cs="Times New Roman"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CE6EA1">
        <w:rPr>
          <w:rFonts w:ascii="Times New Roman" w:hAnsi="Times New Roman" w:cs="Times New Roman"/>
          <w:b/>
          <w:sz w:val="28"/>
          <w:szCs w:val="28"/>
        </w:rPr>
        <w:t>586</w:t>
      </w:r>
      <w:r w:rsidRPr="00CE6EA1">
        <w:rPr>
          <w:rFonts w:ascii="Times New Roman" w:hAnsi="Times New Roman" w:cs="Times New Roman"/>
          <w:b/>
          <w:sz w:val="28"/>
          <w:szCs w:val="28"/>
        </w:rPr>
        <w:t xml:space="preserve"> (пятьсот восемьдесят шесть) рублей 6</w:t>
      </w:r>
      <w:r w:rsidRPr="00CE6EA1">
        <w:rPr>
          <w:rFonts w:ascii="Times New Roman" w:hAnsi="Times New Roman" w:cs="Times New Roman"/>
          <w:b/>
          <w:sz w:val="28"/>
          <w:szCs w:val="28"/>
        </w:rPr>
        <w:t>2</w:t>
      </w:r>
      <w:r w:rsidRPr="00CE6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EA1">
        <w:rPr>
          <w:rFonts w:ascii="Times New Roman" w:hAnsi="Times New Roman" w:cs="Times New Roman"/>
          <w:b/>
          <w:sz w:val="28"/>
          <w:szCs w:val="28"/>
        </w:rPr>
        <w:t xml:space="preserve">копейки </w:t>
      </w:r>
      <w:r w:rsidRPr="00CE6EA1">
        <w:rPr>
          <w:rFonts w:ascii="Times New Roman" w:hAnsi="Times New Roman" w:cs="Times New Roman"/>
          <w:sz w:val="28"/>
          <w:szCs w:val="28"/>
        </w:rPr>
        <w:t>(</w:t>
      </w:r>
      <w:r w:rsidRPr="00CE6EA1">
        <w:rPr>
          <w:rFonts w:ascii="Times New Roman" w:hAnsi="Times New Roman" w:cs="Times New Roman"/>
          <w:sz w:val="28"/>
          <w:szCs w:val="28"/>
        </w:rPr>
        <w:t>р</w:t>
      </w:r>
      <w:r w:rsidRPr="00CE6EA1">
        <w:rPr>
          <w:rFonts w:ascii="Times New Roman" w:hAnsi="Times New Roman" w:cs="Times New Roman"/>
          <w:sz w:val="28"/>
          <w:szCs w:val="28"/>
        </w:rPr>
        <w:t xml:space="preserve">/счет №40603810840080000012 в РНКБ Банк ПАО в отделении Банка России по </w:t>
      </w:r>
      <w:r w:rsidRPr="00CE6EA1">
        <w:rPr>
          <w:rFonts w:ascii="Times New Roman" w:hAnsi="Times New Roman" w:cs="Times New Roman"/>
          <w:sz w:val="28"/>
          <w:szCs w:val="28"/>
        </w:rPr>
        <w:t xml:space="preserve">Республике Крым, БИК 043510607, ИНН 9102066504, КПП 910201001, КБК </w:t>
      </w:r>
      <w:r w:rsidRPr="00CE6EA1">
        <w:rPr>
          <w:rFonts w:ascii="Times New Roman" w:hAnsi="Times New Roman" w:cs="Times New Roman"/>
          <w:sz w:val="28"/>
          <w:szCs w:val="28"/>
        </w:rPr>
        <w:t>18210803010011000110).</w:t>
      </w:r>
    </w:p>
    <w:p w:rsidR="00EA6482" w:rsidRPr="00CE6EA1" w:rsidP="00EA648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EA6482" w:rsidRPr="00CE6EA1" w:rsidP="00EA6482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CE6EA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</w:t>
      </w:r>
      <w:r w:rsidRPr="00CE6EA1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CE6EA1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</w:t>
      </w:r>
      <w:r w:rsidRPr="00CE6EA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CE6EA1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6482" w:rsidRPr="00CE6EA1" w:rsidP="00EA64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EA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CE6EA1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CE6EA1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CE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E6EA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EA6482" w:rsidRPr="00CE6EA1" w:rsidP="00EA64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482" w:rsidRPr="00CE6EA1" w:rsidP="00EA64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6482" w:rsidRPr="00CE6EA1" w:rsidP="00EA6482">
      <w:pPr>
        <w:spacing w:line="240" w:lineRule="auto"/>
        <w:ind w:firstLine="547"/>
        <w:contextualSpacing/>
        <w:rPr>
          <w:sz w:val="28"/>
          <w:szCs w:val="28"/>
        </w:rPr>
      </w:pPr>
      <w:r w:rsidRPr="00CE6EA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</w:r>
      <w:r w:rsidRPr="00CE6EA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9F792B" w:rsidRPr="00CE6EA1">
      <w:pPr>
        <w:rPr>
          <w:sz w:val="28"/>
          <w:szCs w:val="28"/>
        </w:rPr>
      </w:pPr>
    </w:p>
    <w:sectPr w:rsidSect="00EA648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94"/>
    <w:rsid w:val="001950BC"/>
    <w:rsid w:val="00223E9D"/>
    <w:rsid w:val="002F777D"/>
    <w:rsid w:val="003211D5"/>
    <w:rsid w:val="00341E78"/>
    <w:rsid w:val="003761B2"/>
    <w:rsid w:val="004748D5"/>
    <w:rsid w:val="00535E43"/>
    <w:rsid w:val="005776A7"/>
    <w:rsid w:val="00613B29"/>
    <w:rsid w:val="00692898"/>
    <w:rsid w:val="00770FB4"/>
    <w:rsid w:val="007C1355"/>
    <w:rsid w:val="00881B29"/>
    <w:rsid w:val="00883E78"/>
    <w:rsid w:val="00914BF6"/>
    <w:rsid w:val="00986DE9"/>
    <w:rsid w:val="00993F69"/>
    <w:rsid w:val="009F792B"/>
    <w:rsid w:val="00B524A0"/>
    <w:rsid w:val="00B8432F"/>
    <w:rsid w:val="00C64494"/>
    <w:rsid w:val="00CE6EA1"/>
    <w:rsid w:val="00D80320"/>
    <w:rsid w:val="00DC4159"/>
    <w:rsid w:val="00E737A7"/>
    <w:rsid w:val="00EA6482"/>
    <w:rsid w:val="00EB426F"/>
    <w:rsid w:val="00F53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8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