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1F1C6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Дело № 2-6</w:t>
      </w:r>
      <w:r w:rsidRPr="001F1C60" w:rsidR="00785762">
        <w:rPr>
          <w:rFonts w:ascii="Times New Roman" w:hAnsi="Times New Roman" w:cs="Times New Roman"/>
          <w:sz w:val="26"/>
          <w:szCs w:val="26"/>
        </w:rPr>
        <w:t>1</w:t>
      </w:r>
      <w:r w:rsidRPr="001F1C60">
        <w:rPr>
          <w:rFonts w:ascii="Times New Roman" w:hAnsi="Times New Roman" w:cs="Times New Roman"/>
          <w:sz w:val="26"/>
          <w:szCs w:val="26"/>
        </w:rPr>
        <w:t>-</w:t>
      </w:r>
      <w:r w:rsidR="00596128">
        <w:rPr>
          <w:rFonts w:ascii="Times New Roman" w:hAnsi="Times New Roman" w:cs="Times New Roman"/>
          <w:sz w:val="26"/>
          <w:szCs w:val="26"/>
        </w:rPr>
        <w:t>395</w:t>
      </w:r>
      <w:r w:rsidRPr="001F1C60" w:rsidR="00161575">
        <w:rPr>
          <w:rFonts w:ascii="Times New Roman" w:hAnsi="Times New Roman" w:cs="Times New Roman"/>
          <w:sz w:val="26"/>
          <w:szCs w:val="26"/>
        </w:rPr>
        <w:t>/2024</w:t>
      </w:r>
    </w:p>
    <w:p w:rsidR="001F1C60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C6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C60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июля</w:t>
      </w:r>
      <w:r w:rsidRPr="001F1C60" w:rsidR="00161575">
        <w:rPr>
          <w:rFonts w:ascii="Times New Roman" w:hAnsi="Times New Roman" w:cs="Times New Roman"/>
          <w:sz w:val="26"/>
          <w:szCs w:val="26"/>
        </w:rPr>
        <w:t xml:space="preserve"> 2024</w:t>
      </w:r>
      <w:r w:rsidRPr="001F1C60">
        <w:rPr>
          <w:rFonts w:ascii="Times New Roman" w:hAnsi="Times New Roman" w:cs="Times New Roman"/>
          <w:sz w:val="26"/>
          <w:szCs w:val="26"/>
        </w:rPr>
        <w:t xml:space="preserve"> года      </w:t>
      </w:r>
      <w:r w:rsidRPr="001F1C60" w:rsidR="001F1C60">
        <w:rPr>
          <w:rFonts w:ascii="Times New Roman" w:hAnsi="Times New Roman" w:cs="Times New Roman"/>
          <w:sz w:val="26"/>
          <w:szCs w:val="26"/>
        </w:rPr>
        <w:t xml:space="preserve"> </w:t>
      </w:r>
      <w:r w:rsidRPr="001F1C6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Мировой судья судебного участка № 61 Ленинского судебного района (Ленинский муниципальный район) Республики Крым Баркалов</w:t>
      </w:r>
      <w:r w:rsidRPr="001F1C60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061337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1F1C60" w:rsidR="00161575">
        <w:rPr>
          <w:rFonts w:ascii="Times New Roman" w:hAnsi="Times New Roman" w:cs="Times New Roman"/>
          <w:sz w:val="26"/>
          <w:szCs w:val="26"/>
        </w:rPr>
        <w:t>Фазиловой</w:t>
      </w:r>
      <w:r w:rsidRPr="001F1C60">
        <w:rPr>
          <w:rFonts w:ascii="Times New Roman" w:hAnsi="Times New Roman" w:cs="Times New Roman"/>
          <w:sz w:val="26"/>
          <w:szCs w:val="26"/>
        </w:rPr>
        <w:t xml:space="preserve"> Г.И.</w:t>
      </w:r>
      <w:r w:rsidRPr="001F1C60" w:rsidR="001D0D54">
        <w:rPr>
          <w:rFonts w:ascii="Times New Roman" w:hAnsi="Times New Roman" w:cs="Times New Roman"/>
          <w:sz w:val="26"/>
          <w:szCs w:val="26"/>
        </w:rPr>
        <w:t>,</w:t>
      </w:r>
    </w:p>
    <w:p w:rsidR="00FE255A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р</w:t>
      </w:r>
      <w:r w:rsidRPr="001F1C60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1F1C60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1F1C60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596128">
        <w:rPr>
          <w:rFonts w:ascii="Times New Roman" w:hAnsi="Times New Roman" w:cs="Times New Roman"/>
          <w:sz w:val="26"/>
          <w:szCs w:val="26"/>
        </w:rPr>
        <w:t>Кондауровой Т.В., Кондаурову В.В., Славинскому А.Е., Кондаурову А.В.</w:t>
      </w:r>
      <w:r w:rsidRPr="001F1C60" w:rsidR="00524EA3">
        <w:rPr>
          <w:rFonts w:ascii="Times New Roman" w:hAnsi="Times New Roman" w:cs="Times New Roman"/>
          <w:sz w:val="26"/>
          <w:szCs w:val="26"/>
        </w:rPr>
        <w:t xml:space="preserve">, </w:t>
      </w:r>
      <w:r w:rsidR="001E633B">
        <w:rPr>
          <w:rFonts w:ascii="Times New Roman" w:hAnsi="Times New Roman" w:cs="Times New Roman"/>
          <w:sz w:val="26"/>
          <w:szCs w:val="26"/>
        </w:rPr>
        <w:t xml:space="preserve">Ибрагимовой Э.Р., </w:t>
      </w:r>
      <w:r w:rsidRPr="001F1C60" w:rsidR="007F7E1E">
        <w:rPr>
          <w:rFonts w:ascii="Times New Roman" w:hAnsi="Times New Roman" w:cs="Times New Roman"/>
          <w:sz w:val="26"/>
          <w:szCs w:val="26"/>
        </w:rPr>
        <w:t>треть</w:t>
      </w:r>
      <w:r w:rsidR="00596128">
        <w:rPr>
          <w:rFonts w:ascii="Times New Roman" w:hAnsi="Times New Roman" w:cs="Times New Roman"/>
          <w:sz w:val="26"/>
          <w:szCs w:val="26"/>
        </w:rPr>
        <w:t>е</w:t>
      </w:r>
      <w:r w:rsidRPr="001F1C60" w:rsidR="007F7E1E">
        <w:rPr>
          <w:rFonts w:ascii="Times New Roman" w:hAnsi="Times New Roman" w:cs="Times New Roman"/>
          <w:sz w:val="26"/>
          <w:szCs w:val="26"/>
        </w:rPr>
        <w:t xml:space="preserve"> лиц</w:t>
      </w:r>
      <w:r w:rsidR="00596128">
        <w:rPr>
          <w:rFonts w:ascii="Times New Roman" w:hAnsi="Times New Roman" w:cs="Times New Roman"/>
          <w:sz w:val="26"/>
          <w:szCs w:val="26"/>
        </w:rPr>
        <w:t>о</w:t>
      </w:r>
      <w:r w:rsidRPr="001F1C60" w:rsidR="007F7E1E">
        <w:rPr>
          <w:rFonts w:ascii="Times New Roman" w:hAnsi="Times New Roman" w:cs="Times New Roman"/>
          <w:sz w:val="26"/>
          <w:szCs w:val="26"/>
        </w:rPr>
        <w:t>, не заявляющ</w:t>
      </w:r>
      <w:r w:rsidR="00596128">
        <w:rPr>
          <w:rFonts w:ascii="Times New Roman" w:hAnsi="Times New Roman" w:cs="Times New Roman"/>
          <w:sz w:val="26"/>
          <w:szCs w:val="26"/>
        </w:rPr>
        <w:t>е</w:t>
      </w:r>
      <w:r w:rsidRPr="001F1C60" w:rsidR="007F7E1E">
        <w:rPr>
          <w:rFonts w:ascii="Times New Roman" w:hAnsi="Times New Roman" w:cs="Times New Roman"/>
          <w:sz w:val="26"/>
          <w:szCs w:val="26"/>
        </w:rPr>
        <w:t>е самостоятельных требований относительно предме</w:t>
      </w:r>
      <w:r w:rsidRPr="001F1C60" w:rsidR="001D0D54">
        <w:rPr>
          <w:rFonts w:ascii="Times New Roman" w:hAnsi="Times New Roman" w:cs="Times New Roman"/>
          <w:sz w:val="26"/>
          <w:szCs w:val="26"/>
        </w:rPr>
        <w:t xml:space="preserve">та спора, на стороне ответчика </w:t>
      </w:r>
      <w:r w:rsidRPr="001F1C60" w:rsidR="007F7E1E">
        <w:rPr>
          <w:rFonts w:ascii="Times New Roman" w:hAnsi="Times New Roman" w:cs="Times New Roman"/>
          <w:sz w:val="26"/>
          <w:szCs w:val="26"/>
        </w:rPr>
        <w:t>Администрация Ле</w:t>
      </w:r>
      <w:r w:rsidR="00596128">
        <w:rPr>
          <w:rFonts w:ascii="Times New Roman" w:hAnsi="Times New Roman" w:cs="Times New Roman"/>
          <w:sz w:val="26"/>
          <w:szCs w:val="26"/>
        </w:rPr>
        <w:t>нинского района Республики Крым</w:t>
      </w:r>
      <w:r w:rsidRPr="001F1C60" w:rsidR="003D1492">
        <w:rPr>
          <w:rFonts w:ascii="Times New Roman" w:hAnsi="Times New Roman" w:cs="Times New Roman"/>
          <w:sz w:val="26"/>
          <w:szCs w:val="26"/>
        </w:rPr>
        <w:t xml:space="preserve">, </w:t>
      </w:r>
      <w:r w:rsidRPr="001F1C60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1F1C60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</w:p>
    <w:p w:rsidR="00D80320" w:rsidRPr="001F1C60" w:rsidP="001F1C6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1F1C60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F1C60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1F1C6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F1C60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1F1C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1C60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1F1C6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3D1492" w:rsidRPr="001F1C60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7DCB" w:rsidRPr="001F1C60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В удовлетворении иска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</w:t>
      </w:r>
      <w:r w:rsidRPr="001F1C60">
        <w:rPr>
          <w:rFonts w:ascii="Times New Roman" w:hAnsi="Times New Roman" w:cs="Times New Roman"/>
          <w:sz w:val="26"/>
          <w:szCs w:val="26"/>
        </w:rPr>
        <w:t>«Крымтеплокоммунэнерго» в г. Керчь – отказать</w:t>
      </w:r>
      <w:r w:rsidRPr="001F1C60">
        <w:rPr>
          <w:rFonts w:ascii="Times New Roman" w:hAnsi="Times New Roman" w:cs="Times New Roman"/>
          <w:sz w:val="26"/>
          <w:szCs w:val="26"/>
        </w:rPr>
        <w:t>.</w:t>
      </w:r>
      <w:r w:rsidRPr="00F365C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д</w:t>
      </w:r>
      <w:r>
        <w:rPr>
          <w:rFonts w:ascii="Times New Roman" w:hAnsi="Times New Roman" w:cs="Times New Roman"/>
          <w:sz w:val="27"/>
          <w:szCs w:val="27"/>
        </w:rPr>
        <w:t>анные изъяты)</w:t>
      </w:r>
    </w:p>
    <w:p w:rsidR="00D80320" w:rsidRPr="001F1C6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</w:t>
      </w:r>
      <w:r w:rsidRPr="001F1C60">
        <w:rPr>
          <w:rFonts w:ascii="Times New Roman" w:hAnsi="Times New Roman" w:cs="Times New Roman"/>
          <w:sz w:val="26"/>
          <w:szCs w:val="26"/>
        </w:rPr>
        <w:t>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</w:t>
      </w:r>
      <w:r w:rsidRPr="001F1C60">
        <w:rPr>
          <w:rFonts w:ascii="Times New Roman" w:hAnsi="Times New Roman" w:cs="Times New Roman"/>
          <w:sz w:val="26"/>
          <w:szCs w:val="26"/>
        </w:rPr>
        <w:t xml:space="preserve">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</w:t>
      </w:r>
      <w:r w:rsidRPr="001F1C60">
        <w:rPr>
          <w:rFonts w:ascii="Times New Roman" w:hAnsi="Times New Roman" w:cs="Times New Roman"/>
          <w:sz w:val="26"/>
          <w:szCs w:val="26"/>
        </w:rPr>
        <w:t>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1F1C60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суда может быть </w:t>
      </w: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>обжаловано в Ленинский районный суд Республики Крым через  мирового  судью</w:t>
      </w:r>
      <w:r w:rsidRPr="001F1C60">
        <w:rPr>
          <w:rFonts w:ascii="Times New Roman" w:hAnsi="Times New Roman" w:cs="Times New Roman"/>
          <w:sz w:val="26"/>
          <w:szCs w:val="26"/>
        </w:rPr>
        <w:t xml:space="preserve"> судебного  участка № 61 Ленинского судебного   района</w:t>
      </w: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1F1C6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2EA3" w:rsidRPr="001F1C6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1F1C60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 w:rsidR="001F1C60">
        <w:rPr>
          <w:rFonts w:ascii="Times New Roman" w:hAnsi="Times New Roman" w:cs="Times New Roman"/>
          <w:sz w:val="26"/>
          <w:szCs w:val="26"/>
        </w:rPr>
        <w:t>А.В. Баркалов</w:t>
      </w:r>
    </w:p>
    <w:p w:rsidR="001F1C60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1F1C60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1F1C60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596128" w:rsidP="001F1C60">
      <w:pPr>
        <w:pStyle w:val="ConsPlusTitle"/>
        <w:jc w:val="center"/>
      </w:pPr>
    </w:p>
    <w:p w:rsidR="00596128" w:rsidP="001F1C60">
      <w:pPr>
        <w:pStyle w:val="ConsPlusTitle"/>
        <w:jc w:val="center"/>
      </w:pPr>
    </w:p>
    <w:p w:rsidR="001F1C60" w:rsidRPr="00F854F3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B2C" w:rsidRPr="00F854F3" w:rsidP="00D8032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1575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0D54"/>
    <w:rsid w:val="001D5AEA"/>
    <w:rsid w:val="001E2260"/>
    <w:rsid w:val="001E633B"/>
    <w:rsid w:val="001F1C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2DCD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D1492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24EA3"/>
    <w:rsid w:val="00556876"/>
    <w:rsid w:val="00571282"/>
    <w:rsid w:val="00572F6D"/>
    <w:rsid w:val="005815FF"/>
    <w:rsid w:val="005845B6"/>
    <w:rsid w:val="00587FF7"/>
    <w:rsid w:val="005901AF"/>
    <w:rsid w:val="00596128"/>
    <w:rsid w:val="0059716C"/>
    <w:rsid w:val="005A6418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C729B"/>
    <w:rsid w:val="006D1058"/>
    <w:rsid w:val="006D18BB"/>
    <w:rsid w:val="006E098E"/>
    <w:rsid w:val="007078B3"/>
    <w:rsid w:val="00712182"/>
    <w:rsid w:val="00712FF1"/>
    <w:rsid w:val="00723606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29CF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4CB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4F85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40BE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2F4E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365C8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8C06-2C1F-42EF-B161-F121C311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