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73AE" w:rsidRPr="000634C5" w:rsidP="005473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Дело № 2-61-4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0634C5">
        <w:rPr>
          <w:rFonts w:ascii="Times New Roman" w:hAnsi="Times New Roman" w:cs="Times New Roman"/>
          <w:sz w:val="28"/>
          <w:szCs w:val="28"/>
        </w:rPr>
        <w:t>/2023</w:t>
      </w:r>
    </w:p>
    <w:p w:rsidR="005473AE" w:rsidRPr="000634C5" w:rsidP="005473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73AE" w:rsidRPr="000634C5" w:rsidP="005473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73AE" w:rsidRPr="000634C5" w:rsidP="005473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473AE" w:rsidRPr="000634C5" w:rsidP="005473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C5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473AE" w:rsidRPr="000634C5" w:rsidP="005473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3AE" w:rsidRPr="000634C5" w:rsidP="005473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34C5">
        <w:rPr>
          <w:rFonts w:ascii="Times New Roman" w:hAnsi="Times New Roman" w:cs="Times New Roman"/>
          <w:sz w:val="28"/>
          <w:szCs w:val="28"/>
        </w:rPr>
        <w:t xml:space="preserve"> апреля 2023 года               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473AE" w:rsidRPr="000634C5" w:rsidP="005473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3AE" w:rsidRPr="000634C5" w:rsidP="005473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0634C5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473AE" w:rsidRPr="000634C5" w:rsidP="005473A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5473AE" w:rsidRPr="000634C5" w:rsidP="005473A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с участием ответчик</w:t>
      </w:r>
      <w:r>
        <w:rPr>
          <w:rFonts w:ascii="Times New Roman" w:hAnsi="Times New Roman" w:cs="Times New Roman"/>
          <w:sz w:val="28"/>
          <w:szCs w:val="28"/>
        </w:rPr>
        <w:t>а Ухова С.Л.</w:t>
      </w:r>
    </w:p>
    <w:p w:rsidR="005473AE" w:rsidP="005473A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</w:t>
      </w:r>
      <w:r w:rsidRPr="000634C5">
        <w:rPr>
          <w:rFonts w:ascii="Times New Roman" w:hAnsi="Times New Roman" w:cs="Times New Roman"/>
          <w:sz w:val="28"/>
          <w:szCs w:val="28"/>
        </w:rPr>
        <w:t xml:space="preserve">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Ухову Сергею Леонидовичу, Уховой Ирине Сергеев</w:t>
      </w:r>
      <w:r>
        <w:rPr>
          <w:rFonts w:ascii="Times New Roman" w:hAnsi="Times New Roman" w:cs="Times New Roman"/>
          <w:sz w:val="28"/>
          <w:szCs w:val="28"/>
        </w:rPr>
        <w:t xml:space="preserve">не, Разумовской Карине Сергеевне, третьи лица, не заявляющие самостоятельных требований относительно предмета спора, на стороне ответчика </w:t>
      </w:r>
      <w:r w:rsidRPr="00423FFF">
        <w:rPr>
          <w:rFonts w:ascii="Times New Roman" w:hAnsi="Times New Roman" w:cs="Times New Roman"/>
          <w:sz w:val="28"/>
          <w:szCs w:val="28"/>
        </w:rPr>
        <w:t>МУП «Лениновское МЖКХ», Администрация Лениновского сельского поселения Ленинского района Республики Крым,</w:t>
      </w:r>
      <w:r w:rsidRPr="000634C5">
        <w:rPr>
          <w:rFonts w:ascii="Times New Roman" w:hAnsi="Times New Roman" w:cs="Times New Roman"/>
          <w:sz w:val="28"/>
          <w:szCs w:val="28"/>
        </w:rPr>
        <w:t xml:space="preserve"> о взыскании </w:t>
      </w:r>
      <w:r w:rsidRPr="000634C5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доме,</w:t>
      </w:r>
    </w:p>
    <w:p w:rsidR="005473AE" w:rsidRPr="000634C5" w:rsidP="005473A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634C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634C5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634C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5473AE" w:rsidRPr="000634C5" w:rsidP="005473AE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3AE" w:rsidRPr="000634C5" w:rsidP="005473A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473AE" w:rsidRPr="000634C5" w:rsidP="005473AE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73AE" w:rsidRPr="000634C5" w:rsidP="005473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удовлет</w:t>
      </w:r>
      <w:r w:rsidRPr="000634C5">
        <w:rPr>
          <w:rFonts w:ascii="Times New Roman" w:hAnsi="Times New Roman" w:cs="Times New Roman"/>
          <w:sz w:val="28"/>
          <w:szCs w:val="28"/>
        </w:rPr>
        <w:t>ворить частично.</w:t>
      </w:r>
    </w:p>
    <w:p w:rsidR="005473AE" w:rsidP="005473A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Уховой Ирины Сергеевны,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0634C5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>/счёт 406028101404800</w:t>
      </w:r>
      <w:r w:rsidRPr="000634C5">
        <w:rPr>
          <w:rFonts w:ascii="Times New Roman" w:hAnsi="Times New Roman" w:cs="Times New Roman"/>
          <w:sz w:val="28"/>
          <w:szCs w:val="28"/>
        </w:rPr>
        <w:t xml:space="preserve">00012, получатель ГУП РК «Крымтеплокоммунэнерго»), сумму задолженности по коммунальной услуге теплоснабжения на общедомовые нужды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5473AE" w:rsidP="005473A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E710B">
        <w:rPr>
          <w:rFonts w:ascii="Times New Roman" w:hAnsi="Times New Roman" w:cs="Times New Roman"/>
          <w:sz w:val="28"/>
          <w:szCs w:val="28"/>
        </w:rPr>
        <w:t xml:space="preserve">Уховой Ирины Сергеевны </w:t>
      </w:r>
      <w:r w:rsidRPr="000634C5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(ОГРН 1149102047962, ИНН </w:t>
      </w:r>
      <w:r w:rsidRPr="000634C5">
        <w:rPr>
          <w:rFonts w:ascii="Times New Roman" w:hAnsi="Times New Roman" w:cs="Times New Roman"/>
          <w:sz w:val="28"/>
          <w:szCs w:val="28"/>
        </w:rPr>
        <w:t xml:space="preserve">9102028499, </w:t>
      </w:r>
      <w:r w:rsidRPr="000634C5">
        <w:rPr>
          <w:rFonts w:ascii="Times New Roman" w:hAnsi="Times New Roman" w:cs="Times New Roman"/>
          <w:sz w:val="28"/>
          <w:szCs w:val="28"/>
        </w:rPr>
        <w:t>р</w:t>
      </w:r>
      <w:r w:rsidRPr="000634C5">
        <w:rPr>
          <w:rFonts w:ascii="Times New Roman" w:hAnsi="Times New Roman" w:cs="Times New Roman"/>
          <w:sz w:val="28"/>
          <w:szCs w:val="28"/>
        </w:rPr>
        <w:t>/счёт 40602810441020000</w:t>
      </w:r>
      <w:r w:rsidRPr="000634C5">
        <w:rPr>
          <w:rFonts w:ascii="Times New Roman" w:hAnsi="Times New Roman" w:cs="Times New Roman"/>
          <w:sz w:val="28"/>
          <w:szCs w:val="28"/>
        </w:rPr>
        <w:t xml:space="preserve">003, получатель Филиал ГУП РК «Крымтеплокоммунэнерго» в г. Керчь)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3AE" w:rsidRPr="000634C5" w:rsidP="005473A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5473AE" w:rsidRPr="000634C5" w:rsidP="005473AE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</w:t>
      </w:r>
      <w:r w:rsidRPr="000634C5">
        <w:rPr>
          <w:rFonts w:ascii="Times New Roman" w:hAnsi="Times New Roman" w:cs="Times New Roman"/>
          <w:sz w:val="28"/>
          <w:szCs w:val="28"/>
        </w:rPr>
        <w:t xml:space="preserve">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</w:t>
      </w:r>
      <w:r w:rsidRPr="000634C5">
        <w:rPr>
          <w:rFonts w:ascii="Times New Roman" w:hAnsi="Times New Roman" w:cs="Times New Roman"/>
          <w:sz w:val="28"/>
          <w:szCs w:val="28"/>
        </w:rPr>
        <w:t>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</w:t>
      </w:r>
      <w:r w:rsidRPr="000634C5">
        <w:rPr>
          <w:rFonts w:ascii="Times New Roman" w:hAnsi="Times New Roman" w:cs="Times New Roman"/>
          <w:sz w:val="28"/>
          <w:szCs w:val="28"/>
        </w:rPr>
        <w:t>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</w:t>
      </w:r>
      <w:r w:rsidRPr="000634C5">
        <w:rPr>
          <w:rFonts w:ascii="Times New Roman" w:hAnsi="Times New Roman" w:cs="Times New Roman"/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473AE" w:rsidRPr="000634C5" w:rsidP="005473A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0634C5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</w:t>
      </w:r>
      <w:r w:rsidRPr="000634C5">
        <w:rPr>
          <w:rFonts w:ascii="Times New Roman" w:hAnsi="Times New Roman" w:cs="Times New Roman"/>
          <w:sz w:val="28"/>
          <w:szCs w:val="28"/>
        </w:rPr>
        <w:t xml:space="preserve">   района</w:t>
      </w:r>
      <w:r w:rsidRPr="00063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5473AE" w:rsidRPr="000634C5" w:rsidP="005473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73AE" w:rsidRPr="000634C5" w:rsidP="005473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73AE" w:rsidRPr="000634C5" w:rsidP="005473AE">
      <w:pPr>
        <w:spacing w:line="240" w:lineRule="auto"/>
        <w:ind w:firstLine="547"/>
        <w:contextualSpacing/>
        <w:rPr>
          <w:sz w:val="28"/>
          <w:szCs w:val="28"/>
        </w:rPr>
      </w:pPr>
      <w:r w:rsidRPr="000634C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="006C64DF">
        <w:rPr>
          <w:rFonts w:ascii="Times New Roman" w:hAnsi="Times New Roman" w:cs="Times New Roman"/>
          <w:sz w:val="28"/>
          <w:szCs w:val="28"/>
        </w:rPr>
        <w:t>подпись</w:t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</w:r>
      <w:r w:rsidRPr="000634C5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5473AE" w:rsidP="005473AE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5473AE" w:rsidP="005473AE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262B"/>
    <w:sectPr w:rsidSect="005473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E"/>
    <w:rsid w:val="000634C5"/>
    <w:rsid w:val="0009352B"/>
    <w:rsid w:val="00423FFF"/>
    <w:rsid w:val="005473AE"/>
    <w:rsid w:val="006A48FD"/>
    <w:rsid w:val="006C64DF"/>
    <w:rsid w:val="00975A06"/>
    <w:rsid w:val="009B410E"/>
    <w:rsid w:val="009E262B"/>
    <w:rsid w:val="00AE710B"/>
    <w:rsid w:val="00CF2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A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