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418" w:rsidRPr="007B065B" w:rsidP="00BE441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414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BE4418" w:rsidRPr="007B065B" w:rsidP="00BE441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4418" w:rsidRPr="007B065B" w:rsidP="00BE44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4418" w:rsidRPr="007B065B" w:rsidP="00BE44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E4418" w:rsidRPr="007B065B" w:rsidP="00BE44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E4418" w:rsidRPr="007B065B" w:rsidP="00BE44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418" w:rsidRPr="007B065B" w:rsidP="00BE44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BE4418" w:rsidRPr="007B065B" w:rsidP="00BE44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418" w:rsidRPr="007B065B" w:rsidP="00BE44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BE4418" w:rsidRPr="007B065B" w:rsidP="00BE441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BE4418" w:rsidRPr="007B065B" w:rsidP="00BE441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65B">
        <w:rPr>
          <w:rFonts w:ascii="Times New Roman" w:hAnsi="Times New Roman" w:cs="Times New Roman"/>
          <w:sz w:val="28"/>
          <w:szCs w:val="28"/>
        </w:rPr>
        <w:t xml:space="preserve">тветчика </w:t>
      </w:r>
      <w:r>
        <w:rPr>
          <w:rFonts w:ascii="Times New Roman" w:hAnsi="Times New Roman" w:cs="Times New Roman"/>
          <w:sz w:val="28"/>
          <w:szCs w:val="28"/>
        </w:rPr>
        <w:t>Ахременко В.М.</w:t>
      </w:r>
    </w:p>
    <w:p w:rsidR="00BE4418" w:rsidP="00BE441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 xml:space="preserve">Ахременко Валентине Михайловне, </w:t>
      </w:r>
      <w:r w:rsidRPr="007B065B">
        <w:rPr>
          <w:rFonts w:ascii="Times New Roman" w:hAnsi="Times New Roman" w:cs="Times New Roman"/>
          <w:sz w:val="28"/>
          <w:szCs w:val="28"/>
        </w:rPr>
        <w:t>третьи лиц</w:t>
      </w:r>
      <w:r w:rsidRPr="007B065B">
        <w:rPr>
          <w:rFonts w:ascii="Times New Roman" w:hAnsi="Times New Roman" w:cs="Times New Roman"/>
          <w:sz w:val="28"/>
          <w:szCs w:val="28"/>
        </w:rPr>
        <w:t xml:space="preserve">а, не заявляющие самостоятельных требований относительно предмета спора, на стороне ответчика,  МУП «Лениновское МЖКХ»,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BE4418" w:rsidRPr="007B065B" w:rsidP="00BE441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BE4418" w:rsidRPr="007B065B" w:rsidP="00BE441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E4418" w:rsidRPr="007B065B" w:rsidP="00BE441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418" w:rsidRPr="007B065B" w:rsidP="00BE44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удовлетворить частично.</w:t>
      </w:r>
    </w:p>
    <w:p w:rsidR="00BE4418" w:rsidP="00BE441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727F4">
        <w:rPr>
          <w:rFonts w:ascii="Times New Roman" w:hAnsi="Times New Roman" w:cs="Times New Roman"/>
          <w:sz w:val="28"/>
          <w:szCs w:val="28"/>
        </w:rPr>
        <w:t>Ахременко Валентин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727F4">
        <w:rPr>
          <w:rFonts w:ascii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</w:t>
      </w:r>
      <w:r w:rsidRPr="007B065B">
        <w:rPr>
          <w:rFonts w:ascii="Times New Roman" w:hAnsi="Times New Roman" w:cs="Times New Roman"/>
          <w:sz w:val="28"/>
          <w:szCs w:val="28"/>
        </w:rPr>
        <w:t xml:space="preserve">о предприятия Республики Крым «Крымтеплокоммунэнерго» в г. Керчь (ОГРН 1149102047962, ИНН 9102028499, 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>/счёт 40602810140480000012, получатель ГУП РК «Крымтеплокоммунэнерго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65B">
        <w:rPr>
          <w:rFonts w:ascii="Times New Roman" w:hAnsi="Times New Roman" w:cs="Times New Roman"/>
          <w:sz w:val="28"/>
          <w:szCs w:val="28"/>
        </w:rPr>
        <w:t>), сумму задолженности по коммунальной услуге теплоснабжения, с учётом сроков исково</w:t>
      </w:r>
      <w:r w:rsidRPr="007B065B">
        <w:rPr>
          <w:rFonts w:ascii="Times New Roman" w:hAnsi="Times New Roman" w:cs="Times New Roman"/>
          <w:sz w:val="28"/>
          <w:szCs w:val="28"/>
        </w:rPr>
        <w:t xml:space="preserve">й давности,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418" w:rsidP="00BE441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B2612">
        <w:rPr>
          <w:rFonts w:ascii="Times New Roman" w:hAnsi="Times New Roman" w:cs="Times New Roman"/>
          <w:sz w:val="28"/>
          <w:szCs w:val="28"/>
        </w:rPr>
        <w:t>Ахременко Валентины Михайловны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</w:t>
      </w:r>
      <w:r w:rsidRPr="007B065B">
        <w:rPr>
          <w:rFonts w:ascii="Times New Roman" w:hAnsi="Times New Roman" w:cs="Times New Roman"/>
          <w:sz w:val="28"/>
          <w:szCs w:val="28"/>
        </w:rPr>
        <w:t xml:space="preserve">осударственного унитарного предприятия Республики Крым «Крымтеплокоммунэнерго» в г. Керчь (ОГРН 1149102047962, ИНН 9102028499, 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 xml:space="preserve">/счёт 40602810441020000003, получатель Филиал ГУП РК «Крымтеплокоммунэнерго» в г. Керчь) государственную </w:t>
      </w:r>
      <w:r w:rsidRPr="007B065B">
        <w:rPr>
          <w:rFonts w:ascii="Times New Roman" w:hAnsi="Times New Roman" w:cs="Times New Roman"/>
          <w:sz w:val="28"/>
          <w:szCs w:val="28"/>
        </w:rPr>
        <w:t>пошлину пропорционально</w:t>
      </w:r>
      <w:r w:rsidRPr="007B065B">
        <w:rPr>
          <w:rFonts w:ascii="Times New Roman" w:hAnsi="Times New Roman" w:cs="Times New Roman"/>
          <w:sz w:val="28"/>
          <w:szCs w:val="28"/>
        </w:rPr>
        <w:t xml:space="preserve"> удовлетворённым требованиям 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E4418" w:rsidRPr="007B065B" w:rsidP="00BE441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BE4418" w:rsidRPr="007B065B" w:rsidP="00BE441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7B065B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7B065B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E4418" w:rsidRPr="007B065B" w:rsidP="00BE441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BE4418" w:rsidRPr="007B065B" w:rsidP="00BE44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4418" w:rsidRPr="007B065B" w:rsidP="00BE44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418" w:rsidRPr="007B065B" w:rsidP="00BE4418">
      <w:pPr>
        <w:spacing w:line="240" w:lineRule="auto"/>
        <w:ind w:firstLine="547"/>
        <w:contextualSpacing/>
        <w:rPr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9E262B"/>
    <w:sectPr w:rsidSect="00BE44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4D"/>
    <w:rsid w:val="0007644D"/>
    <w:rsid w:val="001D5AEA"/>
    <w:rsid w:val="0048609D"/>
    <w:rsid w:val="004B2612"/>
    <w:rsid w:val="005901AF"/>
    <w:rsid w:val="00762441"/>
    <w:rsid w:val="007B065B"/>
    <w:rsid w:val="00893597"/>
    <w:rsid w:val="009E262B"/>
    <w:rsid w:val="00BE4418"/>
    <w:rsid w:val="00D727F4"/>
    <w:rsid w:val="00FE2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1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4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