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362DC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Дело № 2-6</w:t>
      </w:r>
      <w:r w:rsidRPr="00362DCD" w:rsidR="00785762">
        <w:rPr>
          <w:rFonts w:ascii="Times New Roman" w:hAnsi="Times New Roman" w:cs="Times New Roman"/>
          <w:sz w:val="26"/>
          <w:szCs w:val="26"/>
        </w:rPr>
        <w:t>1</w:t>
      </w:r>
      <w:r w:rsidRPr="00362DCD">
        <w:rPr>
          <w:rFonts w:ascii="Times New Roman" w:hAnsi="Times New Roman" w:cs="Times New Roman"/>
          <w:sz w:val="26"/>
          <w:szCs w:val="26"/>
        </w:rPr>
        <w:t>-</w:t>
      </w:r>
      <w:r w:rsidR="005744FB">
        <w:rPr>
          <w:rFonts w:ascii="Times New Roman" w:hAnsi="Times New Roman" w:cs="Times New Roman"/>
          <w:sz w:val="26"/>
          <w:szCs w:val="26"/>
        </w:rPr>
        <w:t>415</w:t>
      </w:r>
      <w:r w:rsidRPr="00362DCD">
        <w:rPr>
          <w:rFonts w:ascii="Times New Roman" w:hAnsi="Times New Roman" w:cs="Times New Roman"/>
          <w:sz w:val="26"/>
          <w:szCs w:val="26"/>
        </w:rPr>
        <w:t>/2023</w:t>
      </w:r>
    </w:p>
    <w:p w:rsidR="00FB390C" w:rsidRPr="00362DC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B390C" w:rsidRPr="00362DC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DC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B390C" w:rsidRPr="00362DCD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FB390C" w:rsidRPr="00362DC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DCD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FB390C" w:rsidRPr="00362DC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90C" w:rsidRPr="00362DCD" w:rsidP="005744FB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мая</w:t>
      </w:r>
      <w:r w:rsidRPr="00362DCD">
        <w:rPr>
          <w:rFonts w:ascii="Times New Roman" w:hAnsi="Times New Roman" w:cs="Times New Roman"/>
          <w:sz w:val="26"/>
          <w:szCs w:val="26"/>
        </w:rPr>
        <w:t xml:space="preserve"> 2023 года                </w:t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  <w:t xml:space="preserve">     пгт Ленино</w:t>
      </w:r>
    </w:p>
    <w:p w:rsidR="00FB390C" w:rsidRPr="00362DCD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1337" w:rsidRPr="00362DCD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362DCD">
        <w:rPr>
          <w:rFonts w:ascii="Times New Roman" w:hAnsi="Times New Roman" w:cs="Times New Roman"/>
          <w:sz w:val="26"/>
          <w:szCs w:val="26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362DCD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при секретаре судебного заседания Абильвановой Г.И.</w:t>
      </w:r>
    </w:p>
    <w:p w:rsidR="001D2F6E" w:rsidRPr="00362DCD" w:rsidP="001D2F6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р</w:t>
      </w:r>
      <w:r w:rsidRPr="00362DCD" w:rsidR="00FB390C">
        <w:rPr>
          <w:rFonts w:ascii="Times New Roman" w:hAnsi="Times New Roman" w:cs="Times New Roman"/>
          <w:sz w:val="26"/>
          <w:szCs w:val="26"/>
        </w:rPr>
        <w:t xml:space="preserve">ассмотрев в открытом судебном заседании гражданское дело по иску </w:t>
      </w:r>
      <w:r w:rsidRPr="00362DCD" w:rsidR="00A95C23">
        <w:rPr>
          <w:rFonts w:ascii="Times New Roman" w:hAnsi="Times New Roman" w:cs="Times New Roman"/>
          <w:sz w:val="26"/>
          <w:szCs w:val="26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362DCD" w:rsidR="00F805A3">
        <w:rPr>
          <w:rFonts w:ascii="Times New Roman" w:hAnsi="Times New Roman" w:cs="Times New Roman"/>
          <w:sz w:val="26"/>
          <w:szCs w:val="26"/>
        </w:rPr>
        <w:t xml:space="preserve"> к </w:t>
      </w:r>
      <w:r w:rsidR="005409F6">
        <w:rPr>
          <w:rFonts w:ascii="Times New Roman" w:hAnsi="Times New Roman" w:cs="Times New Roman"/>
          <w:sz w:val="26"/>
          <w:szCs w:val="26"/>
        </w:rPr>
        <w:t xml:space="preserve">Барановской Оксане Владимировне, Понагушину </w:t>
      </w:r>
      <w:r w:rsidR="002D3745">
        <w:rPr>
          <w:rFonts w:ascii="Times New Roman" w:hAnsi="Times New Roman" w:cs="Times New Roman"/>
          <w:sz w:val="26"/>
          <w:szCs w:val="26"/>
        </w:rPr>
        <w:t>Анатолию Викторовичу</w:t>
      </w:r>
      <w:r w:rsidR="00704F7A">
        <w:rPr>
          <w:rFonts w:ascii="Times New Roman" w:hAnsi="Times New Roman" w:cs="Times New Roman"/>
          <w:sz w:val="26"/>
          <w:szCs w:val="26"/>
        </w:rPr>
        <w:t xml:space="preserve">, </w:t>
      </w:r>
      <w:r w:rsidRPr="00362DCD" w:rsidR="00ED298B">
        <w:rPr>
          <w:rFonts w:ascii="Times New Roman" w:hAnsi="Times New Roman" w:cs="Times New Roman"/>
          <w:sz w:val="26"/>
          <w:szCs w:val="26"/>
        </w:rPr>
        <w:t xml:space="preserve">третьи лица, не заявляющие самостоятельных требований относительно предмета спора, на стороне ответчика, </w:t>
      </w:r>
      <w:r w:rsidRPr="00362DCD" w:rsidR="006D1058">
        <w:rPr>
          <w:rFonts w:ascii="Times New Roman" w:hAnsi="Times New Roman" w:cs="Times New Roman"/>
          <w:sz w:val="26"/>
          <w:szCs w:val="26"/>
        </w:rPr>
        <w:t xml:space="preserve"> </w:t>
      </w:r>
      <w:r w:rsidRPr="00362DCD" w:rsidR="00671F9A">
        <w:rPr>
          <w:rFonts w:ascii="Times New Roman" w:hAnsi="Times New Roman" w:cs="Times New Roman"/>
          <w:sz w:val="26"/>
          <w:szCs w:val="26"/>
        </w:rPr>
        <w:t>Администрация Лениновского сельского поселения Ленинского района Республики Крым,</w:t>
      </w:r>
      <w:r w:rsidR="00671F9A">
        <w:rPr>
          <w:rFonts w:ascii="Times New Roman" w:hAnsi="Times New Roman" w:cs="Times New Roman"/>
          <w:sz w:val="26"/>
          <w:szCs w:val="26"/>
        </w:rPr>
        <w:t xml:space="preserve"> </w:t>
      </w:r>
      <w:r w:rsidRPr="00362DCD" w:rsidR="006D1058">
        <w:rPr>
          <w:rFonts w:ascii="Times New Roman" w:hAnsi="Times New Roman" w:cs="Times New Roman"/>
          <w:sz w:val="26"/>
          <w:szCs w:val="26"/>
        </w:rPr>
        <w:t xml:space="preserve">МУП «Лениновское МЖКХ», Администрация Ленинского района Республики Крым, </w:t>
      </w:r>
      <w:r w:rsidRPr="00362DCD" w:rsidR="00F805A3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Pr="00362DCD">
        <w:rPr>
          <w:rFonts w:ascii="Times New Roman" w:hAnsi="Times New Roman" w:cs="Times New Roman"/>
          <w:sz w:val="26"/>
          <w:szCs w:val="26"/>
        </w:rPr>
        <w:t>задолженности по коммунальной услуге теплоснабжения,</w:t>
      </w:r>
    </w:p>
    <w:p w:rsidR="00D80320" w:rsidRPr="00362DCD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2DC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362DCD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62DCD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362DC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62DCD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362DC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62DCD" w:rsidR="001D2F6E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</w:t>
      </w:r>
    </w:p>
    <w:p w:rsidR="00D80320" w:rsidRPr="00362DCD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2DCD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09053F" w:rsidRPr="00362DCD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0320" w:rsidRPr="00362DCD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 xml:space="preserve">В удовлетворении иска </w:t>
      </w:r>
      <w:r w:rsidRPr="00362DCD" w:rsidR="00971387">
        <w:rPr>
          <w:rFonts w:ascii="Times New Roman" w:hAnsi="Times New Roman" w:cs="Times New Roman"/>
          <w:sz w:val="26"/>
          <w:szCs w:val="26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362DCD">
        <w:rPr>
          <w:rFonts w:ascii="Times New Roman" w:hAnsi="Times New Roman" w:cs="Times New Roman"/>
          <w:sz w:val="26"/>
          <w:szCs w:val="26"/>
        </w:rPr>
        <w:t>отказать.</w:t>
      </w:r>
    </w:p>
    <w:p w:rsidR="00D80320" w:rsidRPr="00362DCD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</w:t>
      </w:r>
      <w:r w:rsidRPr="00362DCD">
        <w:rPr>
          <w:rFonts w:ascii="Times New Roman" w:hAnsi="Times New Roman" w:cs="Times New Roman"/>
          <w:sz w:val="26"/>
          <w:szCs w:val="26"/>
        </w:rPr>
        <w:t>ь мотивированное решени</w:t>
      </w:r>
      <w:r w:rsidRPr="00362DCD">
        <w:rPr>
          <w:rFonts w:ascii="Times New Roman" w:hAnsi="Times New Roman" w:cs="Times New Roman"/>
          <w:sz w:val="26"/>
          <w:szCs w:val="26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362DCD">
        <w:rPr>
          <w:rFonts w:ascii="Times New Roman" w:hAnsi="Times New Roman" w:cs="Times New Roman"/>
          <w:sz w:val="26"/>
          <w:szCs w:val="26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362DCD">
        <w:rPr>
          <w:rFonts w:ascii="Times New Roman" w:hAnsi="Times New Roman" w:cs="Times New Roman"/>
          <w:sz w:val="26"/>
          <w:szCs w:val="26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362DCD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2DCD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</w:t>
      </w:r>
      <w:r w:rsidRPr="00362DCD">
        <w:rPr>
          <w:rFonts w:ascii="Times New Roman" w:eastAsia="Times New Roman" w:hAnsi="Times New Roman" w:cs="Times New Roman"/>
          <w:color w:val="000000"/>
          <w:sz w:val="26"/>
          <w:szCs w:val="26"/>
        </w:rPr>
        <w:t>м через мирового судью</w:t>
      </w:r>
      <w:r w:rsidRPr="00362DCD">
        <w:rPr>
          <w:rFonts w:ascii="Times New Roman" w:hAnsi="Times New Roman" w:cs="Times New Roman"/>
          <w:sz w:val="26"/>
          <w:szCs w:val="26"/>
        </w:rPr>
        <w:t xml:space="preserve"> судебного участка № 61 Ленинского судебного   района</w:t>
      </w:r>
      <w:r w:rsidRPr="00362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D80320" w:rsidRPr="00362DCD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870D5" w:rsidRPr="00362DCD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A0FB9" w:rsidRPr="00362DCD" w:rsidP="00D80320">
      <w:pPr>
        <w:spacing w:line="240" w:lineRule="auto"/>
        <w:ind w:firstLine="547"/>
        <w:contextualSpacing/>
        <w:rPr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 w:rsidSect="00B14A6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75BC"/>
    <w:rsid w:val="00027E9F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8427C"/>
    <w:rsid w:val="00084CDF"/>
    <w:rsid w:val="0009053F"/>
    <w:rsid w:val="000A2464"/>
    <w:rsid w:val="000A4608"/>
    <w:rsid w:val="000A4ACB"/>
    <w:rsid w:val="000A6854"/>
    <w:rsid w:val="000B17FD"/>
    <w:rsid w:val="000E1290"/>
    <w:rsid w:val="000F3C34"/>
    <w:rsid w:val="00143B65"/>
    <w:rsid w:val="00155AB9"/>
    <w:rsid w:val="00162F32"/>
    <w:rsid w:val="0016796D"/>
    <w:rsid w:val="00187EE0"/>
    <w:rsid w:val="001911D8"/>
    <w:rsid w:val="001C0C92"/>
    <w:rsid w:val="001D2F6E"/>
    <w:rsid w:val="001E2260"/>
    <w:rsid w:val="001F4BB5"/>
    <w:rsid w:val="001F74F0"/>
    <w:rsid w:val="001F7B61"/>
    <w:rsid w:val="002131FE"/>
    <w:rsid w:val="00213209"/>
    <w:rsid w:val="0024255F"/>
    <w:rsid w:val="0025538F"/>
    <w:rsid w:val="00257576"/>
    <w:rsid w:val="0026225C"/>
    <w:rsid w:val="00273C0A"/>
    <w:rsid w:val="00282FB4"/>
    <w:rsid w:val="002A39B9"/>
    <w:rsid w:val="002A73E0"/>
    <w:rsid w:val="002C232F"/>
    <w:rsid w:val="002C668F"/>
    <w:rsid w:val="002D3745"/>
    <w:rsid w:val="002D6093"/>
    <w:rsid w:val="002D7437"/>
    <w:rsid w:val="002D7823"/>
    <w:rsid w:val="002E021D"/>
    <w:rsid w:val="002F1283"/>
    <w:rsid w:val="00300D23"/>
    <w:rsid w:val="0031134C"/>
    <w:rsid w:val="00314054"/>
    <w:rsid w:val="0032464F"/>
    <w:rsid w:val="00325FF2"/>
    <w:rsid w:val="00327BC3"/>
    <w:rsid w:val="0033081A"/>
    <w:rsid w:val="00362DCD"/>
    <w:rsid w:val="003677CB"/>
    <w:rsid w:val="00371881"/>
    <w:rsid w:val="00375C58"/>
    <w:rsid w:val="0038631A"/>
    <w:rsid w:val="003A7C8D"/>
    <w:rsid w:val="003B249E"/>
    <w:rsid w:val="003E5F44"/>
    <w:rsid w:val="004011DA"/>
    <w:rsid w:val="00402479"/>
    <w:rsid w:val="0041023A"/>
    <w:rsid w:val="004318B1"/>
    <w:rsid w:val="004343FB"/>
    <w:rsid w:val="004424DF"/>
    <w:rsid w:val="00450853"/>
    <w:rsid w:val="0045507F"/>
    <w:rsid w:val="0046389B"/>
    <w:rsid w:val="004677A8"/>
    <w:rsid w:val="00471859"/>
    <w:rsid w:val="00473F74"/>
    <w:rsid w:val="004748D5"/>
    <w:rsid w:val="00492355"/>
    <w:rsid w:val="00495161"/>
    <w:rsid w:val="00497E2B"/>
    <w:rsid w:val="004A0FB9"/>
    <w:rsid w:val="004A49BF"/>
    <w:rsid w:val="004C797A"/>
    <w:rsid w:val="004D04D8"/>
    <w:rsid w:val="004D2FE3"/>
    <w:rsid w:val="004E6045"/>
    <w:rsid w:val="005058E7"/>
    <w:rsid w:val="005201E8"/>
    <w:rsid w:val="00526C26"/>
    <w:rsid w:val="005409F6"/>
    <w:rsid w:val="00556876"/>
    <w:rsid w:val="00571282"/>
    <w:rsid w:val="005744FB"/>
    <w:rsid w:val="005815FF"/>
    <w:rsid w:val="005845B6"/>
    <w:rsid w:val="0059716C"/>
    <w:rsid w:val="005A3417"/>
    <w:rsid w:val="005C41A7"/>
    <w:rsid w:val="005D082B"/>
    <w:rsid w:val="005F6794"/>
    <w:rsid w:val="00602E45"/>
    <w:rsid w:val="0061513C"/>
    <w:rsid w:val="006223A2"/>
    <w:rsid w:val="00645A3C"/>
    <w:rsid w:val="00654942"/>
    <w:rsid w:val="0065642A"/>
    <w:rsid w:val="0066351E"/>
    <w:rsid w:val="0066712C"/>
    <w:rsid w:val="00671F9A"/>
    <w:rsid w:val="00684C5A"/>
    <w:rsid w:val="0069277F"/>
    <w:rsid w:val="006A2798"/>
    <w:rsid w:val="006B2301"/>
    <w:rsid w:val="006D1058"/>
    <w:rsid w:val="006D18BB"/>
    <w:rsid w:val="006E098E"/>
    <w:rsid w:val="00704F7A"/>
    <w:rsid w:val="007078B3"/>
    <w:rsid w:val="00756349"/>
    <w:rsid w:val="00756C31"/>
    <w:rsid w:val="00761DFB"/>
    <w:rsid w:val="00763796"/>
    <w:rsid w:val="00763C61"/>
    <w:rsid w:val="00785762"/>
    <w:rsid w:val="00791957"/>
    <w:rsid w:val="0079299A"/>
    <w:rsid w:val="007B065B"/>
    <w:rsid w:val="007B4AF3"/>
    <w:rsid w:val="007B79C4"/>
    <w:rsid w:val="007C1355"/>
    <w:rsid w:val="007C2969"/>
    <w:rsid w:val="007C4ECF"/>
    <w:rsid w:val="007C733A"/>
    <w:rsid w:val="007C7C63"/>
    <w:rsid w:val="007E2349"/>
    <w:rsid w:val="007F6154"/>
    <w:rsid w:val="00805664"/>
    <w:rsid w:val="00806912"/>
    <w:rsid w:val="00822981"/>
    <w:rsid w:val="00825294"/>
    <w:rsid w:val="00845AD5"/>
    <w:rsid w:val="0084710D"/>
    <w:rsid w:val="0087606B"/>
    <w:rsid w:val="008B6518"/>
    <w:rsid w:val="008B7EAA"/>
    <w:rsid w:val="008C55FA"/>
    <w:rsid w:val="009100C6"/>
    <w:rsid w:val="00922FDB"/>
    <w:rsid w:val="00930FE5"/>
    <w:rsid w:val="0093263C"/>
    <w:rsid w:val="00940FF4"/>
    <w:rsid w:val="00941EBF"/>
    <w:rsid w:val="009478C9"/>
    <w:rsid w:val="00971387"/>
    <w:rsid w:val="0097142C"/>
    <w:rsid w:val="00971B1B"/>
    <w:rsid w:val="009870D5"/>
    <w:rsid w:val="00997F97"/>
    <w:rsid w:val="009B3824"/>
    <w:rsid w:val="009C6524"/>
    <w:rsid w:val="00A35684"/>
    <w:rsid w:val="00A37CB1"/>
    <w:rsid w:val="00A51C80"/>
    <w:rsid w:val="00A56AE0"/>
    <w:rsid w:val="00A65E8D"/>
    <w:rsid w:val="00A73FD9"/>
    <w:rsid w:val="00A81EFC"/>
    <w:rsid w:val="00A85822"/>
    <w:rsid w:val="00A95C23"/>
    <w:rsid w:val="00A95E58"/>
    <w:rsid w:val="00AE4E2B"/>
    <w:rsid w:val="00AE5502"/>
    <w:rsid w:val="00AF2137"/>
    <w:rsid w:val="00AF6A4F"/>
    <w:rsid w:val="00B10992"/>
    <w:rsid w:val="00B14A67"/>
    <w:rsid w:val="00B21E68"/>
    <w:rsid w:val="00B26A92"/>
    <w:rsid w:val="00B27E16"/>
    <w:rsid w:val="00B426FA"/>
    <w:rsid w:val="00B45A0E"/>
    <w:rsid w:val="00B518E6"/>
    <w:rsid w:val="00B52B7B"/>
    <w:rsid w:val="00B53394"/>
    <w:rsid w:val="00B679B6"/>
    <w:rsid w:val="00B8404D"/>
    <w:rsid w:val="00B94826"/>
    <w:rsid w:val="00BA21F0"/>
    <w:rsid w:val="00BB0085"/>
    <w:rsid w:val="00BB2E17"/>
    <w:rsid w:val="00BB71E6"/>
    <w:rsid w:val="00BD2426"/>
    <w:rsid w:val="00BD2A07"/>
    <w:rsid w:val="00BE62E0"/>
    <w:rsid w:val="00BF14FF"/>
    <w:rsid w:val="00C0307B"/>
    <w:rsid w:val="00C215CB"/>
    <w:rsid w:val="00C25DEC"/>
    <w:rsid w:val="00C66AE8"/>
    <w:rsid w:val="00C71B32"/>
    <w:rsid w:val="00C81E0B"/>
    <w:rsid w:val="00CB4983"/>
    <w:rsid w:val="00CC601E"/>
    <w:rsid w:val="00CD205C"/>
    <w:rsid w:val="00CE2303"/>
    <w:rsid w:val="00CF641B"/>
    <w:rsid w:val="00D11B4C"/>
    <w:rsid w:val="00D31F1C"/>
    <w:rsid w:val="00D450E7"/>
    <w:rsid w:val="00D5599C"/>
    <w:rsid w:val="00D65309"/>
    <w:rsid w:val="00D80320"/>
    <w:rsid w:val="00D879BC"/>
    <w:rsid w:val="00D901C3"/>
    <w:rsid w:val="00D9310F"/>
    <w:rsid w:val="00DD3AD2"/>
    <w:rsid w:val="00DF3918"/>
    <w:rsid w:val="00DF58E8"/>
    <w:rsid w:val="00E04AFA"/>
    <w:rsid w:val="00E33526"/>
    <w:rsid w:val="00E34399"/>
    <w:rsid w:val="00E529C7"/>
    <w:rsid w:val="00E5511E"/>
    <w:rsid w:val="00E570D7"/>
    <w:rsid w:val="00E736CE"/>
    <w:rsid w:val="00E81CEA"/>
    <w:rsid w:val="00E8238C"/>
    <w:rsid w:val="00EB3FE3"/>
    <w:rsid w:val="00EB5224"/>
    <w:rsid w:val="00ED298B"/>
    <w:rsid w:val="00ED4B58"/>
    <w:rsid w:val="00ED5C89"/>
    <w:rsid w:val="00F06FFE"/>
    <w:rsid w:val="00F10380"/>
    <w:rsid w:val="00F22782"/>
    <w:rsid w:val="00F22A83"/>
    <w:rsid w:val="00F25C75"/>
    <w:rsid w:val="00F51E3A"/>
    <w:rsid w:val="00F55C35"/>
    <w:rsid w:val="00F77A23"/>
    <w:rsid w:val="00F805A3"/>
    <w:rsid w:val="00F944F3"/>
    <w:rsid w:val="00F9544F"/>
    <w:rsid w:val="00F95613"/>
    <w:rsid w:val="00F97050"/>
    <w:rsid w:val="00FA414A"/>
    <w:rsid w:val="00FB0DC2"/>
    <w:rsid w:val="00FB1541"/>
    <w:rsid w:val="00FB390C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7242-2930-4D08-8312-4E013D9E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