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371E" w:rsidRPr="00F650DD" w:rsidP="004B371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537</w:t>
      </w:r>
      <w:r w:rsidRPr="00F650DD">
        <w:rPr>
          <w:rFonts w:ascii="Times New Roman" w:hAnsi="Times New Roman" w:cs="Times New Roman"/>
          <w:sz w:val="28"/>
          <w:szCs w:val="28"/>
        </w:rPr>
        <w:t>/2023</w:t>
      </w:r>
    </w:p>
    <w:p w:rsidR="004B371E" w:rsidRPr="00F650DD" w:rsidP="004B371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УИД </w:t>
      </w:r>
      <w:r w:rsidRPr="00CD3DBD">
        <w:rPr>
          <w:rFonts w:ascii="Times New Roman" w:hAnsi="Times New Roman" w:cs="Times New Roman"/>
          <w:sz w:val="28"/>
          <w:szCs w:val="28"/>
        </w:rPr>
        <w:t>91MS0061-01-2023-000223-25</w:t>
      </w:r>
    </w:p>
    <w:p w:rsidR="004B371E" w:rsidRPr="00F650DD" w:rsidP="004B371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B371E" w:rsidRPr="00F650DD" w:rsidP="004B371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B371E" w:rsidRPr="00F650DD" w:rsidP="004B371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B371E" w:rsidRPr="00F650DD" w:rsidP="004B371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B371E" w:rsidRPr="00F650DD" w:rsidP="004B371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71E" w:rsidRPr="00F650DD" w:rsidP="004B371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F650DD">
        <w:rPr>
          <w:rFonts w:ascii="Times New Roman" w:hAnsi="Times New Roman" w:cs="Times New Roman"/>
          <w:sz w:val="28"/>
          <w:szCs w:val="28"/>
        </w:rPr>
        <w:t xml:space="preserve">мая 2023 года               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F650DD">
        <w:rPr>
          <w:rFonts w:ascii="Times New Roman" w:hAnsi="Times New Roman" w:cs="Times New Roman"/>
          <w:sz w:val="28"/>
          <w:szCs w:val="28"/>
        </w:rPr>
        <w:t>Ленино</w:t>
      </w:r>
    </w:p>
    <w:p w:rsidR="004B371E" w:rsidRPr="00F650DD" w:rsidP="004B371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371E" w:rsidRPr="00F650DD" w:rsidP="004B371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</w:t>
      </w:r>
      <w:r w:rsidRPr="00F650DD">
        <w:rPr>
          <w:rFonts w:ascii="Times New Roman" w:hAnsi="Times New Roman" w:cs="Times New Roman"/>
          <w:sz w:val="28"/>
          <w:szCs w:val="28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4B371E" w:rsidP="004B37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4B371E" w:rsidRPr="00F650DD" w:rsidP="004B37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Григорчук А.А.</w:t>
      </w:r>
    </w:p>
    <w:p w:rsidR="004B371E" w:rsidRPr="00F650DD" w:rsidP="004B37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рас</w:t>
      </w:r>
      <w:r w:rsidRPr="00F650DD">
        <w:rPr>
          <w:rFonts w:ascii="Times New Roman" w:hAnsi="Times New Roman" w:cs="Times New Roman"/>
          <w:sz w:val="28"/>
          <w:szCs w:val="28"/>
        </w:rPr>
        <w:t xml:space="preserve">смотрев в открытом судебном заседании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Григо</w:t>
      </w:r>
      <w:r>
        <w:rPr>
          <w:rFonts w:ascii="Times New Roman" w:hAnsi="Times New Roman" w:cs="Times New Roman"/>
          <w:sz w:val="28"/>
          <w:szCs w:val="28"/>
        </w:rPr>
        <w:t>рчук Александре Антоновне</w:t>
      </w:r>
      <w:r w:rsidRPr="00F650DD">
        <w:rPr>
          <w:rFonts w:ascii="Times New Roman" w:hAnsi="Times New Roman" w:cs="Times New Roman"/>
          <w:sz w:val="28"/>
          <w:szCs w:val="28"/>
        </w:rPr>
        <w:t>, треть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50DD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50DD">
        <w:rPr>
          <w:rFonts w:ascii="Times New Roman" w:hAnsi="Times New Roman" w:cs="Times New Roman"/>
          <w:sz w:val="28"/>
          <w:szCs w:val="28"/>
        </w:rPr>
        <w:t>, не заявляющ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50DD">
        <w:rPr>
          <w:rFonts w:ascii="Times New Roman" w:hAnsi="Times New Roman" w:cs="Times New Roman"/>
          <w:sz w:val="28"/>
          <w:szCs w:val="28"/>
        </w:rPr>
        <w:t>е самостоятельных требований относительно предмета спора, на стороне ответчика МУП «Лениновское МЖКХ», о взыскании задолженности по коммунальной услуге теплоснабжения на общедомовые нужды,</w:t>
      </w:r>
    </w:p>
    <w:p w:rsidR="004B371E" w:rsidRPr="00F650DD" w:rsidP="004B371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Руководствуясь </w:t>
      </w:r>
      <w:r w:rsidRPr="00F65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ст. ст.</w:t>
      </w:r>
      <w:r w:rsidRPr="00F650D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650D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F65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650DD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F650DD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4B371E" w:rsidRPr="00F650DD" w:rsidP="004B371E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371E" w:rsidRPr="00F650DD" w:rsidP="004B371E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4B371E" w:rsidRPr="00F650DD" w:rsidP="004B371E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71E" w:rsidRPr="00F650DD" w:rsidP="004B371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Иск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</w:t>
      </w:r>
      <w:r w:rsidRPr="00F650DD">
        <w:rPr>
          <w:rFonts w:ascii="Times New Roman" w:hAnsi="Times New Roman" w:cs="Times New Roman"/>
          <w:sz w:val="28"/>
          <w:szCs w:val="28"/>
        </w:rPr>
        <w:t>нерго» в г. Керчь удовлетворить частично.</w:t>
      </w:r>
    </w:p>
    <w:p w:rsidR="004B371E" w:rsidP="004B371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50650">
        <w:rPr>
          <w:rFonts w:ascii="Times New Roman" w:hAnsi="Times New Roman" w:cs="Times New Roman"/>
          <w:sz w:val="28"/>
          <w:szCs w:val="28"/>
        </w:rPr>
        <w:t>Григорчук</w:t>
      </w:r>
      <w:r w:rsidRPr="00B50650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50650">
        <w:rPr>
          <w:rFonts w:ascii="Times New Roman" w:hAnsi="Times New Roman" w:cs="Times New Roman"/>
          <w:sz w:val="28"/>
          <w:szCs w:val="28"/>
        </w:rPr>
        <w:t xml:space="preserve"> Антоновн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50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</w:t>
      </w:r>
      <w:r w:rsidRPr="00F650DD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F650DD"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 сумму задолженности по коммунальной услуге теплоснабжения на общедомовые нужды за период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пени, с учётом моратория, установленного Постановлением Правительст</w:t>
      </w:r>
      <w:r w:rsidRPr="00F650DD">
        <w:rPr>
          <w:rFonts w:ascii="Times New Roman" w:hAnsi="Times New Roman" w:cs="Times New Roman"/>
          <w:sz w:val="28"/>
          <w:szCs w:val="28"/>
        </w:rPr>
        <w:t>ва Российской Федерации от 2 апреля 2020 г. №424 «Об особенностях предоставления коммунальных</w:t>
      </w:r>
      <w:r w:rsidRPr="00F650DD">
        <w:rPr>
          <w:rFonts w:ascii="Times New Roman" w:hAnsi="Times New Roman" w:cs="Times New Roman"/>
          <w:sz w:val="28"/>
          <w:szCs w:val="28"/>
        </w:rPr>
        <w:t xml:space="preserve"> услуг собственникам и пользователям помещений в многоквартирных домах и жилых домов»,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4B371E" w:rsidRPr="00F650DD" w:rsidP="004B371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F621FA">
        <w:rPr>
          <w:rFonts w:ascii="Times New Roman" w:hAnsi="Times New Roman" w:cs="Times New Roman"/>
          <w:sz w:val="28"/>
          <w:szCs w:val="28"/>
        </w:rPr>
        <w:t xml:space="preserve">Григорчук Александры Антоновны </w:t>
      </w:r>
      <w:r w:rsidRPr="00F650DD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</w:t>
      </w:r>
      <w:r w:rsidRPr="00F650DD">
        <w:rPr>
          <w:rFonts w:ascii="Times New Roman" w:hAnsi="Times New Roman" w:cs="Times New Roman"/>
          <w:sz w:val="28"/>
          <w:szCs w:val="28"/>
        </w:rPr>
        <w:t>предприятия Республики Крым</w:t>
      </w:r>
      <w:r w:rsidRPr="00F650DD">
        <w:rPr>
          <w:rFonts w:ascii="Times New Roman" w:hAnsi="Times New Roman" w:cs="Times New Roman"/>
          <w:sz w:val="28"/>
          <w:szCs w:val="28"/>
        </w:rPr>
        <w:t xml:space="preserve"> «Крымтеплокоммунэнерго»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F650DD"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4B371E" w:rsidRPr="00F650DD" w:rsidP="004B371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 удовлетворении остально</w:t>
      </w:r>
      <w:r w:rsidRPr="00F650DD">
        <w:rPr>
          <w:rFonts w:ascii="Times New Roman" w:hAnsi="Times New Roman" w:cs="Times New Roman"/>
          <w:sz w:val="28"/>
          <w:szCs w:val="28"/>
        </w:rPr>
        <w:t>й части иска отказать.</w:t>
      </w:r>
    </w:p>
    <w:p w:rsidR="004B371E" w:rsidRPr="00F650DD" w:rsidP="004B371E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F650DD">
        <w:rPr>
          <w:rFonts w:ascii="Times New Roman" w:hAnsi="Times New Roman" w:cs="Times New Roman"/>
          <w:sz w:val="28"/>
          <w:szCs w:val="28"/>
        </w:rPr>
        <w:t>Мировой судья обязан составит</w:t>
      </w:r>
      <w:r w:rsidRPr="00F650DD">
        <w:rPr>
          <w:rFonts w:ascii="Times New Roman" w:hAnsi="Times New Roman" w:cs="Times New Roman"/>
          <w:sz w:val="28"/>
          <w:szCs w:val="28"/>
        </w:rPr>
        <w:t>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</w:t>
      </w:r>
      <w:r w:rsidRPr="00F650DD">
        <w:rPr>
          <w:rFonts w:ascii="Times New Roman" w:hAnsi="Times New Roman" w:cs="Times New Roman"/>
          <w:sz w:val="28"/>
          <w:szCs w:val="28"/>
        </w:rPr>
        <w:t>асти решения суда, если лица, участвующие в деле, их представители присутствовали в судебном заседании;</w:t>
      </w:r>
      <w:r w:rsidRPr="00F650DD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</w:t>
      </w:r>
      <w:r w:rsidRPr="00F650DD">
        <w:rPr>
          <w:rFonts w:ascii="Times New Roman" w:hAnsi="Times New Roman" w:cs="Times New Roman"/>
          <w:sz w:val="28"/>
          <w:szCs w:val="28"/>
        </w:rPr>
        <w:t>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B371E" w:rsidRPr="00F650DD" w:rsidP="004B371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</w:t>
      </w:r>
      <w:r w:rsidRPr="00F650DD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суд Республики Крым через  мирового  судью</w:t>
      </w:r>
      <w:r w:rsidRPr="00F650DD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F65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4B371E" w:rsidRPr="00F650DD" w:rsidP="004B371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371E" w:rsidRPr="00F650DD" w:rsidP="004B371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371E" w:rsidRPr="00F650DD" w:rsidP="004B371E">
      <w:pPr>
        <w:spacing w:line="240" w:lineRule="auto"/>
        <w:ind w:firstLine="547"/>
        <w:contextualSpacing/>
        <w:rPr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C73E9F"/>
    <w:sectPr w:rsidSect="004B37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C5"/>
    <w:rsid w:val="002B13A2"/>
    <w:rsid w:val="00311C31"/>
    <w:rsid w:val="004B371E"/>
    <w:rsid w:val="0059224F"/>
    <w:rsid w:val="007857C5"/>
    <w:rsid w:val="00B50650"/>
    <w:rsid w:val="00C73E9F"/>
    <w:rsid w:val="00CD3DBD"/>
    <w:rsid w:val="00F621FA"/>
    <w:rsid w:val="00F65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71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71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