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3BB" w:rsidRPr="00F650DD" w:rsidP="004403B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540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4403BB" w:rsidRPr="00F650DD" w:rsidP="004403B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403BB" w:rsidRPr="000634C5" w:rsidP="004403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634C5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4403BB" w:rsidRPr="00F650DD" w:rsidP="004403B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403BB" w:rsidRPr="00F650DD" w:rsidP="004403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403BB" w:rsidRPr="00F650DD" w:rsidP="004403B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3BB" w:rsidRPr="00F650DD" w:rsidP="004403B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июля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4403BB" w:rsidRPr="00F650DD" w:rsidP="004403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3BB" w:rsidRPr="00F650DD" w:rsidP="004403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Крым </w:t>
      </w:r>
      <w:r w:rsidRPr="00F650DD">
        <w:rPr>
          <w:rFonts w:ascii="Times New Roman" w:hAnsi="Times New Roman" w:cs="Times New Roman"/>
          <w:sz w:val="28"/>
          <w:szCs w:val="28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4403BB" w:rsidP="004403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4403BB" w:rsidRPr="00F650DD" w:rsidP="004403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иску Государств</w:t>
      </w:r>
      <w:r w:rsidRPr="00F650DD">
        <w:rPr>
          <w:rFonts w:ascii="Times New Roman" w:hAnsi="Times New Roman" w:cs="Times New Roman"/>
          <w:sz w:val="28"/>
          <w:szCs w:val="28"/>
        </w:rPr>
        <w:t xml:space="preserve">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Индюкову Павлу Александровичу, Индюковой Галине Павловне, Шкандевич Людмиле Па</w:t>
      </w:r>
      <w:r>
        <w:rPr>
          <w:rFonts w:ascii="Times New Roman" w:hAnsi="Times New Roman" w:cs="Times New Roman"/>
          <w:sz w:val="28"/>
          <w:szCs w:val="28"/>
        </w:rPr>
        <w:t xml:space="preserve">вловне, </w:t>
      </w:r>
      <w:r w:rsidRPr="00DB2EAD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спора, на стороне ответчика, МУП «Лениновское МЖКХ», Администрация Ленинского района Республики Крым, Администрация Лениновского сельского поселения Ленинского района Респу</w:t>
      </w:r>
      <w:r w:rsidRPr="00DB2EAD">
        <w:rPr>
          <w:rFonts w:ascii="Times New Roman" w:hAnsi="Times New Roman" w:cs="Times New Roman"/>
          <w:sz w:val="28"/>
          <w:szCs w:val="28"/>
        </w:rPr>
        <w:t>блики Крым,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на общедомовые нужды,</w:t>
      </w:r>
    </w:p>
    <w:p w:rsidR="004403BB" w:rsidRPr="000634C5" w:rsidP="004403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DD3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4403BB" w:rsidRPr="00F650DD" w:rsidP="004403BB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3BB" w:rsidRPr="00F650DD" w:rsidP="004403BB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4403BB" w:rsidRPr="00F650DD" w:rsidP="004403BB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03BB" w:rsidP="004403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F4534B">
        <w:rPr>
          <w:rFonts w:ascii="Times New Roman" w:hAnsi="Times New Roman" w:cs="Times New Roman"/>
          <w:sz w:val="28"/>
          <w:szCs w:val="28"/>
        </w:rPr>
        <w:t>Индюков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534B">
        <w:rPr>
          <w:rFonts w:ascii="Times New Roman" w:hAnsi="Times New Roman" w:cs="Times New Roman"/>
          <w:sz w:val="28"/>
          <w:szCs w:val="28"/>
        </w:rPr>
        <w:t xml:space="preserve"> Павл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534B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534B">
        <w:rPr>
          <w:rFonts w:ascii="Times New Roman" w:hAnsi="Times New Roman" w:cs="Times New Roman"/>
          <w:sz w:val="28"/>
          <w:szCs w:val="28"/>
        </w:rPr>
        <w:t>, Индюковой Галин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F4534B">
        <w:rPr>
          <w:rFonts w:ascii="Times New Roman" w:hAnsi="Times New Roman" w:cs="Times New Roman"/>
          <w:sz w:val="28"/>
          <w:szCs w:val="28"/>
        </w:rPr>
        <w:t>Павловн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534B">
        <w:rPr>
          <w:rFonts w:ascii="Times New Roman" w:hAnsi="Times New Roman" w:cs="Times New Roman"/>
          <w:sz w:val="28"/>
          <w:szCs w:val="28"/>
        </w:rPr>
        <w:t>, Шкандевич</w:t>
      </w:r>
      <w:r w:rsidRPr="00F4534B">
        <w:rPr>
          <w:rFonts w:ascii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534B">
        <w:rPr>
          <w:rFonts w:ascii="Times New Roman" w:hAnsi="Times New Roman" w:cs="Times New Roman"/>
          <w:sz w:val="28"/>
          <w:szCs w:val="28"/>
        </w:rPr>
        <w:t xml:space="preserve"> Павловн</w:t>
      </w:r>
      <w:r>
        <w:rPr>
          <w:rFonts w:ascii="Times New Roman" w:hAnsi="Times New Roman" w:cs="Times New Roman"/>
          <w:sz w:val="28"/>
          <w:szCs w:val="28"/>
        </w:rPr>
        <w:t>ы о применении последствий пропуска срока исковой давности – удовлетворить.</w:t>
      </w:r>
    </w:p>
    <w:p w:rsidR="004403BB" w:rsidP="004403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</w:t>
      </w:r>
      <w:r w:rsidRPr="00F650DD">
        <w:rPr>
          <w:rFonts w:ascii="Times New Roman" w:hAnsi="Times New Roman" w:cs="Times New Roman"/>
          <w:sz w:val="28"/>
          <w:szCs w:val="28"/>
        </w:rPr>
        <w:t>окоммунэнерго» в г. Керчь удовлетворить</w:t>
      </w:r>
      <w:r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F650DD">
        <w:rPr>
          <w:rFonts w:ascii="Times New Roman" w:hAnsi="Times New Roman" w:cs="Times New Roman"/>
          <w:sz w:val="28"/>
          <w:szCs w:val="28"/>
        </w:rPr>
        <w:t>.</w:t>
      </w:r>
    </w:p>
    <w:p w:rsidR="004403BB" w:rsidP="004403B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Взыскать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F2D2C">
        <w:rPr>
          <w:rFonts w:ascii="Times New Roman" w:hAnsi="Times New Roman" w:cs="Times New Roman"/>
          <w:b/>
          <w:sz w:val="28"/>
          <w:szCs w:val="28"/>
        </w:rPr>
        <w:t>Индюкова</w:t>
      </w:r>
      <w:r w:rsidRPr="007F2D2C">
        <w:rPr>
          <w:rFonts w:ascii="Times New Roman" w:hAnsi="Times New Roman" w:cs="Times New Roman"/>
          <w:b/>
          <w:sz w:val="28"/>
          <w:szCs w:val="28"/>
        </w:rPr>
        <w:t xml:space="preserve"> Павла Александровича</w:t>
      </w:r>
      <w:r w:rsidRPr="008A07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D2C">
        <w:rPr>
          <w:rFonts w:ascii="Times New Roman" w:hAnsi="Times New Roman" w:cs="Times New Roman"/>
          <w:b/>
          <w:sz w:val="28"/>
          <w:szCs w:val="28"/>
        </w:rPr>
        <w:t>Шкандевич</w:t>
      </w:r>
      <w:r w:rsidRPr="007F2D2C">
        <w:rPr>
          <w:rFonts w:ascii="Times New Roman" w:hAnsi="Times New Roman" w:cs="Times New Roman"/>
          <w:b/>
          <w:sz w:val="28"/>
          <w:szCs w:val="28"/>
        </w:rPr>
        <w:t xml:space="preserve"> Людмилы Павловны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</w:t>
      </w:r>
      <w:r w:rsidRPr="00F650DD">
        <w:rPr>
          <w:rFonts w:ascii="Times New Roman" w:hAnsi="Times New Roman" w:cs="Times New Roman"/>
          <w:sz w:val="28"/>
          <w:szCs w:val="28"/>
        </w:rPr>
        <w:t>локоммунэнерго» в лице филиала Государственного унитарного предприятия Республики Крым «Крымтеплокоммунэнерго» в г. Керчь (ОГРН 1149102047962, ИНН 9102028499</w:t>
      </w:r>
      <w:r>
        <w:rPr>
          <w:rFonts w:ascii="Times New Roman" w:hAnsi="Times New Roman" w:cs="Times New Roman"/>
          <w:sz w:val="28"/>
          <w:szCs w:val="28"/>
        </w:rPr>
        <w:t>, КПП 910201001</w:t>
      </w:r>
      <w:r w:rsidRPr="00F650DD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 xml:space="preserve">/счёт 40602810140480000012, </w:t>
      </w:r>
      <w:r>
        <w:rPr>
          <w:rFonts w:ascii="Times New Roman" w:hAnsi="Times New Roman" w:cs="Times New Roman"/>
          <w:sz w:val="28"/>
          <w:szCs w:val="28"/>
        </w:rPr>
        <w:t xml:space="preserve">РНКБ Банк (ПАО) г. Симферополь, БИК 043510607, </w:t>
      </w:r>
      <w:r w:rsidRPr="00F650DD">
        <w:rPr>
          <w:rFonts w:ascii="Times New Roman" w:hAnsi="Times New Roman" w:cs="Times New Roman"/>
          <w:sz w:val="28"/>
          <w:szCs w:val="28"/>
        </w:rPr>
        <w:t xml:space="preserve">получатель ГУП РК «Крымтеплокоммунэнерго») </w:t>
      </w:r>
      <w:r>
        <w:rPr>
          <w:rFonts w:ascii="Times New Roman" w:hAnsi="Times New Roman" w:cs="Times New Roman"/>
          <w:sz w:val="28"/>
          <w:szCs w:val="28"/>
        </w:rPr>
        <w:t>с учетом права собственности по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каждого из них, </w:t>
      </w:r>
      <w:r w:rsidRPr="00F650DD">
        <w:rPr>
          <w:rFonts w:ascii="Times New Roman" w:hAnsi="Times New Roman" w:cs="Times New Roman"/>
          <w:sz w:val="28"/>
          <w:szCs w:val="28"/>
        </w:rPr>
        <w:t xml:space="preserve">сумму задолженности </w:t>
      </w:r>
      <w:r w:rsidRPr="00F650DD">
        <w:rPr>
          <w:rFonts w:ascii="Times New Roman" w:hAnsi="Times New Roman" w:cs="Times New Roman"/>
          <w:sz w:val="28"/>
          <w:szCs w:val="28"/>
        </w:rPr>
        <w:t>по коммунальной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8"/>
          <w:szCs w:val="28"/>
        </w:rPr>
        <w:t xml:space="preserve">с января 2020 года </w:t>
      </w:r>
      <w:r w:rsidRPr="00351F3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Pr="00351F3C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1F3C">
        <w:rPr>
          <w:rFonts w:ascii="Times New Roman" w:hAnsi="Times New Roman" w:cs="Times New Roman"/>
          <w:sz w:val="28"/>
          <w:szCs w:val="28"/>
        </w:rPr>
        <w:t>вк</w:t>
      </w:r>
      <w:r w:rsidRPr="00351F3C">
        <w:rPr>
          <w:rFonts w:ascii="Times New Roman" w:hAnsi="Times New Roman" w:cs="Times New Roman"/>
          <w:sz w:val="28"/>
          <w:szCs w:val="28"/>
        </w:rPr>
        <w:t>лючительно</w:t>
      </w:r>
      <w:r>
        <w:rPr>
          <w:rFonts w:ascii="Times New Roman" w:hAnsi="Times New Roman" w:cs="Times New Roman"/>
          <w:sz w:val="28"/>
          <w:szCs w:val="28"/>
        </w:rPr>
        <w:t xml:space="preserve">, в размере по </w:t>
      </w:r>
      <w:r w:rsidRPr="002E53BE">
        <w:rPr>
          <w:rFonts w:ascii="Times New Roman" w:hAnsi="Times New Roman" w:cs="Times New Roman"/>
          <w:sz w:val="28"/>
          <w:szCs w:val="28"/>
        </w:rPr>
        <w:t>775,4</w:t>
      </w:r>
      <w:r>
        <w:rPr>
          <w:rFonts w:ascii="Times New Roman" w:hAnsi="Times New Roman" w:cs="Times New Roman"/>
          <w:sz w:val="28"/>
          <w:szCs w:val="28"/>
        </w:rPr>
        <w:t xml:space="preserve">5 руб. с каждого; </w:t>
      </w:r>
      <w:r>
        <w:rPr>
          <w:rFonts w:ascii="Times New Roman" w:hAnsi="Times New Roman" w:cs="Times New Roman"/>
          <w:sz w:val="28"/>
          <w:szCs w:val="28"/>
        </w:rPr>
        <w:t>пени</w:t>
      </w:r>
      <w:r w:rsidRPr="00FF41D7">
        <w:rPr>
          <w:rFonts w:ascii="Times New Roman" w:hAnsi="Times New Roman" w:cs="Times New Roman"/>
          <w:sz w:val="28"/>
          <w:szCs w:val="28"/>
        </w:rPr>
        <w:t>, с учётом срока, когда истцом не начислялись пени на задолженность ответчика, а также моратория, установленного Постановлением Правительства Российской Федерации от 2 апреля 2020 г. №424 «Об особенностях</w:t>
      </w:r>
      <w:r w:rsidRPr="00FF41D7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C816F0">
        <w:rPr>
          <w:rFonts w:ascii="Times New Roman" w:hAnsi="Times New Roman" w:cs="Times New Roman"/>
          <w:sz w:val="28"/>
          <w:szCs w:val="28"/>
        </w:rPr>
        <w:t>13,5</w:t>
      </w:r>
      <w:r>
        <w:rPr>
          <w:rFonts w:ascii="Times New Roman" w:hAnsi="Times New Roman" w:cs="Times New Roman"/>
          <w:sz w:val="28"/>
          <w:szCs w:val="28"/>
        </w:rPr>
        <w:t xml:space="preserve">4 руб. с каждого, </w:t>
      </w:r>
      <w:r w:rsidRPr="00FF41D7">
        <w:rPr>
          <w:rFonts w:ascii="Times New Roman" w:hAnsi="Times New Roman" w:cs="Times New Roman"/>
          <w:sz w:val="28"/>
          <w:szCs w:val="28"/>
        </w:rPr>
        <w:t xml:space="preserve">а </w:t>
      </w:r>
      <w:r w:rsidRPr="00FF41D7">
        <w:rPr>
          <w:rFonts w:ascii="Times New Roman" w:hAnsi="Times New Roman" w:cs="Times New Roman"/>
          <w:b/>
          <w:sz w:val="28"/>
          <w:szCs w:val="28"/>
        </w:rPr>
        <w:t>всего в размере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4403BB" w:rsidP="004403B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F211F9">
        <w:rPr>
          <w:rFonts w:ascii="Times New Roman" w:hAnsi="Times New Roman" w:cs="Times New Roman"/>
          <w:b/>
          <w:sz w:val="28"/>
          <w:szCs w:val="28"/>
        </w:rPr>
        <w:t>Индюкова Павл</w:t>
      </w:r>
      <w:r w:rsidRPr="00F211F9">
        <w:rPr>
          <w:rFonts w:ascii="Times New Roman" w:hAnsi="Times New Roman" w:cs="Times New Roman"/>
          <w:b/>
          <w:sz w:val="28"/>
          <w:szCs w:val="28"/>
        </w:rPr>
        <w:t>а Александровича, Индюковой Галины Павловны, Шкандевич Людмилы Павловны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</w:t>
      </w:r>
      <w:r w:rsidRPr="00F650DD">
        <w:rPr>
          <w:rFonts w:ascii="Times New Roman" w:hAnsi="Times New Roman" w:cs="Times New Roman"/>
          <w:sz w:val="28"/>
          <w:szCs w:val="28"/>
        </w:rPr>
        <w:t>в г. Керчь (</w:t>
      </w:r>
      <w:r w:rsidRPr="00970538">
        <w:rPr>
          <w:rFonts w:ascii="Times New Roman" w:hAnsi="Times New Roman" w:cs="Times New Roman"/>
          <w:sz w:val="28"/>
          <w:szCs w:val="28"/>
        </w:rPr>
        <w:t xml:space="preserve">ИНН 9102028499, КПП </w:t>
      </w:r>
      <w:r>
        <w:rPr>
          <w:rFonts w:ascii="Times New Roman" w:hAnsi="Times New Roman" w:cs="Times New Roman"/>
          <w:sz w:val="28"/>
          <w:szCs w:val="28"/>
        </w:rPr>
        <w:t>911143001</w:t>
      </w:r>
      <w:r w:rsidRPr="00970538">
        <w:rPr>
          <w:rFonts w:ascii="Times New Roman" w:hAnsi="Times New Roman" w:cs="Times New Roman"/>
          <w:sz w:val="28"/>
          <w:szCs w:val="28"/>
        </w:rPr>
        <w:t xml:space="preserve">, БИК 043510607, </w:t>
      </w:r>
      <w:r w:rsidRPr="00F650DD"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 xml:space="preserve">/счёт 40602810441020000003, </w:t>
      </w:r>
      <w:r w:rsidRPr="00970538">
        <w:rPr>
          <w:rFonts w:ascii="Times New Roman" w:hAnsi="Times New Roman" w:cs="Times New Roman"/>
          <w:sz w:val="28"/>
          <w:szCs w:val="28"/>
        </w:rPr>
        <w:t>РНКБ Банк (ПАО)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538">
        <w:rPr>
          <w:rFonts w:ascii="Times New Roman" w:hAnsi="Times New Roman" w:cs="Times New Roman"/>
          <w:sz w:val="28"/>
          <w:szCs w:val="28"/>
        </w:rPr>
        <w:t>Симферополь,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получатель Филиал ГУП РК «Крымтеплокоммунэнерго»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4403BB" w:rsidRPr="00F650DD" w:rsidP="004403B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4403BB" w:rsidRPr="00D43B4E" w:rsidP="004403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4E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</w:t>
      </w:r>
      <w:r w:rsidRPr="00D43B4E">
        <w:rPr>
          <w:rFonts w:ascii="Times New Roman" w:hAnsi="Times New Roman" w:cs="Times New Roman"/>
          <w:sz w:val="28"/>
          <w:szCs w:val="28"/>
        </w:rPr>
        <w:t>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</w:t>
      </w:r>
      <w:r w:rsidRPr="00D43B4E">
        <w:rPr>
          <w:rFonts w:ascii="Times New Roman" w:hAnsi="Times New Roman" w:cs="Times New Roman"/>
          <w:sz w:val="28"/>
          <w:szCs w:val="28"/>
        </w:rPr>
        <w:t>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</w:t>
      </w:r>
      <w:r w:rsidRPr="00D43B4E">
        <w:rPr>
          <w:rFonts w:ascii="Times New Roman" w:hAnsi="Times New Roman" w:cs="Times New Roman"/>
          <w:sz w:val="28"/>
          <w:szCs w:val="28"/>
        </w:rPr>
        <w:t>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 w:rsidRPr="00D43B4E">
        <w:rPr>
          <w:rFonts w:ascii="Times New Roman" w:hAnsi="Times New Roman" w:cs="Times New Roman"/>
          <w:sz w:val="28"/>
          <w:szCs w:val="28"/>
        </w:rPr>
        <w:t>я суда.</w:t>
      </w:r>
    </w:p>
    <w:p w:rsidR="004403BB" w:rsidP="004403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B4E">
        <w:rPr>
          <w:rFonts w:ascii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  судебного  участка № 61    Ленинского  судебного   района (Ленинский муниципальный район) в течение месяца со дня его принятия.</w:t>
      </w:r>
    </w:p>
    <w:p w:rsidR="004403BB" w:rsidP="004403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03BB" w:rsidRPr="00F650DD" w:rsidP="004403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3BB" w:rsidP="004403BB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4403BB" w:rsidP="004403BB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p w:rsidR="005847D6"/>
    <w:sectPr w:rsidSect="004403B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F7"/>
    <w:rsid w:val="00000DD3"/>
    <w:rsid w:val="000634C5"/>
    <w:rsid w:val="002E53BE"/>
    <w:rsid w:val="00351F3C"/>
    <w:rsid w:val="004403BB"/>
    <w:rsid w:val="005847D6"/>
    <w:rsid w:val="007F2D2C"/>
    <w:rsid w:val="008A0781"/>
    <w:rsid w:val="00970538"/>
    <w:rsid w:val="00A41EFE"/>
    <w:rsid w:val="00A431F7"/>
    <w:rsid w:val="00A561C6"/>
    <w:rsid w:val="00C816F0"/>
    <w:rsid w:val="00D43B4E"/>
    <w:rsid w:val="00DB2EAD"/>
    <w:rsid w:val="00F211F9"/>
    <w:rsid w:val="00F4534B"/>
    <w:rsid w:val="00F650DD"/>
    <w:rsid w:val="00FF4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3B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03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