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A27" w:rsidRPr="00F650DD" w:rsidP="00363A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363A27" w:rsidRPr="00F650DD" w:rsidP="00363A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A27" w:rsidRPr="000634C5" w:rsidP="00363A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363A27" w:rsidRPr="00F650DD" w:rsidP="00363A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63A27" w:rsidRPr="00F650DD" w:rsidP="00363A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63A27" w:rsidRPr="00F650DD" w:rsidP="00363A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A27" w:rsidRPr="00F650DD" w:rsidP="00363A2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363A27" w:rsidRPr="00F650DD" w:rsidP="00363A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A27" w:rsidRPr="00F650DD" w:rsidP="00363A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363A27" w:rsidP="00363A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363A27" w:rsidRPr="00F650DD" w:rsidP="00363A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Бобошко Людмиле Борисовне, </w:t>
      </w:r>
      <w:r w:rsidRPr="00DB2EAD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</w:t>
      </w:r>
      <w:r w:rsidRPr="00DB2EAD">
        <w:rPr>
          <w:rFonts w:ascii="Times New Roman" w:hAnsi="Times New Roman" w:cs="Times New Roman"/>
          <w:sz w:val="28"/>
          <w:szCs w:val="28"/>
        </w:rPr>
        <w:t xml:space="preserve">ий относительно предмета спора, на стороне ответчика, </w:t>
      </w:r>
      <w:r w:rsidRPr="00C55B03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DB2EAD">
        <w:rPr>
          <w:rFonts w:ascii="Times New Roman" w:hAnsi="Times New Roman" w:cs="Times New Roman"/>
          <w:sz w:val="28"/>
          <w:szCs w:val="28"/>
        </w:rPr>
        <w:t>МУП «Лениновское МЖКХ», Администрация Лениновского сельского поселения Ленинского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</w:t>
      </w:r>
      <w:r w:rsidRPr="00F650DD">
        <w:rPr>
          <w:rFonts w:ascii="Times New Roman" w:hAnsi="Times New Roman" w:cs="Times New Roman"/>
          <w:sz w:val="28"/>
          <w:szCs w:val="28"/>
        </w:rPr>
        <w:t>е теплоснабжения на общедомовые нужды,</w:t>
      </w:r>
    </w:p>
    <w:p w:rsidR="00363A27" w:rsidRPr="000634C5" w:rsidP="00363A2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363A27" w:rsidRPr="00F650DD" w:rsidP="00363A2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A27" w:rsidRPr="00F650DD" w:rsidP="00363A2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63A27" w:rsidRPr="00F650DD" w:rsidP="00363A2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A27" w:rsidP="00363A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3323B">
        <w:rPr>
          <w:rFonts w:ascii="Times New Roman" w:hAnsi="Times New Roman" w:cs="Times New Roman"/>
          <w:sz w:val="28"/>
          <w:szCs w:val="28"/>
        </w:rPr>
        <w:t>Бобошко Людмил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323B">
        <w:rPr>
          <w:rFonts w:ascii="Times New Roman" w:hAnsi="Times New Roman" w:cs="Times New Roman"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363A27" w:rsidP="00363A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363A27" w:rsidP="00363A2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3323B">
        <w:rPr>
          <w:rFonts w:ascii="Times New Roman" w:hAnsi="Times New Roman" w:cs="Times New Roman"/>
          <w:b/>
          <w:sz w:val="28"/>
          <w:szCs w:val="28"/>
        </w:rPr>
        <w:t>Бобошко Людмилы Борисовны</w:t>
      </w:r>
      <w:r w:rsidRPr="008A0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</w:t>
      </w:r>
      <w:r w:rsidRPr="00F650DD">
        <w:rPr>
          <w:rFonts w:ascii="Times New Roman" w:hAnsi="Times New Roman" w:cs="Times New Roman"/>
          <w:sz w:val="28"/>
          <w:szCs w:val="28"/>
        </w:rPr>
        <w:t>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в размере 2</w:t>
      </w:r>
      <w:r w:rsidRPr="00905F09">
        <w:rPr>
          <w:rFonts w:ascii="Times New Roman" w:hAnsi="Times New Roman" w:cs="Times New Roman"/>
          <w:sz w:val="28"/>
          <w:szCs w:val="28"/>
        </w:rPr>
        <w:t xml:space="preserve">347,82 </w:t>
      </w:r>
      <w:r>
        <w:rPr>
          <w:rFonts w:ascii="Times New Roman" w:hAnsi="Times New Roman" w:cs="Times New Roman"/>
          <w:sz w:val="28"/>
          <w:szCs w:val="28"/>
        </w:rPr>
        <w:t>руб.;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когда истцом не начислялись пени на задолженность ответчика, а также моратория, установленного Постановлением </w:t>
      </w:r>
      <w:r w:rsidRPr="00FF41D7">
        <w:rPr>
          <w:rFonts w:ascii="Times New Roman" w:hAnsi="Times New Roman" w:cs="Times New Roman"/>
          <w:sz w:val="28"/>
          <w:szCs w:val="28"/>
        </w:rPr>
        <w:t>Правительства Российской Федерации о</w:t>
      </w:r>
      <w:r w:rsidRPr="00FF41D7">
        <w:rPr>
          <w:rFonts w:ascii="Times New Roman" w:hAnsi="Times New Roman" w:cs="Times New Roman"/>
          <w:sz w:val="28"/>
          <w:szCs w:val="28"/>
        </w:rPr>
        <w:t>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F09">
        <w:rPr>
          <w:rFonts w:ascii="Times New Roman" w:hAnsi="Times New Roman" w:cs="Times New Roman"/>
          <w:sz w:val="28"/>
          <w:szCs w:val="28"/>
        </w:rPr>
        <w:t>55,66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63A27" w:rsidP="00363A2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05F09">
        <w:rPr>
          <w:rFonts w:ascii="Times New Roman" w:hAnsi="Times New Roman" w:cs="Times New Roman"/>
          <w:b/>
          <w:sz w:val="28"/>
          <w:szCs w:val="28"/>
        </w:rPr>
        <w:t>Б</w:t>
      </w:r>
      <w:r w:rsidRPr="00905F09">
        <w:rPr>
          <w:rFonts w:ascii="Times New Roman" w:hAnsi="Times New Roman" w:cs="Times New Roman"/>
          <w:b/>
          <w:sz w:val="28"/>
          <w:szCs w:val="28"/>
        </w:rPr>
        <w:t xml:space="preserve">обошко Людмилы Борисовны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970538">
        <w:rPr>
          <w:rFonts w:ascii="Times New Roman" w:hAnsi="Times New Roman" w:cs="Times New Roman"/>
          <w:sz w:val="28"/>
          <w:szCs w:val="28"/>
        </w:rPr>
        <w:t xml:space="preserve">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400 (четыреста) рублей 00 копеек.</w:t>
      </w:r>
    </w:p>
    <w:p w:rsidR="00363A27" w:rsidRPr="00F650DD" w:rsidP="00363A2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</w:t>
      </w:r>
      <w:r w:rsidRPr="00F650DD"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363A27" w:rsidRPr="00D43B4E" w:rsidP="00363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</w:t>
      </w:r>
      <w:r w:rsidRPr="00D43B4E">
        <w:rPr>
          <w:rFonts w:ascii="Times New Roman" w:hAnsi="Times New Roman" w:cs="Times New Roman"/>
          <w:sz w:val="28"/>
          <w:szCs w:val="28"/>
        </w:rPr>
        <w:t>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</w:t>
      </w:r>
      <w:r w:rsidRPr="00D43B4E">
        <w:rPr>
          <w:rFonts w:ascii="Times New Roman" w:hAnsi="Times New Roman" w:cs="Times New Roman"/>
          <w:sz w:val="28"/>
          <w:szCs w:val="28"/>
        </w:rPr>
        <w:t>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D43B4E">
        <w:rPr>
          <w:rFonts w:ascii="Times New Roman" w:hAnsi="Times New Roman" w:cs="Times New Roman"/>
          <w:sz w:val="28"/>
          <w:szCs w:val="28"/>
        </w:rPr>
        <w:t>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3A27" w:rsidP="00363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</w:t>
      </w:r>
      <w:r w:rsidRPr="00D43B4E">
        <w:rPr>
          <w:rFonts w:ascii="Times New Roman" w:hAnsi="Times New Roman" w:cs="Times New Roman"/>
          <w:sz w:val="28"/>
          <w:szCs w:val="28"/>
        </w:rPr>
        <w:t>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363A27" w:rsidP="00363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A27" w:rsidRPr="00F650DD" w:rsidP="00363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A27" w:rsidP="00363A2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847D6"/>
    <w:sectPr w:rsidSect="00363A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10"/>
    <w:rsid w:val="00000DD3"/>
    <w:rsid w:val="000634C5"/>
    <w:rsid w:val="00351F3C"/>
    <w:rsid w:val="00353944"/>
    <w:rsid w:val="00363A27"/>
    <w:rsid w:val="0043323B"/>
    <w:rsid w:val="005847D6"/>
    <w:rsid w:val="00827410"/>
    <w:rsid w:val="00845C46"/>
    <w:rsid w:val="008A0781"/>
    <w:rsid w:val="00905F09"/>
    <w:rsid w:val="00970538"/>
    <w:rsid w:val="00A41EFE"/>
    <w:rsid w:val="00C55B03"/>
    <w:rsid w:val="00D43B4E"/>
    <w:rsid w:val="00DB2EAD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A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