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254" w:rsidRPr="00F650DD" w:rsidP="00C3525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626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C35254" w:rsidP="00C3525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18597D">
        <w:rPr>
          <w:rFonts w:ascii="Times New Roman" w:hAnsi="Times New Roman" w:cs="Times New Roman"/>
          <w:sz w:val="28"/>
          <w:szCs w:val="28"/>
        </w:rPr>
        <w:t>91MS0061-01-2023-000376-51</w:t>
      </w:r>
    </w:p>
    <w:p w:rsidR="00C35254" w:rsidRPr="00F650DD" w:rsidP="00C3525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5254" w:rsidRPr="00F650DD" w:rsidP="00C352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5254" w:rsidRPr="00F650DD" w:rsidP="00C352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35254" w:rsidRPr="00F650DD" w:rsidP="00C352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35254" w:rsidRPr="00F650DD" w:rsidP="00C352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54" w:rsidRPr="00F650DD" w:rsidP="00C352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мая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35254" w:rsidRPr="00F650DD" w:rsidP="00C352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254" w:rsidRPr="00F650DD" w:rsidP="00C352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35254" w:rsidP="00C352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C35254" w:rsidRPr="00F650DD" w:rsidP="00C352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ответчиков Маджар А.Т., Мадж</w:t>
      </w:r>
      <w:r>
        <w:rPr>
          <w:rFonts w:ascii="Times New Roman" w:hAnsi="Times New Roman" w:cs="Times New Roman"/>
          <w:sz w:val="28"/>
          <w:szCs w:val="28"/>
        </w:rPr>
        <w:t>ар А.А.</w:t>
      </w:r>
    </w:p>
    <w:p w:rsidR="00C35254" w:rsidRPr="00F650DD" w:rsidP="00C352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</w:t>
      </w:r>
      <w:r w:rsidRPr="00F650DD">
        <w:rPr>
          <w:rFonts w:ascii="Times New Roman" w:hAnsi="Times New Roman" w:cs="Times New Roman"/>
          <w:sz w:val="28"/>
          <w:szCs w:val="28"/>
        </w:rPr>
        <w:t xml:space="preserve">рчь к </w:t>
      </w:r>
      <w:r>
        <w:rPr>
          <w:rFonts w:ascii="Times New Roman" w:hAnsi="Times New Roman" w:cs="Times New Roman"/>
          <w:sz w:val="28"/>
          <w:szCs w:val="28"/>
        </w:rPr>
        <w:t>Маджар Андрею Тарасовичу, Маджар Алле Александровне, Маджар Анастасии Андреевне</w:t>
      </w:r>
      <w:r w:rsidRPr="00F650DD">
        <w:rPr>
          <w:rFonts w:ascii="Times New Roman" w:hAnsi="Times New Roman" w:cs="Times New Roman"/>
          <w:sz w:val="28"/>
          <w:szCs w:val="28"/>
        </w:rPr>
        <w:t>, 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0DD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 Администрация Ленинского района Республики Крым, о взыскании задо</w:t>
      </w:r>
      <w:r w:rsidRPr="00F650DD">
        <w:rPr>
          <w:rFonts w:ascii="Times New Roman" w:hAnsi="Times New Roman" w:cs="Times New Roman"/>
          <w:sz w:val="28"/>
          <w:szCs w:val="28"/>
        </w:rPr>
        <w:t>лженности по коммунальной услуге теплоснабжения на общедомовые нужды,</w:t>
      </w:r>
    </w:p>
    <w:p w:rsidR="00C35254" w:rsidRPr="00F650DD" w:rsidP="00C352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5254" w:rsidRPr="00F650DD" w:rsidP="00C3525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54" w:rsidRPr="00F650DD" w:rsidP="00C3525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35254" w:rsidRPr="00F650DD" w:rsidP="00C3525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254" w:rsidRPr="00F650DD" w:rsidP="00C352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F650DD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C35254" w:rsidP="00C352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Маджар</w:t>
      </w:r>
      <w:r>
        <w:rPr>
          <w:rFonts w:ascii="Times New Roman" w:hAnsi="Times New Roman" w:cs="Times New Roman"/>
          <w:sz w:val="28"/>
          <w:szCs w:val="28"/>
        </w:rPr>
        <w:t xml:space="preserve"> Андрея Тарасовича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пени, с учётом моратория, установленного Постановлением Правительст</w:t>
      </w:r>
      <w:r w:rsidRPr="00F650DD">
        <w:rPr>
          <w:rFonts w:ascii="Times New Roman" w:hAnsi="Times New Roman" w:cs="Times New Roman"/>
          <w:sz w:val="28"/>
          <w:szCs w:val="28"/>
        </w:rPr>
        <w:t>ва Российской Федерации от 2 апреля 2020 г. №424 «Об особенностях предоставления коммунальных</w:t>
      </w:r>
      <w:r w:rsidRPr="00F650DD">
        <w:rPr>
          <w:rFonts w:ascii="Times New Roman" w:hAnsi="Times New Roman" w:cs="Times New Roman"/>
          <w:sz w:val="28"/>
          <w:szCs w:val="28"/>
        </w:rPr>
        <w:t xml:space="preserve"> 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35254" w:rsidRPr="00F650DD" w:rsidP="00C352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F78B8">
        <w:rPr>
          <w:rFonts w:ascii="Times New Roman" w:hAnsi="Times New Roman" w:cs="Times New Roman"/>
          <w:sz w:val="28"/>
          <w:szCs w:val="28"/>
        </w:rPr>
        <w:t xml:space="preserve">Маджар Андрея Тарасовича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</w:t>
      </w:r>
      <w:r w:rsidRPr="00F650DD">
        <w:rPr>
          <w:rFonts w:ascii="Times New Roman" w:hAnsi="Times New Roman" w:cs="Times New Roman"/>
          <w:sz w:val="28"/>
          <w:szCs w:val="28"/>
        </w:rPr>
        <w:t>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35254" w:rsidRPr="00F650DD" w:rsidP="00C352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</w:t>
      </w:r>
      <w:r w:rsidRPr="00F650DD">
        <w:rPr>
          <w:rFonts w:ascii="Times New Roman" w:hAnsi="Times New Roman" w:cs="Times New Roman"/>
          <w:sz w:val="28"/>
          <w:szCs w:val="28"/>
        </w:rPr>
        <w:t>ти иска отказать.</w:t>
      </w:r>
    </w:p>
    <w:p w:rsidR="00C35254" w:rsidRPr="00F650DD" w:rsidP="00C3525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</w:t>
      </w:r>
      <w:r w:rsidRPr="00F650DD">
        <w:rPr>
          <w:rFonts w:ascii="Times New Roman" w:hAnsi="Times New Roman" w:cs="Times New Roman"/>
          <w:sz w:val="28"/>
          <w:szCs w:val="28"/>
        </w:rPr>
        <w:t xml:space="preserve"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 w:rsidRPr="00F650DD">
        <w:rPr>
          <w:rFonts w:ascii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F650DD">
        <w:rPr>
          <w:rFonts w:ascii="Times New Roman" w:hAnsi="Times New Roman" w:cs="Times New Roman"/>
          <w:sz w:val="28"/>
          <w:szCs w:val="28"/>
        </w:rPr>
        <w:t>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35254" w:rsidRPr="00F650DD" w:rsidP="00C3525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C35254" w:rsidRPr="00F650DD" w:rsidP="00C352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254" w:rsidRPr="00F650DD" w:rsidP="00C352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254" w:rsidRPr="00F650DD" w:rsidP="00C35254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35254" w:rsidP="00C3525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C73E9F"/>
    <w:sectPr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E"/>
    <w:rsid w:val="0018597D"/>
    <w:rsid w:val="003433DB"/>
    <w:rsid w:val="00A33A6E"/>
    <w:rsid w:val="00A929BE"/>
    <w:rsid w:val="00BF78B8"/>
    <w:rsid w:val="00C35254"/>
    <w:rsid w:val="00C73E9F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2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