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5443" w:rsidP="008B54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634/2021</w:t>
      </w:r>
    </w:p>
    <w:p w:rsidR="008B5443" w:rsidP="008B54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443" w:rsidP="008B54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443" w:rsidRPr="00897E54" w:rsidP="008B54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B5443" w:rsidRPr="00897E54" w:rsidP="008B54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B5443" w:rsidP="008B54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5443" w:rsidRPr="00BB2E18" w:rsidP="008B54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августа</w:t>
      </w:r>
      <w:r w:rsidRPr="00BB2E18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  <w:t xml:space="preserve">     п. Ленино</w:t>
      </w:r>
    </w:p>
    <w:p w:rsidR="008B5443" w:rsidRPr="00BB2E18" w:rsidP="008B54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5443" w:rsidRPr="00BB2E18" w:rsidP="008B54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E18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 w:rsidRPr="00BB2E18"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8B5443" w:rsidP="008B54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E1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Муниципального унитарного предприятия «Лениновское муниципальное жилищно-коммунальное хозяйство» к Грабован Виталии Борисовне, Гр</w:t>
      </w:r>
      <w:r w:rsidRPr="00BB2E18">
        <w:rPr>
          <w:rFonts w:ascii="Times New Roman" w:hAnsi="Times New Roman" w:cs="Times New Roman"/>
          <w:sz w:val="28"/>
          <w:szCs w:val="28"/>
        </w:rPr>
        <w:t>абован Виталию Петровичу, Грабован Андрею Петровичу</w:t>
      </w:r>
      <w:r>
        <w:rPr>
          <w:rFonts w:ascii="Times New Roman" w:hAnsi="Times New Roman" w:cs="Times New Roman"/>
          <w:sz w:val="28"/>
          <w:szCs w:val="28"/>
        </w:rPr>
        <w:t>, третье лицо Администрация Лениновского сельского поселения Ленинского района Республики Крым</w:t>
      </w:r>
      <w:r w:rsidRPr="00BB2E18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B5443" w:rsidP="008B544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8B5443" w:rsidRPr="0020318D" w:rsidP="008B544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УСТАНОВИЛ:</w:t>
      </w:r>
    </w:p>
    <w:p w:rsidR="008B5443" w:rsidRPr="0020318D" w:rsidP="008B544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9D43EE" w:rsidP="008B54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0C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0730C7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«Лениновское муниципальное жилищно-коммунальное хозяйство»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обратилось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 мировому судье с иском к ответчику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Грабован В.Б.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 взыск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ании  </w:t>
      </w:r>
      <w:r w:rsidRPr="000730C7">
        <w:rPr>
          <w:rFonts w:ascii="Times New Roman" w:hAnsi="Times New Roman"/>
          <w:sz w:val="28"/>
          <w:szCs w:val="28"/>
        </w:rPr>
        <w:t>задолженности по оплате жилищно-коммунальных услуг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Суд привлек к участию в деле</w:t>
      </w:r>
      <w:r>
        <w:rPr>
          <w:rFonts w:ascii="Times New Roman" w:hAnsi="Times New Roman"/>
          <w:sz w:val="28"/>
          <w:szCs w:val="28"/>
        </w:rPr>
        <w:t xml:space="preserve"> в качестве соответчиков Грабован Виталия Петровича, Грабован Андрея Петровича, в качестве третьего лица -</w:t>
      </w:r>
      <w:r w:rsidRPr="009D4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 Лениновского сельского поселения Ленинского района Республики Крым.</w:t>
      </w:r>
    </w:p>
    <w:p w:rsidR="008B5443" w:rsidRPr="009D43EE" w:rsidP="008B54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Исковые требования мотивированы тем, что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МУП «Лениновское МЖКХ»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осуществляет управление многоквартирным домом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согласно договору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на управление многоквартирным домом. В вышеуказанном доме проживает Грабован Виталия Борисовна, которая нарушает обязанность по оплате. Согласно пу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нкту 1.2 договора управления многоквартирным домом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Управляющая  организация по заданию Заказчика в течение срока действия договора за плату обязуется оказывать услуги и выполнять работы по надлежащему содержанию и ремонту общего им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ущества в многоквартирном доме. В соответствии со ст.153 ЖК РФ граждане и организаци обязаны своевременно и полностью вносить плату за жилое помещение и коммунальные услуги. Из ст. 154 ЖК РФ следует, что плата за коммунальные услуги для собственника помеще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ния в многоквартирном доме включает в себя плату за услуги и работы по управлению многоквартирным домом, содержанию и ремонту общего имущества в многоквартирном доме. Однако оплатив принудительно задолженность на основании решения суда от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Грабован В.Б. текущие платежи в добровольном порядке не стала оплачивать, в связи с чем образовалась задолженность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Истец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обратился с заявлением о выдаче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судебного приказа к мировому судье судебного уч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астка №61 Ленинского судебного района Республики Крым. Получив копию судебного приказа должник обратилась в суд с заявлением об отмене судебного приказа на том основании, что она не заключала договор с МУП «Лениновское МЖКХ», в связи с чем определением от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и.о. мирового судьи Кулунчакова А.А, судебный приказ от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отменен. С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включительно задолженность ответчика возросла и составила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., которую просили  суд взыскать с ответчика, а  также в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зыскать расходы по оплате госпошлины в </w:t>
      </w:r>
      <w:r w:rsidRPr="009D43E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размере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</w:rPr>
        <w:t>(данные изъяты)</w:t>
      </w:r>
    </w:p>
    <w:p w:rsidR="009D43EE" w:rsidRPr="009D43EE" w:rsidP="008B54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D43E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9D43EE" w:rsidR="008B544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едставитель </w:t>
      </w:r>
      <w:r w:rsidRPr="009D43E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истца в судебное заседание не явился. О дне, времени и месте рас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смотрения дела извещены надлежащ</w:t>
      </w:r>
      <w:r w:rsidRPr="009D43E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им образом. В материалах дела содержится ходатайство представителя истца по </w:t>
      </w:r>
      <w:r w:rsidRPr="009D43E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доверенности Остро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</w:t>
      </w:r>
      <w:r w:rsidRPr="009D43E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ской Т.М. о р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ассмотрении гражданского де</w:t>
      </w:r>
      <w:r w:rsidRPr="009D43E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</w:t>
      </w:r>
      <w:r w:rsidRPr="009D43E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 отсуствие истца, на удовлетворении исковых требований настаивают.</w:t>
      </w:r>
    </w:p>
    <w:p w:rsidR="008B5443" w:rsidP="008B54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Ответики Грабован Виталия Борисовна, Грабован Виталий Петрович, Грабован Андрей Петрович в судебное заседание не явились, о дн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е, времени и месте рассмотрения дела извещены надлежащим образом, о причинах неявки суд не уведомили.</w:t>
      </w:r>
    </w:p>
    <w:p w:rsidR="0054068B" w:rsidP="0054068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Представитель третьего лица Администрации Лениновского сельского поселения Ленинского района Республики Крым</w:t>
      </w:r>
      <w:r w:rsidRPr="0054068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судебное заседание не явился. О дне, времен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 и месте рассмотрения дела извещены надлежащим образом, о причинах неявки суд не уведомили.</w:t>
      </w:r>
    </w:p>
    <w:p w:rsidR="008B5443" w:rsidRPr="0020318D" w:rsidP="008B54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Ис</w:t>
      </w:r>
      <w:r w:rsidRPr="0020318D">
        <w:rPr>
          <w:rFonts w:ascii="Times New Roman" w:hAnsi="Times New Roman" w:cs="Times New Roman"/>
          <w:sz w:val="28"/>
          <w:szCs w:val="28"/>
        </w:rPr>
        <w:t>следовав</w:t>
      </w:r>
      <w:r>
        <w:rPr>
          <w:rFonts w:ascii="Times New Roman" w:hAnsi="Times New Roman" w:cs="Times New Roman"/>
          <w:sz w:val="28"/>
          <w:szCs w:val="28"/>
        </w:rPr>
        <w:t xml:space="preserve"> и изучив</w:t>
      </w:r>
      <w:r w:rsidRPr="0020318D">
        <w:rPr>
          <w:rFonts w:ascii="Times New Roman" w:hAnsi="Times New Roman" w:cs="Times New Roman"/>
          <w:sz w:val="28"/>
          <w:szCs w:val="28"/>
        </w:rPr>
        <w:t xml:space="preserve"> материалы дела,</w:t>
      </w:r>
      <w:r>
        <w:rPr>
          <w:rFonts w:ascii="Times New Roman" w:hAnsi="Times New Roman" w:cs="Times New Roman"/>
          <w:sz w:val="28"/>
          <w:szCs w:val="28"/>
        </w:rPr>
        <w:t xml:space="preserve">  а также материалы гражданских дел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318D">
        <w:rPr>
          <w:rFonts w:ascii="Times New Roman" w:hAnsi="Times New Roman" w:cs="Times New Roman"/>
          <w:sz w:val="28"/>
          <w:szCs w:val="28"/>
        </w:rPr>
        <w:t xml:space="preserve"> суд приходит к выводу, что исковые требо</w:t>
      </w:r>
      <w:r>
        <w:rPr>
          <w:rFonts w:ascii="Times New Roman" w:hAnsi="Times New Roman" w:cs="Times New Roman"/>
          <w:sz w:val="28"/>
          <w:szCs w:val="28"/>
        </w:rPr>
        <w:t>вания  подлежат час</w:t>
      </w:r>
      <w:r>
        <w:rPr>
          <w:rFonts w:ascii="Times New Roman" w:hAnsi="Times New Roman" w:cs="Times New Roman"/>
          <w:sz w:val="28"/>
          <w:szCs w:val="28"/>
        </w:rPr>
        <w:t xml:space="preserve">тичному удовлетворению </w:t>
      </w:r>
      <w:r w:rsidRPr="00203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318D">
        <w:rPr>
          <w:rFonts w:ascii="Times New Roman" w:hAnsi="Times New Roman" w:cs="Times New Roman"/>
          <w:sz w:val="28"/>
          <w:szCs w:val="28"/>
        </w:rPr>
        <w:t>о следующим основаниям.</w:t>
      </w:r>
    </w:p>
    <w:p w:rsidR="008B5443" w:rsidP="008B5443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 w:rsidRPr="0020318D">
        <w:rPr>
          <w:rStyle w:val="a"/>
          <w:rFonts w:eastAsiaTheme="minorHAnsi"/>
          <w:color w:val="000000"/>
          <w:sz w:val="28"/>
          <w:szCs w:val="28"/>
        </w:rPr>
        <w:t>С</w:t>
      </w:r>
      <w:r>
        <w:rPr>
          <w:rStyle w:val="a"/>
          <w:rFonts w:eastAsiaTheme="minorHAnsi"/>
          <w:color w:val="000000"/>
          <w:sz w:val="28"/>
          <w:szCs w:val="28"/>
        </w:rPr>
        <w:t xml:space="preserve">удом установлено, что Грабован Виталия Борисовна зарегистрирована по адресу:  </w:t>
      </w:r>
      <w:r>
        <w:rPr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</w:t>
      </w:r>
      <w:r>
        <w:rPr>
          <w:rStyle w:val="a"/>
          <w:rFonts w:eastAsiaTheme="minorHAnsi"/>
          <w:color w:val="000000"/>
          <w:sz w:val="28"/>
          <w:szCs w:val="28"/>
        </w:rPr>
        <w:t xml:space="preserve">( </w:t>
      </w:r>
      <w:r>
        <w:rPr>
          <w:rStyle w:val="a"/>
          <w:rFonts w:eastAsiaTheme="minorHAnsi"/>
          <w:color w:val="000000"/>
          <w:sz w:val="28"/>
          <w:szCs w:val="28"/>
        </w:rPr>
        <w:t>л.д.24).</w:t>
      </w:r>
    </w:p>
    <w:p w:rsidR="008B5443" w:rsidP="008B5443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Статьей 307 ГК РФ предусмотрено, что в силу обязательства одно лицо (должник) обязано совершить в пользу другого лица (кредитора) определенное действие, как о: передать имущество, выполнить работу, оказать ус</w:t>
      </w:r>
      <w:r>
        <w:rPr>
          <w:rStyle w:val="a"/>
          <w:rFonts w:eastAsiaTheme="minorHAnsi"/>
          <w:color w:val="000000"/>
          <w:sz w:val="28"/>
          <w:szCs w:val="28"/>
        </w:rPr>
        <w:t>лугу, внести вклад в совместную деятельность,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8B5443" w:rsidP="008B5443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Обязательства возникают из договоров и других сделок, вследствие при</w:t>
      </w:r>
      <w:r>
        <w:rPr>
          <w:rStyle w:val="a"/>
          <w:rFonts w:eastAsiaTheme="minorHAnsi"/>
          <w:color w:val="000000"/>
          <w:sz w:val="28"/>
          <w:szCs w:val="28"/>
        </w:rPr>
        <w:t>чинения вреда, вследствие неосновательного обогащения, а также из иных оснований, указанных в настоящем Кодексе.</w:t>
      </w:r>
    </w:p>
    <w:p w:rsidR="008B5443" w:rsidP="008B5443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При установлении, исполнении обязательства и после его прекращения стороны обязаны действовать добросовестно, учитывая права и законные интерес</w:t>
      </w:r>
      <w:r>
        <w:rPr>
          <w:rStyle w:val="a"/>
          <w:rFonts w:eastAsiaTheme="minorHAnsi"/>
          <w:color w:val="000000"/>
          <w:sz w:val="28"/>
          <w:szCs w:val="28"/>
        </w:rPr>
        <w:t>ы друг друга, взаимно оказывая необходимое содействие для достижения цели обязательства, а также предоставляя друг другу необходимую информацию.</w:t>
      </w:r>
    </w:p>
    <w:p w:rsidR="008B5443" w:rsidP="008B5443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В соответствии с абзацем 1 пункта 1 ст.8 ГК РФ гражданские права и обязанности возникают из оснований, предусмо</w:t>
      </w:r>
      <w:r>
        <w:rPr>
          <w:rStyle w:val="a"/>
          <w:rFonts w:eastAsiaTheme="minorHAnsi"/>
          <w:color w:val="000000"/>
          <w:sz w:val="28"/>
          <w:szCs w:val="28"/>
        </w:rPr>
        <w:t>тренных законом и иными правовыми актами, а также из действий граждан и юридических лиц, которые хотя и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8B5443" w:rsidP="008B5443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 xml:space="preserve">Частью </w:t>
      </w:r>
      <w:r>
        <w:rPr>
          <w:rStyle w:val="a"/>
          <w:rFonts w:eastAsiaTheme="minorHAnsi"/>
          <w:color w:val="000000"/>
          <w:sz w:val="28"/>
          <w:szCs w:val="28"/>
        </w:rPr>
        <w:t>1 статьи 153 Жилищного кодекса Российской Федерации ( далее ЖК РФ) предусмотрено, что граждане и организации обязаны своевременно и полностью вносить плату за жилое помещение и коммунальные услуги.</w:t>
      </w:r>
    </w:p>
    <w:p w:rsidR="008B5443" w:rsidP="008B5443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Согласно части 3 ст.154 ЖК РФ собственники жилых домов нес</w:t>
      </w:r>
      <w:r>
        <w:rPr>
          <w:rStyle w:val="a"/>
          <w:rFonts w:eastAsiaTheme="minorHAnsi"/>
          <w:color w:val="000000"/>
          <w:sz w:val="28"/>
          <w:szCs w:val="28"/>
        </w:rPr>
        <w:t xml:space="preserve">ут расходы на их содержание и ремонт, а также оплачивают коммунальные услуги в соответствии с договорами, заключенными в том числе в электронной форме с использованием системы, с лицами, осуществляющими соответствующие виды деятельности. </w:t>
      </w:r>
    </w:p>
    <w:p w:rsidR="008B5443" w:rsidP="008B5443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В соответствии со</w:t>
      </w:r>
      <w:r>
        <w:rPr>
          <w:rStyle w:val="a"/>
          <w:rFonts w:eastAsiaTheme="minorHAnsi"/>
          <w:color w:val="000000"/>
          <w:sz w:val="28"/>
          <w:szCs w:val="28"/>
        </w:rPr>
        <w:t xml:space="preserve"> ст.309 ГК РФ обязательства должны исполняться надлежащим образом в соответствии с условиями обязательства и требования закона, иных правовых актов, а при отсутствии таких условий и требований – в соответствии с обычаями или иными обычно предъявляемыми тре</w:t>
      </w:r>
      <w:r>
        <w:rPr>
          <w:rStyle w:val="a"/>
          <w:rFonts w:eastAsiaTheme="minorHAnsi"/>
          <w:color w:val="000000"/>
          <w:sz w:val="28"/>
          <w:szCs w:val="28"/>
        </w:rPr>
        <w:t>бованиями.</w:t>
      </w:r>
    </w:p>
    <w:p w:rsidR="008B5443" w:rsidP="008B544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Style w:val="a"/>
          <w:rFonts w:eastAsiaTheme="minorHAnsi"/>
          <w:color w:val="000000"/>
          <w:sz w:val="28"/>
          <w:szCs w:val="28"/>
        </w:rPr>
        <w:t xml:space="preserve">Из материалов дела усматривается, что в соответствии с договором  </w:t>
      </w:r>
      <w:r>
        <w:rPr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(далее по тексту договор) МУП « Лениновское муниципальное жилищно-коммунальное хозяйство» осуществляет управление многоквартирным домом  </w:t>
      </w:r>
      <w:r w:rsidRPr="00CE7BE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</w:rPr>
        <w:t>(данные изъяты)</w:t>
      </w:r>
    </w:p>
    <w:p w:rsidR="008B5443" w:rsidP="008B544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Данный договор является действующим, не отменен и не изменен.</w:t>
      </w:r>
    </w:p>
    <w:p w:rsidR="008B5443" w:rsidRPr="00AA477E" w:rsidP="008B544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Из п.1.2 договора следует, что «Управляющая организация» - МУП «Лениновское муниципальное жилищно-коммунальное хозяйство» за плату обязуется оказывать услуги и выполнять работы по н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адлежащему содержанию и ремонту общего имущества в многоквартирном доме, расположенном по адресу: РК, Ленинский район, п. Ленино, ул. Фрунзе,27.</w:t>
      </w:r>
    </w:p>
    <w:p w:rsidR="008B5443" w:rsidP="008B544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Согласно п.п.2.3.1 п.2.3 договора  «Заказчик» обязан своевременно и полностью вносить плату за помещение и комм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унальные услуги с учетом всех пользоват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лей услугами, а также иные платежи, установленные договором, Законом, нормативными актами, решением общего собрания собственников помещений многоквар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ирного дома, прин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тым в соответствии с законодательство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 </w:t>
      </w:r>
    </w:p>
    <w:p w:rsidR="008B5443" w:rsidRPr="00580082" w:rsidP="008B54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431">
        <w:rPr>
          <w:rFonts w:ascii="Times New Roman" w:hAnsi="Times New Roman" w:cs="Times New Roman"/>
          <w:sz w:val="28"/>
          <w:szCs w:val="28"/>
        </w:rPr>
        <w:t xml:space="preserve">В </w:t>
      </w:r>
      <w:r w:rsidRPr="00B97431">
        <w:rPr>
          <w:rFonts w:ascii="Times New Roman" w:hAnsi="Times New Roman" w:cs="Times New Roman"/>
          <w:sz w:val="28"/>
          <w:szCs w:val="28"/>
        </w:rPr>
        <w:t>соответствии со статьей</w:t>
      </w:r>
      <w:r w:rsidRPr="00580082">
        <w:rPr>
          <w:rFonts w:ascii="Times New Roman" w:hAnsi="Times New Roman" w:cs="Times New Roman"/>
          <w:sz w:val="28"/>
          <w:szCs w:val="28"/>
        </w:rPr>
        <w:t xml:space="preserve"> 210 Г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80082">
        <w:rPr>
          <w:rFonts w:ascii="Times New Roman" w:hAnsi="Times New Roman" w:cs="Times New Roman"/>
          <w:sz w:val="28"/>
          <w:szCs w:val="28"/>
        </w:rPr>
        <w:t xml:space="preserve"> РФ собственник несет бремя содержания принадлежащего ему имущества, если иное не предусмотрено законом или договором.</w:t>
      </w:r>
    </w:p>
    <w:p w:rsidR="008B5443" w:rsidP="008B54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082">
        <w:rPr>
          <w:rFonts w:ascii="Times New Roman" w:hAnsi="Times New Roman" w:cs="Times New Roman"/>
          <w:sz w:val="28"/>
          <w:szCs w:val="28"/>
        </w:rPr>
        <w:t>Аналогичное положение содержится в части 3 статьи 30 Ж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80082">
        <w:rPr>
          <w:rFonts w:ascii="Times New Roman" w:hAnsi="Times New Roman" w:cs="Times New Roman"/>
          <w:sz w:val="28"/>
          <w:szCs w:val="28"/>
        </w:rPr>
        <w:t xml:space="preserve"> РФ, согласно которой собственник жилого помещения</w:t>
      </w:r>
      <w:r w:rsidRPr="00580082">
        <w:rPr>
          <w:rFonts w:ascii="Times New Roman" w:hAnsi="Times New Roman" w:cs="Times New Roman"/>
          <w:sz w:val="28"/>
          <w:szCs w:val="28"/>
        </w:rPr>
        <w:t xml:space="preserve">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8B5443" w:rsidRPr="006E1C10" w:rsidP="008B5443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C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24 Постановления Пленума Верховного суда РФ № 22 от 27.06.2017г</w:t>
      </w:r>
      <w:r w:rsidRPr="006E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внесение платы за жилое помещение </w:t>
      </w:r>
      <w:r w:rsidRPr="006E1C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коммунальные услуги является обязанностью не только нанимателя, но и проживающих с ним членов его семьи (дееспособных и ограниченных судом в дееспособности), имеющих равное с нанимателем право на жилое помещение, независимо от указания их в договоре соци</w:t>
      </w:r>
      <w:r w:rsidRPr="006E1C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найма жилого помещения (пункт 5 части 3 статьи 67, части 2, 3 статьи 69 и статья 153 ЖК РФ).</w:t>
      </w:r>
    </w:p>
    <w:p w:rsidR="008B5443" w:rsidP="008B5443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C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Названные лица несут солидарную с нанимателем ответственность за невыполнение обязанности по внесению платы за жилое помещение и коммунальные услуги.</w:t>
      </w:r>
    </w:p>
    <w:p w:rsidR="008B5443" w:rsidP="008B54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</w:t>
      </w:r>
      <w:r>
        <w:rPr>
          <w:rFonts w:ascii="Times New Roman" w:hAnsi="Times New Roman" w:cs="Times New Roman"/>
          <w:sz w:val="28"/>
          <w:szCs w:val="28"/>
        </w:rPr>
        <w:t xml:space="preserve">льку Грабован Виталия Борисовна и Грабован Виталий Петрович зарегистрированы и проживают </w:t>
      </w:r>
      <w:r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обязаны своевременно и в полном объеме </w:t>
      </w:r>
      <w:r w:rsidRPr="0020318D">
        <w:rPr>
          <w:rFonts w:ascii="Times New Roman" w:hAnsi="Times New Roman" w:cs="Times New Roman"/>
          <w:sz w:val="28"/>
          <w:szCs w:val="28"/>
        </w:rPr>
        <w:t>вносить плату за жилое помещение и коммунальные услуги</w:t>
      </w:r>
      <w:r>
        <w:rPr>
          <w:rFonts w:ascii="Times New Roman" w:hAnsi="Times New Roman" w:cs="Times New Roman"/>
          <w:sz w:val="28"/>
          <w:szCs w:val="28"/>
        </w:rPr>
        <w:t>.  Тогда</w:t>
      </w:r>
      <w:r>
        <w:rPr>
          <w:rFonts w:ascii="Times New Roman" w:hAnsi="Times New Roman" w:cs="Times New Roman"/>
          <w:sz w:val="28"/>
          <w:szCs w:val="28"/>
        </w:rPr>
        <w:t xml:space="preserve"> как ответчик Грабован Андрей Петрович, согласно сведениям ОМВД РФ по Ленинскому району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зарегистрированным или снятым с регистрационного учета по Ленинскому району не значится, зарегистрирован по адресу: </w:t>
      </w:r>
      <w:r>
        <w:rPr>
          <w:sz w:val="28"/>
          <w:szCs w:val="28"/>
        </w:rPr>
        <w:t>(данные изъяты)</w:t>
      </w:r>
    </w:p>
    <w:p w:rsidR="008B5443" w:rsidP="008B54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., а сведения о его фактическом проживании суду не предоставлены,  поэтому в удовлетворении  исковых требований к Грабован Андрею Петровичу следует отказать. </w:t>
      </w:r>
    </w:p>
    <w:p w:rsidR="008B5443" w:rsidRPr="00B70000" w:rsidP="008B54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000">
        <w:rPr>
          <w:rFonts w:ascii="Times New Roman" w:hAnsi="Times New Roman" w:cs="Times New Roman"/>
          <w:sz w:val="28"/>
          <w:szCs w:val="28"/>
        </w:rPr>
        <w:t xml:space="preserve">Учитывая вышеизложенное, суд приходит к выводу, что исковые требования </w:t>
      </w:r>
      <w:r w:rsidRPr="00B7000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МУП </w:t>
      </w:r>
      <w:r w:rsidRPr="00B7000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«Лениновское МЖКХ»</w:t>
      </w:r>
      <w:r w:rsidRPr="00B70000">
        <w:rPr>
          <w:rFonts w:ascii="Times New Roman" w:hAnsi="Times New Roman" w:cs="Times New Roman"/>
          <w:sz w:val="28"/>
          <w:szCs w:val="28"/>
        </w:rPr>
        <w:t xml:space="preserve"> подлежат частичному удовлетворению.</w:t>
      </w:r>
    </w:p>
    <w:p w:rsidR="008B5443" w:rsidRPr="00B710F7" w:rsidP="008B544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98 ГПК РФ п</w:t>
      </w:r>
      <w:r w:rsidRPr="00B70000">
        <w:rPr>
          <w:rFonts w:ascii="Times New Roman" w:hAnsi="Times New Roman" w:cs="Times New Roman"/>
          <w:sz w:val="28"/>
          <w:szCs w:val="28"/>
        </w:rPr>
        <w:t>онесенные истцом судебные расходы по оплате государственной пошлины в</w:t>
      </w:r>
      <w:r>
        <w:rPr>
          <w:rFonts w:ascii="Times New Roman" w:hAnsi="Times New Roman" w:cs="Times New Roman"/>
          <w:sz w:val="28"/>
          <w:szCs w:val="28"/>
        </w:rPr>
        <w:t xml:space="preserve">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000">
        <w:rPr>
          <w:rFonts w:ascii="Times New Roman" w:hAnsi="Times New Roman" w:cs="Times New Roman"/>
          <w:sz w:val="28"/>
          <w:szCs w:val="28"/>
        </w:rPr>
        <w:t xml:space="preserve"> подлежат взысканию с ответчик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71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B5443" w:rsidRPr="00B66BB4" w:rsidP="008B544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уководствуясь ст. ст.</w:t>
      </w:r>
      <w:r w:rsidRPr="00B6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B66B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66B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 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153,  155, 157 Жилищного кодекса РФ, ст. 210 Гражданского Кодекса  РФ 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- 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:rsidR="008B5443" w:rsidRPr="00B66BB4" w:rsidP="008B544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443" w:rsidRPr="00B66BB4" w:rsidP="008B544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B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8B5443" w:rsidRPr="00897E54" w:rsidP="008B544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443" w:rsidRPr="00897E54" w:rsidP="008B54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муни</w:t>
      </w:r>
      <w:r w:rsidRPr="00B66BB4">
        <w:rPr>
          <w:rFonts w:ascii="Times New Roman" w:hAnsi="Times New Roman" w:cs="Times New Roman"/>
          <w:sz w:val="28"/>
          <w:szCs w:val="28"/>
        </w:rPr>
        <w:t xml:space="preserve">ципальное жилищно-коммунальное хозяйство»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8B5443" w:rsidP="00C21D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Виталии Борисовны,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Виталия Петровича,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</w:t>
      </w:r>
      <w:r w:rsidRPr="00B66BB4">
        <w:rPr>
          <w:rFonts w:ascii="Times New Roman" w:hAnsi="Times New Roman" w:cs="Times New Roman"/>
          <w:sz w:val="28"/>
          <w:szCs w:val="28"/>
        </w:rPr>
        <w:t>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(298200, Республика Крым, Ленинский район, п. Ленино, ул. Комсомольская, 40 А, ИНН 9111013964, КПП 911101001, р/с 40702810040820000067, к/с 30101810335100000607, БИК 043510607, РНКБ БАНК (ПАО) г. Симферополь</w:t>
      </w:r>
      <w:r w:rsidRPr="00A57400">
        <w:rPr>
          <w:rFonts w:ascii="Times New Roman" w:hAnsi="Times New Roman" w:cs="Times New Roman"/>
          <w:sz w:val="28"/>
          <w:szCs w:val="28"/>
        </w:rPr>
        <w:t xml:space="preserve"> </w:t>
      </w:r>
      <w:r w:rsidRPr="00B66BB4">
        <w:rPr>
          <w:rFonts w:ascii="Times New Roman" w:hAnsi="Times New Roman" w:cs="Times New Roman"/>
          <w:sz w:val="28"/>
          <w:szCs w:val="28"/>
        </w:rPr>
        <w:t>задол</w:t>
      </w:r>
      <w:r w:rsidRPr="00B66BB4">
        <w:rPr>
          <w:rFonts w:ascii="Times New Roman" w:hAnsi="Times New Roman" w:cs="Times New Roman"/>
          <w:sz w:val="28"/>
          <w:szCs w:val="28"/>
        </w:rPr>
        <w:t>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по оплате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за период с  </w:t>
      </w:r>
      <w:r>
        <w:rPr>
          <w:sz w:val="28"/>
          <w:szCs w:val="28"/>
        </w:rPr>
        <w:t>(данные изъяты)</w:t>
      </w:r>
    </w:p>
    <w:p w:rsidR="008B5443" w:rsidP="008B54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к ответчику Грабован </w:t>
      </w:r>
      <w:r>
        <w:rPr>
          <w:rFonts w:ascii="Times New Roman" w:hAnsi="Times New Roman" w:cs="Times New Roman"/>
          <w:sz w:val="28"/>
          <w:szCs w:val="28"/>
        </w:rPr>
        <w:t>Андрею Петровичу – отказать.</w:t>
      </w:r>
    </w:p>
    <w:p w:rsidR="008B5443" w:rsidP="008B54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5443" w:rsidP="008B544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Грабован Виталии Борисовны в пользу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443" w:rsidP="008B544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Грабован Виталия Петровича в пользу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443" w:rsidP="008B544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B5443" w:rsidRPr="00770FB4" w:rsidP="008B544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поступления от лиц, участвующих  в деле, их представителей заявления о составлении мотивированного решения. </w:t>
      </w:r>
    </w:p>
    <w:p w:rsidR="008B5443" w:rsidP="008B544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5443" w:rsidP="008B544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8B5443" w:rsidRPr="00C3140A" w:rsidP="008B544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Мотивированное решение составлено 17 сентября  2021 года.</w:t>
      </w:r>
    </w:p>
    <w:p w:rsidR="008B5443" w:rsidRPr="00770FB4" w:rsidP="008B544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5443" w:rsidP="008B54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5443" w:rsidP="008B54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5443" w:rsidRPr="00770FB4" w:rsidP="008B54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8B5443" w:rsidRPr="00770FB4" w:rsidP="008B54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</w:t>
      </w:r>
      <w:r w:rsidR="004C6F3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8B5443" w:rsidRPr="00770FB4" w:rsidP="008B54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B5443" w:rsidP="008B5443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Республики Крым  </w:t>
      </w:r>
    </w:p>
    <w:p w:rsidR="008B5443" w:rsidP="008B5443"/>
    <w:p w:rsidR="008B5443" w:rsidP="008B5443"/>
    <w:p w:rsidR="008B5443" w:rsidP="008B5443"/>
    <w:p w:rsidR="008B5443" w:rsidP="008B5443"/>
    <w:p w:rsidR="008B5443" w:rsidP="008B5443"/>
    <w:p w:rsidR="008B5443" w:rsidP="008B544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</w:p>
    <w:p w:rsidR="008B5443" w:rsidP="008B544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</w:p>
    <w:p w:rsidR="008B5443" w:rsidP="008B544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</w:p>
    <w:p w:rsidR="0092699C"/>
    <w:sectPr w:rsidSect="0054068B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3"/>
    <w:rsid w:val="000730C7"/>
    <w:rsid w:val="0020318D"/>
    <w:rsid w:val="004C6F34"/>
    <w:rsid w:val="0054068B"/>
    <w:rsid w:val="00580082"/>
    <w:rsid w:val="006E1C10"/>
    <w:rsid w:val="00770FB4"/>
    <w:rsid w:val="00897E54"/>
    <w:rsid w:val="008B5443"/>
    <w:rsid w:val="0092699C"/>
    <w:rsid w:val="009D43EE"/>
    <w:rsid w:val="00A57400"/>
    <w:rsid w:val="00AA477E"/>
    <w:rsid w:val="00B66BB4"/>
    <w:rsid w:val="00B70000"/>
    <w:rsid w:val="00B710F7"/>
    <w:rsid w:val="00B97431"/>
    <w:rsid w:val="00BB2E18"/>
    <w:rsid w:val="00C21DB6"/>
    <w:rsid w:val="00C3140A"/>
    <w:rsid w:val="00CE7B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8B5443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B5443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ConsPlusNormal">
    <w:name w:val="ConsPlusNormal"/>
    <w:rsid w:val="008B54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