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CCE" w:rsidP="003F0C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685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3F0CCE" w:rsidP="003F0C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0CCE" w:rsidRPr="00535E43" w:rsidP="003F0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0CCE" w:rsidRPr="00535E43" w:rsidP="003F0C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F0CCE" w:rsidP="003F0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F0CCE" w:rsidRPr="00535E43" w:rsidP="003F0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CE" w:rsidRPr="00770FB4" w:rsidP="003F0C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3F0CCE" w:rsidP="003F0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CCE" w:rsidRPr="00897E54" w:rsidP="003F0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3F0CCE" w:rsidP="003F0CC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3F0CCE" w:rsidP="003F0CC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Хронину Николаю Викторовичу </w:t>
      </w:r>
      <w:r w:rsidRPr="00D80320">
        <w:rPr>
          <w:rFonts w:ascii="Times New Roman" w:hAnsi="Times New Roman" w:cs="Times New Roman"/>
          <w:sz w:val="28"/>
        </w:rPr>
        <w:t>о взыскании задолженности по оплате взносов на капиталь</w:t>
      </w:r>
      <w:r w:rsidRPr="00D80320">
        <w:rPr>
          <w:rFonts w:ascii="Times New Roman" w:hAnsi="Times New Roman" w:cs="Times New Roman"/>
          <w:sz w:val="28"/>
        </w:rPr>
        <w:t>ный ремонт общего имущества в многоквартирном доме,</w:t>
      </w:r>
    </w:p>
    <w:p w:rsidR="003F0CCE" w:rsidP="003F0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3F0CCE" w:rsidP="003F0CC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3F0CCE" w:rsidRPr="007C1355" w:rsidP="003F0CC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F0CCE" w:rsidRPr="00883E78" w:rsidP="003F0C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</w:t>
      </w:r>
      <w:r w:rsidRPr="00D80320">
        <w:rPr>
          <w:rFonts w:ascii="Times New Roman" w:hAnsi="Times New Roman" w:cs="Times New Roman"/>
          <w:sz w:val="28"/>
          <w:szCs w:val="28"/>
        </w:rPr>
        <w:t>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3F0CCE" w:rsidRPr="00B24CAE" w:rsidP="003F0CC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692898">
        <w:rPr>
          <w:rFonts w:ascii="Times New Roman" w:hAnsi="Times New Roman" w:cs="Times New Roman"/>
          <w:sz w:val="28"/>
          <w:szCs w:val="28"/>
        </w:rPr>
        <w:t>Хронина</w:t>
      </w:r>
      <w:r w:rsidRPr="00692898">
        <w:rPr>
          <w:rFonts w:ascii="Times New Roman" w:hAnsi="Times New Roman" w:cs="Times New Roman"/>
          <w:sz w:val="28"/>
          <w:szCs w:val="28"/>
        </w:rPr>
        <w:t xml:space="preserve"> Николая Викторовича,</w:t>
      </w:r>
      <w:r w:rsidRPr="00AF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69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 xml:space="preserve"> 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 сумму задолженности по оплате взносов на кап</w:t>
      </w:r>
      <w:r w:rsidRPr="00223E9D">
        <w:rPr>
          <w:rFonts w:ascii="Times New Roman" w:hAnsi="Times New Roman" w:cs="Times New Roman"/>
          <w:sz w:val="28"/>
          <w:szCs w:val="28"/>
        </w:rPr>
        <w:t xml:space="preserve">итальный ремонт общего имущества в многоквартирном доме, с учётом удовлетворения ходатайства ответчика о применении сроков исковой давности - за период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период с августа </w:t>
      </w:r>
      <w:r w:rsidRPr="00223E9D">
        <w:rPr>
          <w:rFonts w:ascii="Times New Roman" w:hAnsi="Times New Roman" w:cs="Times New Roman"/>
          <w:sz w:val="28"/>
          <w:szCs w:val="28"/>
        </w:rPr>
        <w:t>2019 года 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</w:t>
      </w:r>
      <w:r w:rsidRPr="00223E9D">
        <w:rPr>
          <w:rFonts w:ascii="Times New Roman" w:hAnsi="Times New Roman" w:cs="Times New Roman"/>
          <w:sz w:val="28"/>
          <w:szCs w:val="28"/>
        </w:rPr>
        <w:t xml:space="preserve"> домах и жилых домов», а также периода указанного в 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F0CCE" w:rsidP="003F0CCE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B1830">
        <w:rPr>
          <w:rFonts w:ascii="Times New Roman" w:hAnsi="Times New Roman" w:cs="Times New Roman"/>
          <w:sz w:val="28"/>
          <w:szCs w:val="28"/>
        </w:rPr>
        <w:t>Хронина</w:t>
      </w:r>
      <w:r w:rsidRPr="005B1830">
        <w:rPr>
          <w:rFonts w:ascii="Times New Roman" w:hAnsi="Times New Roman" w:cs="Times New Roman"/>
          <w:sz w:val="28"/>
          <w:szCs w:val="28"/>
        </w:rPr>
        <w:t xml:space="preserve"> Николая Викторовича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государственную пошлину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1999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F0CCE" w:rsidP="003F0CCE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2B73BD">
        <w:rPr>
          <w:rFonts w:ascii="Times New Roman" w:hAnsi="Times New Roman" w:cs="Times New Roman"/>
          <w:sz w:val="28"/>
        </w:rPr>
        <w:t xml:space="preserve">Хронина Николая Викторовича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длежат взысканию </w:t>
      </w:r>
      <w:r w:rsidRPr="00210790">
        <w:rPr>
          <w:rFonts w:ascii="Times New Roman" w:hAnsi="Times New Roman" w:cs="Times New Roman"/>
          <w:sz w:val="28"/>
        </w:rPr>
        <w:t xml:space="preserve"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210790">
        <w:rPr>
          <w:rFonts w:ascii="Times New Roman" w:hAnsi="Times New Roman" w:cs="Times New Roman"/>
          <w:sz w:val="28"/>
        </w:rPr>
        <w:t>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</w:t>
      </w:r>
      <w:r w:rsidRPr="00210790">
        <w:rPr>
          <w:rFonts w:ascii="Times New Roman" w:hAnsi="Times New Roman" w:cs="Times New Roman"/>
          <w:sz w:val="28"/>
        </w:rPr>
        <w:t>следующего за днем н</w:t>
      </w:r>
      <w:r w:rsidRPr="00210790">
        <w:rPr>
          <w:rFonts w:ascii="Times New Roman" w:hAnsi="Times New Roman" w:cs="Times New Roman"/>
          <w:sz w:val="28"/>
        </w:rPr>
        <w:t>аступления установленного срока оплаты, по день фактической оплаты.</w:t>
      </w:r>
    </w:p>
    <w:p w:rsidR="003F0CCE" w:rsidP="003F0CC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3F0CCE" w:rsidP="003F0CCE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</w:t>
      </w:r>
      <w:r w:rsidRPr="003211D5">
        <w:rPr>
          <w:rFonts w:ascii="Times New Roman" w:hAnsi="Times New Roman" w:cs="Times New Roman"/>
          <w:sz w:val="28"/>
          <w:szCs w:val="28"/>
        </w:rPr>
        <w:t xml:space="preserve">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</w:t>
      </w:r>
      <w:r w:rsidRPr="003211D5">
        <w:rPr>
          <w:rFonts w:ascii="Times New Roman" w:hAnsi="Times New Roman" w:cs="Times New Roman"/>
          <w:sz w:val="28"/>
          <w:szCs w:val="28"/>
        </w:rPr>
        <w:t>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</w:t>
      </w:r>
      <w:r w:rsidRPr="003211D5">
        <w:rPr>
          <w:rFonts w:ascii="Times New Roman" w:hAnsi="Times New Roman" w:cs="Times New Roman"/>
          <w:sz w:val="28"/>
          <w:szCs w:val="28"/>
        </w:rPr>
        <w:t xml:space="preserve">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</w:t>
      </w:r>
      <w:r w:rsidRPr="003211D5">
        <w:rPr>
          <w:rFonts w:ascii="Times New Roman" w:hAnsi="Times New Roman" w:cs="Times New Roman"/>
          <w:sz w:val="28"/>
          <w:szCs w:val="28"/>
        </w:rPr>
        <w:t>составлении мотивированного решения суда.</w:t>
      </w:r>
    </w:p>
    <w:p w:rsidR="003F0CCE" w:rsidRPr="00770FB4" w:rsidP="003F0CC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Ленинский муниципальный район) в течение месяца со дня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принятия.</w:t>
      </w:r>
    </w:p>
    <w:p w:rsidR="003F0CCE" w:rsidP="003F0C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CCE" w:rsidP="003F0C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0CCE" w:rsidP="003F0CCE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F0CCE" w:rsidP="003F0CC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77FB3"/>
    <w:sectPr w:rsidSect="003F0C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76"/>
    <w:rsid w:val="00141976"/>
    <w:rsid w:val="001C499A"/>
    <w:rsid w:val="00210790"/>
    <w:rsid w:val="00223E9D"/>
    <w:rsid w:val="002B73BD"/>
    <w:rsid w:val="003211D5"/>
    <w:rsid w:val="003F0CCE"/>
    <w:rsid w:val="004748D5"/>
    <w:rsid w:val="00477FB3"/>
    <w:rsid w:val="00535E43"/>
    <w:rsid w:val="005B1830"/>
    <w:rsid w:val="00613B29"/>
    <w:rsid w:val="00692898"/>
    <w:rsid w:val="006D5121"/>
    <w:rsid w:val="00770FB4"/>
    <w:rsid w:val="007C1355"/>
    <w:rsid w:val="00883E78"/>
    <w:rsid w:val="00897E54"/>
    <w:rsid w:val="00AF27E1"/>
    <w:rsid w:val="00B24CAE"/>
    <w:rsid w:val="00C61999"/>
    <w:rsid w:val="00D80320"/>
    <w:rsid w:val="00F07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C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C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