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D7968" w:rsidRPr="00864616" w:rsidP="00864616">
      <w:pPr>
        <w:spacing w:after="0"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864616">
        <w:rPr>
          <w:rFonts w:ascii="Times New Roman" w:hAnsi="Times New Roman" w:cs="Times New Roman"/>
          <w:sz w:val="28"/>
          <w:szCs w:val="28"/>
        </w:rPr>
        <w:t>Дело № 2-61-</w:t>
      </w:r>
      <w:r w:rsidRPr="00864616" w:rsidR="00B63B86">
        <w:rPr>
          <w:rFonts w:ascii="Times New Roman" w:hAnsi="Times New Roman" w:cs="Times New Roman"/>
          <w:sz w:val="28"/>
          <w:szCs w:val="28"/>
        </w:rPr>
        <w:t>738</w:t>
      </w:r>
      <w:r w:rsidRPr="00864616">
        <w:rPr>
          <w:rFonts w:ascii="Times New Roman" w:hAnsi="Times New Roman" w:cs="Times New Roman"/>
          <w:sz w:val="28"/>
          <w:szCs w:val="28"/>
        </w:rPr>
        <w:t>/2025</w:t>
      </w:r>
    </w:p>
    <w:p w:rsidR="00AD7968" w:rsidRPr="00864616" w:rsidP="00864616">
      <w:pPr>
        <w:spacing w:after="0"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864616">
        <w:rPr>
          <w:rFonts w:ascii="Times New Roman" w:hAnsi="Times New Roman" w:cs="Times New Roman"/>
          <w:sz w:val="28"/>
          <w:szCs w:val="28"/>
        </w:rPr>
        <w:t>УИД: 91</w:t>
      </w:r>
      <w:r w:rsidRPr="00864616">
        <w:rPr>
          <w:rFonts w:ascii="Times New Roman" w:hAnsi="Times New Roman" w:cs="Times New Roman"/>
          <w:sz w:val="28"/>
          <w:szCs w:val="28"/>
          <w:lang w:val="en-US"/>
        </w:rPr>
        <w:t>MS</w:t>
      </w:r>
      <w:r w:rsidRPr="00864616">
        <w:rPr>
          <w:rFonts w:ascii="Times New Roman" w:hAnsi="Times New Roman" w:cs="Times New Roman"/>
          <w:sz w:val="28"/>
          <w:szCs w:val="28"/>
        </w:rPr>
        <w:t>0061-01-2025-0013</w:t>
      </w:r>
      <w:r w:rsidRPr="00864616" w:rsidR="00B63B86">
        <w:rPr>
          <w:rFonts w:ascii="Times New Roman" w:hAnsi="Times New Roman" w:cs="Times New Roman"/>
          <w:sz w:val="28"/>
          <w:szCs w:val="28"/>
        </w:rPr>
        <w:t>19-67</w:t>
      </w:r>
    </w:p>
    <w:p w:rsidR="00AD7968" w:rsidRPr="00864616" w:rsidP="00864616">
      <w:pPr>
        <w:spacing w:after="0"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AD7968" w:rsidRPr="00864616" w:rsidP="00864616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864616">
        <w:rPr>
          <w:rFonts w:ascii="Times New Roman" w:hAnsi="Times New Roman" w:cs="Times New Roman"/>
          <w:sz w:val="28"/>
          <w:szCs w:val="28"/>
        </w:rPr>
        <w:t>РЕШЕНИЕ</w:t>
      </w:r>
    </w:p>
    <w:p w:rsidR="00AD7968" w:rsidRPr="00864616" w:rsidP="00864616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864616">
        <w:rPr>
          <w:rFonts w:ascii="Times New Roman" w:hAnsi="Times New Roman" w:cs="Times New Roman"/>
          <w:sz w:val="28"/>
          <w:szCs w:val="28"/>
        </w:rPr>
        <w:t>Именем Российской Федерации</w:t>
      </w:r>
    </w:p>
    <w:p w:rsidR="00864616" w:rsidRPr="00864616" w:rsidP="00864616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864616">
        <w:rPr>
          <w:rFonts w:ascii="Times New Roman" w:hAnsi="Times New Roman" w:cs="Times New Roman"/>
          <w:sz w:val="28"/>
          <w:szCs w:val="28"/>
        </w:rPr>
        <w:t>Резолютивная часть</w:t>
      </w:r>
    </w:p>
    <w:p w:rsidR="00AD7968" w:rsidRPr="00864616" w:rsidP="00864616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D7968" w:rsidRPr="00864616" w:rsidP="00864616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64616">
        <w:rPr>
          <w:rFonts w:ascii="Times New Roman" w:hAnsi="Times New Roman" w:cs="Times New Roman"/>
          <w:sz w:val="28"/>
          <w:szCs w:val="28"/>
        </w:rPr>
        <w:t>11 сентября 2025 года                                                                         пгт. Ленино</w:t>
      </w:r>
    </w:p>
    <w:p w:rsidR="00AD7968" w:rsidRPr="00864616" w:rsidP="00864616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AD7968" w:rsidRPr="00864616" w:rsidP="00864616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64616">
        <w:rPr>
          <w:rFonts w:ascii="Times New Roman" w:hAnsi="Times New Roman" w:cs="Times New Roman"/>
          <w:sz w:val="28"/>
          <w:szCs w:val="28"/>
        </w:rPr>
        <w:t>Мировой судья судебного участка № 61 Ленинского судебного района (Ленинский муниципальный район) Республики Крым Баркалов А.В.</w:t>
      </w:r>
    </w:p>
    <w:p w:rsidR="00AD7968" w:rsidRPr="00864616" w:rsidP="00864616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64616">
        <w:rPr>
          <w:rFonts w:ascii="Times New Roman" w:hAnsi="Times New Roman" w:cs="Times New Roman"/>
          <w:sz w:val="28"/>
          <w:szCs w:val="28"/>
        </w:rPr>
        <w:t>при помощнике судьи Ухвандеевой А.В.,</w:t>
      </w:r>
    </w:p>
    <w:p w:rsidR="00AD7968" w:rsidRPr="00864616" w:rsidP="00864616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64616">
        <w:rPr>
          <w:rFonts w:ascii="Times New Roman" w:hAnsi="Times New Roman" w:cs="Times New Roman"/>
          <w:sz w:val="28"/>
          <w:szCs w:val="28"/>
        </w:rPr>
        <w:t xml:space="preserve">с участием </w:t>
      </w:r>
      <w:r w:rsidRPr="00864616" w:rsidR="00B63B86">
        <w:rPr>
          <w:rFonts w:ascii="Times New Roman" w:hAnsi="Times New Roman" w:cs="Times New Roman"/>
          <w:sz w:val="28"/>
          <w:szCs w:val="28"/>
        </w:rPr>
        <w:t xml:space="preserve">представителя </w:t>
      </w:r>
      <w:r w:rsidRPr="00864616">
        <w:rPr>
          <w:rFonts w:ascii="Times New Roman" w:hAnsi="Times New Roman" w:cs="Times New Roman"/>
          <w:sz w:val="28"/>
          <w:szCs w:val="28"/>
        </w:rPr>
        <w:t xml:space="preserve">ответчика </w:t>
      </w:r>
      <w:r w:rsidRPr="00864616" w:rsidR="00B63B86">
        <w:rPr>
          <w:rFonts w:ascii="Times New Roman" w:hAnsi="Times New Roman" w:cs="Times New Roman"/>
          <w:sz w:val="28"/>
          <w:szCs w:val="28"/>
        </w:rPr>
        <w:t>Дробалова В.А. – адвоката Мартынюка А.Г.</w:t>
      </w:r>
      <w:r w:rsidRPr="00864616">
        <w:rPr>
          <w:rFonts w:ascii="Times New Roman" w:hAnsi="Times New Roman" w:cs="Times New Roman"/>
          <w:sz w:val="28"/>
          <w:szCs w:val="28"/>
        </w:rPr>
        <w:t>,</w:t>
      </w:r>
    </w:p>
    <w:p w:rsidR="00464C07" w:rsidRPr="00864616" w:rsidP="00864616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64616">
        <w:rPr>
          <w:rFonts w:ascii="Times New Roman" w:hAnsi="Times New Roman" w:cs="Times New Roman"/>
          <w:sz w:val="28"/>
          <w:szCs w:val="28"/>
        </w:rPr>
        <w:t>рассмотрев в о</w:t>
      </w:r>
      <w:r w:rsidRPr="00864616">
        <w:rPr>
          <w:rFonts w:ascii="Times New Roman" w:hAnsi="Times New Roman" w:cs="Times New Roman"/>
          <w:sz w:val="28"/>
          <w:szCs w:val="28"/>
        </w:rPr>
        <w:t xml:space="preserve">ткрытом судебном заседании гражданское дело по иску ГУП РК «Крымтеплокоммунэнерго» в лице филиала ГУП РК «Крымтеплокоммунэнерго» в г. Керчь к </w:t>
      </w:r>
      <w:r w:rsidRPr="00864616" w:rsidR="006375EC">
        <w:rPr>
          <w:rFonts w:ascii="Times New Roman" w:hAnsi="Times New Roman" w:cs="Times New Roman"/>
          <w:sz w:val="28"/>
          <w:szCs w:val="28"/>
        </w:rPr>
        <w:t>Дробалову Виктору Александровичу, Дробаловой Галине Серафимовне, Дробалову Владимиру Викторовичу, Дробаловой Валентине Николаевне и Рафиковой (Дробаловой) Снежане Викторовне</w:t>
      </w:r>
      <w:r w:rsidRPr="00864616" w:rsidR="00246C79">
        <w:rPr>
          <w:rFonts w:ascii="Times New Roman" w:hAnsi="Times New Roman" w:cs="Times New Roman"/>
          <w:sz w:val="28"/>
          <w:szCs w:val="28"/>
        </w:rPr>
        <w:t>, третье лицо, не заявляющее самостоятельных требований относительно предмета спора администрация Ленинского района Республики Крым,</w:t>
      </w:r>
      <w:r w:rsidRPr="00864616">
        <w:rPr>
          <w:rFonts w:ascii="Times New Roman" w:hAnsi="Times New Roman" w:cs="Times New Roman"/>
          <w:sz w:val="28"/>
          <w:szCs w:val="28"/>
        </w:rPr>
        <w:t xml:space="preserve"> о взыскании задолженности по коммунальной услуге теплоснабжения,</w:t>
      </w:r>
    </w:p>
    <w:p w:rsidR="00D80320" w:rsidRPr="00864616" w:rsidP="00864616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64616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руководствуясь ст. ст.</w:t>
      </w:r>
      <w:r w:rsidRPr="00864616">
        <w:rPr>
          <w:rFonts w:ascii="Times New Roman" w:eastAsia="Times New Roman" w:hAnsi="Times New Roman" w:cs="Times New Roman"/>
          <w:sz w:val="28"/>
          <w:szCs w:val="28"/>
        </w:rPr>
        <w:t> </w:t>
      </w:r>
      <w:hyperlink r:id="rId5" w:tgtFrame="_blank" w:tooltip="ГПК РФ &gt;  Раздел II. Производство в суде первой инстанции &gt; Подраздел II. Исковое производство &gt; Глава 16. Решение суда &gt; Статья 194. Принятие решения суда" w:history="1">
        <w:r w:rsidRPr="00864616">
          <w:rPr>
            <w:rFonts w:ascii="Times New Roman" w:eastAsia="Times New Roman" w:hAnsi="Times New Roman" w:cs="Times New Roman"/>
            <w:sz w:val="28"/>
            <w:szCs w:val="28"/>
          </w:rPr>
          <w:t>194</w:t>
        </w:r>
      </w:hyperlink>
      <w:r w:rsidRPr="00864616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-</w:t>
      </w:r>
      <w:hyperlink r:id="rId6" w:tgtFrame="_blank" w:tooltip="ГПК РФ &gt;  Раздел II. Производство в суде первой инстанции &gt; Подраздел II. Исковое производство &gt; Глава 16. Решение суда &gt; Статья 199. Составление решения суда" w:history="1">
        <w:r w:rsidRPr="00864616">
          <w:rPr>
            <w:rFonts w:ascii="Times New Roman" w:eastAsia="Times New Roman" w:hAnsi="Times New Roman" w:cs="Times New Roman"/>
            <w:sz w:val="28"/>
            <w:szCs w:val="28"/>
          </w:rPr>
          <w:t>199 ГПК РФ</w:t>
        </w:r>
      </w:hyperlink>
      <w:r w:rsidRPr="00864616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864616" w:rsidR="00F7407A">
        <w:rPr>
          <w:rFonts w:ascii="Times New Roman" w:eastAsia="Times New Roman" w:hAnsi="Times New Roman" w:cs="Times New Roman"/>
          <w:sz w:val="28"/>
          <w:szCs w:val="28"/>
        </w:rPr>
        <w:t xml:space="preserve"> мировой судья</w:t>
      </w:r>
    </w:p>
    <w:p w:rsidR="00D80320" w:rsidRPr="00864616" w:rsidP="00864616">
      <w:pPr>
        <w:pStyle w:val="NoSpacing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80320" w:rsidRPr="00864616" w:rsidP="00864616">
      <w:pPr>
        <w:pStyle w:val="NoSpacing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864616">
        <w:rPr>
          <w:rFonts w:ascii="Times New Roman" w:eastAsia="Times New Roman" w:hAnsi="Times New Roman" w:cs="Times New Roman"/>
          <w:sz w:val="28"/>
          <w:szCs w:val="28"/>
        </w:rPr>
        <w:t>решил:</w:t>
      </w:r>
    </w:p>
    <w:p w:rsidR="0009053F" w:rsidRPr="00864616" w:rsidP="00864616">
      <w:pPr>
        <w:pStyle w:val="NoSpacing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AD7968" w:rsidRPr="00864616" w:rsidP="00864616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64616">
        <w:rPr>
          <w:rFonts w:ascii="Times New Roman" w:hAnsi="Times New Roman" w:cs="Times New Roman"/>
          <w:sz w:val="28"/>
          <w:szCs w:val="28"/>
        </w:rPr>
        <w:t>Иск ГУП РК «Крымтеплокоммунэнерго» в лице филиала ГУП РК «Крымтеплокоммунэнерго» в г. Керчь – удовлетворить полностью.</w:t>
      </w:r>
    </w:p>
    <w:p w:rsidR="00AD7968" w:rsidRPr="00864616" w:rsidP="00864616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64616">
        <w:rPr>
          <w:rFonts w:ascii="Times New Roman" w:hAnsi="Times New Roman" w:cs="Times New Roman"/>
          <w:sz w:val="28"/>
          <w:szCs w:val="28"/>
        </w:rPr>
        <w:t xml:space="preserve">Взыскать с </w:t>
      </w:r>
      <w:r w:rsidRPr="00864616" w:rsidR="009D6DA0">
        <w:rPr>
          <w:rFonts w:ascii="Times New Roman" w:hAnsi="Times New Roman" w:cs="Times New Roman"/>
          <w:b/>
          <w:sz w:val="28"/>
          <w:szCs w:val="28"/>
        </w:rPr>
        <w:t>Дробалова</w:t>
      </w:r>
      <w:r w:rsidRPr="00864616" w:rsidR="009D6DA0">
        <w:rPr>
          <w:rFonts w:ascii="Times New Roman" w:hAnsi="Times New Roman" w:cs="Times New Roman"/>
          <w:b/>
          <w:sz w:val="28"/>
          <w:szCs w:val="28"/>
        </w:rPr>
        <w:t xml:space="preserve"> Виктора Александровича</w:t>
      </w:r>
      <w:r w:rsidRPr="00864616" w:rsidR="009D6DA0">
        <w:rPr>
          <w:rFonts w:ascii="Times New Roman" w:hAnsi="Times New Roman" w:cs="Times New Roman"/>
          <w:sz w:val="28"/>
          <w:szCs w:val="28"/>
        </w:rPr>
        <w:t xml:space="preserve">, </w:t>
      </w:r>
      <w:r w:rsidR="002D4548">
        <w:rPr>
          <w:rFonts w:ascii="Times New Roman" w:hAnsi="Times New Roman" w:cs="Times New Roman"/>
          <w:sz w:val="28"/>
          <w:szCs w:val="28"/>
        </w:rPr>
        <w:t>(данные изъяты)</w:t>
      </w:r>
      <w:r w:rsidRPr="00864616" w:rsidR="009D6DA0">
        <w:rPr>
          <w:rFonts w:ascii="Times New Roman" w:hAnsi="Times New Roman" w:cs="Times New Roman"/>
          <w:sz w:val="28"/>
          <w:szCs w:val="28"/>
        </w:rPr>
        <w:t xml:space="preserve">, </w:t>
      </w:r>
      <w:r w:rsidRPr="00864616" w:rsidR="009D6DA0">
        <w:rPr>
          <w:rFonts w:ascii="Times New Roman" w:hAnsi="Times New Roman" w:cs="Times New Roman"/>
          <w:b/>
          <w:sz w:val="28"/>
          <w:szCs w:val="28"/>
        </w:rPr>
        <w:t>Дробаловой</w:t>
      </w:r>
      <w:r w:rsidRPr="00864616" w:rsidR="009D6DA0">
        <w:rPr>
          <w:rFonts w:ascii="Times New Roman" w:hAnsi="Times New Roman" w:cs="Times New Roman"/>
          <w:b/>
          <w:sz w:val="28"/>
          <w:szCs w:val="28"/>
        </w:rPr>
        <w:t xml:space="preserve"> Галины Серафимовны</w:t>
      </w:r>
      <w:r w:rsidRPr="00864616" w:rsidR="009D6DA0">
        <w:rPr>
          <w:rFonts w:ascii="Times New Roman" w:hAnsi="Times New Roman" w:cs="Times New Roman"/>
          <w:sz w:val="28"/>
          <w:szCs w:val="28"/>
        </w:rPr>
        <w:t xml:space="preserve">, </w:t>
      </w:r>
      <w:r w:rsidR="002D4548">
        <w:rPr>
          <w:rFonts w:ascii="Times New Roman" w:hAnsi="Times New Roman" w:cs="Times New Roman"/>
          <w:sz w:val="28"/>
          <w:szCs w:val="28"/>
        </w:rPr>
        <w:t>(данные изъяты)</w:t>
      </w:r>
      <w:r w:rsidR="002D4548">
        <w:rPr>
          <w:rFonts w:ascii="Times New Roman" w:hAnsi="Times New Roman" w:cs="Times New Roman"/>
          <w:sz w:val="28"/>
          <w:szCs w:val="28"/>
        </w:rPr>
        <w:t xml:space="preserve"> </w:t>
      </w:r>
      <w:r w:rsidRPr="00864616" w:rsidR="009D6DA0">
        <w:rPr>
          <w:rFonts w:ascii="Times New Roman" w:hAnsi="Times New Roman" w:cs="Times New Roman"/>
          <w:sz w:val="28"/>
          <w:szCs w:val="28"/>
        </w:rPr>
        <w:t xml:space="preserve"> </w:t>
      </w:r>
      <w:r w:rsidRPr="00864616" w:rsidR="009D6DA0">
        <w:rPr>
          <w:rFonts w:ascii="Times New Roman" w:hAnsi="Times New Roman" w:cs="Times New Roman"/>
          <w:b/>
          <w:sz w:val="28"/>
          <w:szCs w:val="28"/>
        </w:rPr>
        <w:t>Дробалова</w:t>
      </w:r>
      <w:r w:rsidRPr="00864616" w:rsidR="009D6DA0">
        <w:rPr>
          <w:rFonts w:ascii="Times New Roman" w:hAnsi="Times New Roman" w:cs="Times New Roman"/>
          <w:b/>
          <w:sz w:val="28"/>
          <w:szCs w:val="28"/>
        </w:rPr>
        <w:t xml:space="preserve"> Владимира Викторовича</w:t>
      </w:r>
      <w:r w:rsidRPr="00864616" w:rsidR="009D6DA0">
        <w:rPr>
          <w:rFonts w:ascii="Times New Roman" w:hAnsi="Times New Roman" w:cs="Times New Roman"/>
          <w:sz w:val="28"/>
          <w:szCs w:val="28"/>
        </w:rPr>
        <w:t xml:space="preserve">, </w:t>
      </w:r>
      <w:r w:rsidR="002D4548">
        <w:rPr>
          <w:rFonts w:ascii="Times New Roman" w:hAnsi="Times New Roman" w:cs="Times New Roman"/>
          <w:sz w:val="28"/>
          <w:szCs w:val="28"/>
        </w:rPr>
        <w:t>(данные изъяты)</w:t>
      </w:r>
      <w:r w:rsidR="002D4548">
        <w:rPr>
          <w:rFonts w:ascii="Times New Roman" w:hAnsi="Times New Roman" w:cs="Times New Roman"/>
          <w:sz w:val="28"/>
          <w:szCs w:val="28"/>
        </w:rPr>
        <w:t xml:space="preserve"> </w:t>
      </w:r>
      <w:r w:rsidRPr="00864616" w:rsidR="00EA3F5A">
        <w:rPr>
          <w:rFonts w:ascii="Times New Roman" w:hAnsi="Times New Roman" w:cs="Times New Roman"/>
          <w:sz w:val="28"/>
          <w:szCs w:val="28"/>
        </w:rPr>
        <w:t xml:space="preserve"> </w:t>
      </w:r>
      <w:r w:rsidRPr="00864616" w:rsidR="009D6DA0">
        <w:rPr>
          <w:rFonts w:ascii="Times New Roman" w:hAnsi="Times New Roman" w:cs="Times New Roman"/>
          <w:b/>
          <w:sz w:val="28"/>
          <w:szCs w:val="28"/>
        </w:rPr>
        <w:t>Дробаловой</w:t>
      </w:r>
      <w:r w:rsidRPr="00864616" w:rsidR="009D6DA0">
        <w:rPr>
          <w:rFonts w:ascii="Times New Roman" w:hAnsi="Times New Roman" w:cs="Times New Roman"/>
          <w:b/>
          <w:sz w:val="28"/>
          <w:szCs w:val="28"/>
        </w:rPr>
        <w:t xml:space="preserve"> Валентин</w:t>
      </w:r>
      <w:r w:rsidRPr="00864616" w:rsidR="00EA3F5A">
        <w:rPr>
          <w:rFonts w:ascii="Times New Roman" w:hAnsi="Times New Roman" w:cs="Times New Roman"/>
          <w:b/>
          <w:sz w:val="28"/>
          <w:szCs w:val="28"/>
        </w:rPr>
        <w:t>ы</w:t>
      </w:r>
      <w:r w:rsidRPr="00864616" w:rsidR="009D6DA0">
        <w:rPr>
          <w:rFonts w:ascii="Times New Roman" w:hAnsi="Times New Roman" w:cs="Times New Roman"/>
          <w:b/>
          <w:sz w:val="28"/>
          <w:szCs w:val="28"/>
        </w:rPr>
        <w:t xml:space="preserve"> Николаевн</w:t>
      </w:r>
      <w:r w:rsidRPr="00864616" w:rsidR="00EA3F5A">
        <w:rPr>
          <w:rFonts w:ascii="Times New Roman" w:hAnsi="Times New Roman" w:cs="Times New Roman"/>
          <w:b/>
          <w:sz w:val="28"/>
          <w:szCs w:val="28"/>
        </w:rPr>
        <w:t xml:space="preserve">ы, </w:t>
      </w:r>
      <w:r w:rsidR="002D4548">
        <w:rPr>
          <w:rFonts w:ascii="Times New Roman" w:hAnsi="Times New Roman" w:cs="Times New Roman"/>
          <w:sz w:val="28"/>
          <w:szCs w:val="28"/>
        </w:rPr>
        <w:t>(данные изъяты)</w:t>
      </w:r>
      <w:r w:rsidR="002D4548">
        <w:rPr>
          <w:rFonts w:ascii="Times New Roman" w:hAnsi="Times New Roman" w:cs="Times New Roman"/>
          <w:sz w:val="28"/>
          <w:szCs w:val="28"/>
        </w:rPr>
        <w:t xml:space="preserve"> </w:t>
      </w:r>
      <w:r w:rsidRPr="00864616" w:rsidR="009D6DA0">
        <w:rPr>
          <w:rFonts w:ascii="Times New Roman" w:hAnsi="Times New Roman" w:cs="Times New Roman"/>
          <w:b/>
          <w:sz w:val="28"/>
          <w:szCs w:val="28"/>
        </w:rPr>
        <w:t>Рафиковой</w:t>
      </w:r>
      <w:r w:rsidRPr="00864616" w:rsidR="009D6DA0">
        <w:rPr>
          <w:rFonts w:ascii="Times New Roman" w:hAnsi="Times New Roman" w:cs="Times New Roman"/>
          <w:b/>
          <w:sz w:val="28"/>
          <w:szCs w:val="28"/>
        </w:rPr>
        <w:t xml:space="preserve"> (</w:t>
      </w:r>
      <w:r w:rsidRPr="00864616" w:rsidR="009D6DA0">
        <w:rPr>
          <w:rFonts w:ascii="Times New Roman" w:hAnsi="Times New Roman" w:cs="Times New Roman"/>
          <w:b/>
          <w:sz w:val="28"/>
          <w:szCs w:val="28"/>
        </w:rPr>
        <w:t>Дробаловой</w:t>
      </w:r>
      <w:r w:rsidRPr="00864616" w:rsidR="009D6DA0">
        <w:rPr>
          <w:rFonts w:ascii="Times New Roman" w:hAnsi="Times New Roman" w:cs="Times New Roman"/>
          <w:b/>
          <w:sz w:val="28"/>
          <w:szCs w:val="28"/>
        </w:rPr>
        <w:t>) Снежан</w:t>
      </w:r>
      <w:r w:rsidRPr="00864616" w:rsidR="00EA3F5A">
        <w:rPr>
          <w:rFonts w:ascii="Times New Roman" w:hAnsi="Times New Roman" w:cs="Times New Roman"/>
          <w:b/>
          <w:sz w:val="28"/>
          <w:szCs w:val="28"/>
        </w:rPr>
        <w:t>ы</w:t>
      </w:r>
      <w:r w:rsidRPr="00864616" w:rsidR="009D6DA0">
        <w:rPr>
          <w:rFonts w:ascii="Times New Roman" w:hAnsi="Times New Roman" w:cs="Times New Roman"/>
          <w:b/>
          <w:sz w:val="28"/>
          <w:szCs w:val="28"/>
        </w:rPr>
        <w:t xml:space="preserve"> Викторовн</w:t>
      </w:r>
      <w:r w:rsidRPr="00864616" w:rsidR="00EA3F5A">
        <w:rPr>
          <w:rFonts w:ascii="Times New Roman" w:hAnsi="Times New Roman" w:cs="Times New Roman"/>
          <w:b/>
          <w:sz w:val="28"/>
          <w:szCs w:val="28"/>
        </w:rPr>
        <w:t>ы</w:t>
      </w:r>
      <w:r w:rsidRPr="00864616" w:rsidR="00DF05CE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="002D4548">
        <w:rPr>
          <w:rFonts w:ascii="Times New Roman" w:hAnsi="Times New Roman" w:cs="Times New Roman"/>
          <w:sz w:val="28"/>
          <w:szCs w:val="28"/>
        </w:rPr>
        <w:t>(данные изъяты)</w:t>
      </w:r>
      <w:r w:rsidR="002D4548">
        <w:rPr>
          <w:rFonts w:ascii="Times New Roman" w:hAnsi="Times New Roman" w:cs="Times New Roman"/>
          <w:sz w:val="28"/>
          <w:szCs w:val="28"/>
        </w:rPr>
        <w:t xml:space="preserve"> </w:t>
      </w:r>
      <w:r w:rsidRPr="00864616" w:rsidR="00561E9F">
        <w:rPr>
          <w:rFonts w:ascii="Times New Roman" w:hAnsi="Times New Roman" w:cs="Times New Roman"/>
          <w:sz w:val="28"/>
          <w:szCs w:val="28"/>
        </w:rPr>
        <w:t xml:space="preserve"> </w:t>
      </w:r>
      <w:r w:rsidRPr="00864616">
        <w:rPr>
          <w:rFonts w:ascii="Times New Roman" w:hAnsi="Times New Roman" w:cs="Times New Roman"/>
          <w:sz w:val="28"/>
          <w:szCs w:val="28"/>
        </w:rPr>
        <w:t>в пользу ГУП РК «Крымтеплокоммунэнерго» в лице филиала ГУП РК «Крымтеплокоммунэнерго» в г. Керчь (ОГРН 114</w:t>
      </w:r>
      <w:r w:rsidRPr="00864616">
        <w:rPr>
          <w:rFonts w:ascii="Times New Roman" w:hAnsi="Times New Roman" w:cs="Times New Roman"/>
          <w:sz w:val="28"/>
          <w:szCs w:val="28"/>
        </w:rPr>
        <w:t xml:space="preserve">9102047962, ИНН 9102028499, КПП 910201001, </w:t>
      </w:r>
      <w:r w:rsidRPr="00864616">
        <w:rPr>
          <w:rFonts w:ascii="Times New Roman" w:hAnsi="Times New Roman" w:cs="Times New Roman"/>
          <w:sz w:val="28"/>
          <w:szCs w:val="28"/>
        </w:rPr>
        <w:t>р</w:t>
      </w:r>
      <w:r w:rsidRPr="00864616">
        <w:rPr>
          <w:rFonts w:ascii="Times New Roman" w:hAnsi="Times New Roman" w:cs="Times New Roman"/>
          <w:sz w:val="28"/>
          <w:szCs w:val="28"/>
        </w:rPr>
        <w:t xml:space="preserve">/счёт 40602810140480000012, РНКБ Банк (ПАО) г. Симферополь, БИК 043510607, получатель ГУП РК «Крымтеплокоммунэнерго») сумму задолженности по коммунальной услуге теплоснабжения </w:t>
      </w:r>
      <w:r w:rsidRPr="00864616">
        <w:rPr>
          <w:rFonts w:ascii="Times New Roman" w:hAnsi="Times New Roman" w:cs="Times New Roman"/>
          <w:b/>
          <w:sz w:val="28"/>
          <w:szCs w:val="28"/>
        </w:rPr>
        <w:t xml:space="preserve">по адресу: </w:t>
      </w:r>
      <w:r w:rsidR="002D4548">
        <w:rPr>
          <w:rFonts w:ascii="Times New Roman" w:hAnsi="Times New Roman" w:cs="Times New Roman"/>
          <w:sz w:val="28"/>
          <w:szCs w:val="28"/>
        </w:rPr>
        <w:t>(данные изъяты)</w:t>
      </w:r>
      <w:r w:rsidR="002D454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64616">
        <w:rPr>
          <w:rFonts w:ascii="Times New Roman" w:hAnsi="Times New Roman" w:cs="Times New Roman"/>
          <w:sz w:val="28"/>
          <w:szCs w:val="28"/>
        </w:rPr>
        <w:t>,</w:t>
      </w:r>
      <w:r w:rsidRPr="00864616">
        <w:rPr>
          <w:rFonts w:ascii="Times New Roman" w:hAnsi="Times New Roman" w:cs="Times New Roman"/>
          <w:sz w:val="28"/>
          <w:szCs w:val="28"/>
        </w:rPr>
        <w:t xml:space="preserve"> за период с 01.07.2023 г. по 01.08.2024 г., с учетом 1/</w:t>
      </w:r>
      <w:r w:rsidRPr="00864616" w:rsidR="00DF05CE">
        <w:rPr>
          <w:rFonts w:ascii="Times New Roman" w:hAnsi="Times New Roman" w:cs="Times New Roman"/>
          <w:sz w:val="28"/>
          <w:szCs w:val="28"/>
        </w:rPr>
        <w:t>5</w:t>
      </w:r>
      <w:r w:rsidRPr="00864616">
        <w:rPr>
          <w:rFonts w:ascii="Times New Roman" w:hAnsi="Times New Roman" w:cs="Times New Roman"/>
          <w:sz w:val="28"/>
          <w:szCs w:val="28"/>
        </w:rPr>
        <w:t xml:space="preserve"> доли в праве собственности у каждого из них, в размере по </w:t>
      </w:r>
      <w:r w:rsidR="00F93533">
        <w:rPr>
          <w:rFonts w:ascii="Times New Roman" w:hAnsi="Times New Roman" w:cs="Times New Roman"/>
          <w:sz w:val="28"/>
          <w:szCs w:val="28"/>
        </w:rPr>
        <w:t>4 379,24</w:t>
      </w:r>
      <w:r w:rsidRPr="00885FCB" w:rsidR="00F93533">
        <w:rPr>
          <w:rFonts w:ascii="Times New Roman" w:hAnsi="Times New Roman" w:cs="Times New Roman"/>
          <w:sz w:val="28"/>
          <w:szCs w:val="28"/>
        </w:rPr>
        <w:t xml:space="preserve"> рублей с каждого, пени в размере по </w:t>
      </w:r>
      <w:r w:rsidR="00F93533">
        <w:rPr>
          <w:rFonts w:ascii="Times New Roman" w:hAnsi="Times New Roman" w:cs="Times New Roman"/>
          <w:sz w:val="28"/>
          <w:szCs w:val="28"/>
        </w:rPr>
        <w:t>380,19</w:t>
      </w:r>
      <w:r w:rsidRPr="00885FCB" w:rsidR="00F93533">
        <w:rPr>
          <w:rFonts w:ascii="Times New Roman" w:hAnsi="Times New Roman" w:cs="Times New Roman"/>
          <w:sz w:val="28"/>
          <w:szCs w:val="28"/>
        </w:rPr>
        <w:t xml:space="preserve"> рублей с каждого, а </w:t>
      </w:r>
      <w:r w:rsidRPr="00885FCB" w:rsidR="00F93533">
        <w:rPr>
          <w:rFonts w:ascii="Times New Roman" w:hAnsi="Times New Roman" w:cs="Times New Roman"/>
          <w:b/>
          <w:sz w:val="28"/>
          <w:szCs w:val="28"/>
        </w:rPr>
        <w:t xml:space="preserve">всего в размере по </w:t>
      </w:r>
      <w:r w:rsidR="00F93533">
        <w:rPr>
          <w:rFonts w:ascii="Times New Roman" w:hAnsi="Times New Roman" w:cs="Times New Roman"/>
          <w:b/>
          <w:sz w:val="28"/>
          <w:szCs w:val="28"/>
        </w:rPr>
        <w:t xml:space="preserve">4 759 (четыре тысячи семьсот пятьдесят девять) </w:t>
      </w:r>
      <w:r w:rsidRPr="00885FCB" w:rsidR="00F93533">
        <w:rPr>
          <w:rFonts w:ascii="Times New Roman" w:hAnsi="Times New Roman" w:cs="Times New Roman"/>
          <w:b/>
          <w:sz w:val="28"/>
          <w:szCs w:val="28"/>
        </w:rPr>
        <w:t xml:space="preserve">рублей </w:t>
      </w:r>
      <w:r w:rsidR="00F93533">
        <w:rPr>
          <w:rFonts w:ascii="Times New Roman" w:hAnsi="Times New Roman" w:cs="Times New Roman"/>
          <w:b/>
          <w:sz w:val="28"/>
          <w:szCs w:val="28"/>
        </w:rPr>
        <w:t xml:space="preserve">43 копейки </w:t>
      </w:r>
      <w:r w:rsidRPr="00885FCB" w:rsidR="00F93533">
        <w:rPr>
          <w:rFonts w:ascii="Times New Roman" w:hAnsi="Times New Roman" w:cs="Times New Roman"/>
          <w:b/>
          <w:sz w:val="28"/>
          <w:szCs w:val="28"/>
        </w:rPr>
        <w:t>с каждого</w:t>
      </w:r>
      <w:r w:rsidR="00F93533">
        <w:rPr>
          <w:rFonts w:ascii="Times New Roman" w:hAnsi="Times New Roman" w:cs="Times New Roman"/>
          <w:b/>
          <w:sz w:val="28"/>
          <w:szCs w:val="28"/>
        </w:rPr>
        <w:t>.</w:t>
      </w:r>
    </w:p>
    <w:p w:rsidR="00B74022" w:rsidRPr="00864616" w:rsidP="00864616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64616">
        <w:rPr>
          <w:rFonts w:ascii="Times New Roman" w:hAnsi="Times New Roman" w:cs="Times New Roman"/>
          <w:sz w:val="28"/>
          <w:szCs w:val="28"/>
        </w:rPr>
        <w:t xml:space="preserve">Взыскать с </w:t>
      </w:r>
      <w:r w:rsidRPr="00864616" w:rsidR="00DF05CE">
        <w:rPr>
          <w:rFonts w:ascii="Times New Roman" w:hAnsi="Times New Roman" w:cs="Times New Roman"/>
          <w:b/>
          <w:sz w:val="28"/>
          <w:szCs w:val="28"/>
        </w:rPr>
        <w:t xml:space="preserve">Дробалова Виктора Александровича, Дробаловой Галины Серафимовны, Дробалова Владимира Викторовича, Дробаловой Валентины Николаевны </w:t>
      </w:r>
      <w:r w:rsidRPr="00864616" w:rsidR="00DF05CE">
        <w:rPr>
          <w:rFonts w:ascii="Times New Roman" w:hAnsi="Times New Roman" w:cs="Times New Roman"/>
          <w:sz w:val="28"/>
          <w:szCs w:val="28"/>
        </w:rPr>
        <w:t>и</w:t>
      </w:r>
      <w:r w:rsidRPr="00864616" w:rsidR="00DF05CE">
        <w:rPr>
          <w:rFonts w:ascii="Times New Roman" w:hAnsi="Times New Roman" w:cs="Times New Roman"/>
          <w:b/>
          <w:sz w:val="28"/>
          <w:szCs w:val="28"/>
        </w:rPr>
        <w:t xml:space="preserve"> Рафиковой (Дробаловой) Снежаны </w:t>
      </w:r>
      <w:r w:rsidRPr="00864616" w:rsidR="00DF05CE">
        <w:rPr>
          <w:rFonts w:ascii="Times New Roman" w:hAnsi="Times New Roman" w:cs="Times New Roman"/>
          <w:b/>
          <w:sz w:val="28"/>
          <w:szCs w:val="28"/>
        </w:rPr>
        <w:t>Викторовны</w:t>
      </w:r>
      <w:r w:rsidRPr="00864616" w:rsidR="00DF05CE">
        <w:rPr>
          <w:rFonts w:ascii="Times New Roman" w:hAnsi="Times New Roman" w:cs="Times New Roman"/>
          <w:sz w:val="28"/>
          <w:szCs w:val="28"/>
        </w:rPr>
        <w:t xml:space="preserve"> </w:t>
      </w:r>
      <w:r w:rsidRPr="00864616">
        <w:rPr>
          <w:rFonts w:ascii="Times New Roman" w:hAnsi="Times New Roman" w:cs="Times New Roman"/>
          <w:sz w:val="28"/>
          <w:szCs w:val="28"/>
        </w:rPr>
        <w:t>в пользу ГУП РК «Крымтеплокоммунэнерго» в лице филиала ГУП РК «Крымтеплокоммунэнерго» в г. Керчь (ИНН 9102028499, КПП 911143001, БИК 043510607, р/счёт 40602810441020000003, РНКБ Банк (ПАО) г.Симферополь, получатель Филиал ГУП РК «Крымтеплокоммунэнерго</w:t>
      </w:r>
      <w:r w:rsidRPr="00864616">
        <w:rPr>
          <w:rFonts w:ascii="Times New Roman" w:hAnsi="Times New Roman" w:cs="Times New Roman"/>
          <w:sz w:val="28"/>
          <w:szCs w:val="28"/>
        </w:rPr>
        <w:t xml:space="preserve">» в г.Керчь) расходы по оплате государственной пошлины в размере </w:t>
      </w:r>
      <w:r w:rsidRPr="00864616">
        <w:rPr>
          <w:rFonts w:ascii="Times New Roman" w:hAnsi="Times New Roman" w:cs="Times New Roman"/>
          <w:b/>
          <w:sz w:val="28"/>
          <w:szCs w:val="28"/>
        </w:rPr>
        <w:t xml:space="preserve">по </w:t>
      </w:r>
      <w:r w:rsidRPr="00864616" w:rsidR="00DF05CE">
        <w:rPr>
          <w:rFonts w:ascii="Times New Roman" w:hAnsi="Times New Roman" w:cs="Times New Roman"/>
          <w:b/>
          <w:sz w:val="28"/>
          <w:szCs w:val="28"/>
        </w:rPr>
        <w:t>800</w:t>
      </w:r>
      <w:r w:rsidRPr="00864616">
        <w:rPr>
          <w:rFonts w:ascii="Times New Roman" w:hAnsi="Times New Roman" w:cs="Times New Roman"/>
          <w:b/>
          <w:sz w:val="28"/>
          <w:szCs w:val="28"/>
        </w:rPr>
        <w:t xml:space="preserve"> рублей с каждого.</w:t>
      </w:r>
    </w:p>
    <w:p w:rsidR="00864616" w:rsidRPr="00864616" w:rsidP="00864616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64616">
        <w:rPr>
          <w:rFonts w:ascii="Times New Roman" w:hAnsi="Times New Roman" w:cs="Times New Roman"/>
          <w:sz w:val="28"/>
          <w:szCs w:val="28"/>
        </w:rPr>
        <w:t>Разъяснить, что в соответствии с частями 3, 4 статьи 199 Гражданского процессуального кодекса Российской Федерации мировой судья может не составлять мотивированное ре</w:t>
      </w:r>
      <w:r w:rsidRPr="00864616">
        <w:rPr>
          <w:rFonts w:ascii="Times New Roman" w:hAnsi="Times New Roman" w:cs="Times New Roman"/>
          <w:sz w:val="28"/>
          <w:szCs w:val="28"/>
        </w:rPr>
        <w:t>шение суда по рассмотренному им делу. Мировой судья обязан составить мотивированное решение суда по рассмотренному им делу в случае поступления от лиц, участвующих в деле, их представителей заявления о составлении мотивированного решения суда, которое може</w:t>
      </w:r>
      <w:r w:rsidRPr="00864616">
        <w:rPr>
          <w:rFonts w:ascii="Times New Roman" w:hAnsi="Times New Roman" w:cs="Times New Roman"/>
          <w:sz w:val="28"/>
          <w:szCs w:val="28"/>
        </w:rPr>
        <w:t>т быть подано: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 в течение пятнадцати дней со дня объявления резолютивной части решения суда, если лиц</w:t>
      </w:r>
      <w:r w:rsidRPr="00864616">
        <w:rPr>
          <w:rFonts w:ascii="Times New Roman" w:hAnsi="Times New Roman" w:cs="Times New Roman"/>
          <w:sz w:val="28"/>
          <w:szCs w:val="28"/>
        </w:rPr>
        <w:t>а, участвующие в деле, их представители не присутствовали в судебном заседании. Мировой судья составляет мотивированное решение суда в течение десяти дней со дня поступления от лиц, участвующих в деле, их представителей заявления о составлении мотивированн</w:t>
      </w:r>
      <w:r w:rsidRPr="00864616">
        <w:rPr>
          <w:rFonts w:ascii="Times New Roman" w:hAnsi="Times New Roman" w:cs="Times New Roman"/>
          <w:sz w:val="28"/>
          <w:szCs w:val="28"/>
        </w:rPr>
        <w:t>ого решения суда</w:t>
      </w:r>
    </w:p>
    <w:p w:rsidR="00D80320" w:rsidRPr="00864616" w:rsidP="0086461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64616">
        <w:rPr>
          <w:rFonts w:ascii="Times New Roman" w:eastAsia="Times New Roman" w:hAnsi="Times New Roman" w:cs="Times New Roman"/>
          <w:color w:val="000000"/>
          <w:sz w:val="28"/>
          <w:szCs w:val="28"/>
        </w:rPr>
        <w:t>Решение суда может быть обжаловано в Ленинский районный суд Республики Крым через мирового судью</w:t>
      </w:r>
      <w:r w:rsidRPr="00864616">
        <w:rPr>
          <w:rFonts w:ascii="Times New Roman" w:hAnsi="Times New Roman" w:cs="Times New Roman"/>
          <w:sz w:val="28"/>
          <w:szCs w:val="28"/>
        </w:rPr>
        <w:t xml:space="preserve"> судебного участка № 61 Ленинского судебного района</w:t>
      </w:r>
      <w:r w:rsidRPr="0086461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(Ленинский муниципальный район) в течение месяца со дня его принятия.</w:t>
      </w:r>
    </w:p>
    <w:p w:rsidR="00D80320" w:rsidP="00864616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864616" w:rsidRPr="00864616" w:rsidP="00864616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110A0F" w:rsidRPr="00864616" w:rsidP="00864616">
      <w:pPr>
        <w:spacing w:after="0" w:line="240" w:lineRule="auto"/>
        <w:ind w:firstLine="567"/>
        <w:contextualSpacing/>
        <w:rPr>
          <w:rFonts w:ascii="Times New Roman" w:hAnsi="Times New Roman" w:cs="Times New Roman"/>
          <w:sz w:val="28"/>
          <w:szCs w:val="28"/>
        </w:rPr>
      </w:pPr>
      <w:r w:rsidRPr="00864616">
        <w:rPr>
          <w:rFonts w:ascii="Times New Roman" w:hAnsi="Times New Roman" w:cs="Times New Roman"/>
          <w:sz w:val="28"/>
          <w:szCs w:val="28"/>
        </w:rPr>
        <w:t xml:space="preserve">Мировой судья </w:t>
      </w:r>
      <w:r w:rsidRPr="00864616" w:rsidR="00D6608B">
        <w:rPr>
          <w:rFonts w:ascii="Times New Roman" w:hAnsi="Times New Roman" w:cs="Times New Roman"/>
          <w:sz w:val="28"/>
          <w:szCs w:val="28"/>
        </w:rPr>
        <w:t xml:space="preserve">            </w:t>
      </w:r>
      <w:r w:rsidRPr="00864616" w:rsidR="00E51499">
        <w:rPr>
          <w:rFonts w:ascii="Times New Roman" w:hAnsi="Times New Roman" w:cs="Times New Roman"/>
          <w:sz w:val="28"/>
          <w:szCs w:val="28"/>
        </w:rPr>
        <w:t xml:space="preserve">      </w:t>
      </w:r>
      <w:r w:rsidRPr="00864616" w:rsidR="00D6608B">
        <w:rPr>
          <w:rFonts w:ascii="Times New Roman" w:hAnsi="Times New Roman" w:cs="Times New Roman"/>
          <w:sz w:val="28"/>
          <w:szCs w:val="28"/>
        </w:rPr>
        <w:t xml:space="preserve">   </w:t>
      </w:r>
      <w:r w:rsidRPr="00864616" w:rsidR="00561E9F"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Pr="00864616" w:rsidR="00E51499">
        <w:rPr>
          <w:rFonts w:ascii="Times New Roman" w:hAnsi="Times New Roman" w:cs="Times New Roman"/>
          <w:sz w:val="28"/>
          <w:szCs w:val="28"/>
        </w:rPr>
        <w:t xml:space="preserve"> </w:t>
      </w:r>
      <w:r w:rsidRPr="00864616" w:rsidR="00D6608B"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Pr="00864616" w:rsidR="00A32171">
        <w:rPr>
          <w:rFonts w:ascii="Times New Roman" w:hAnsi="Times New Roman" w:cs="Times New Roman"/>
          <w:sz w:val="28"/>
          <w:szCs w:val="28"/>
        </w:rPr>
        <w:t>А.В. Баркалов</w:t>
      </w:r>
    </w:p>
    <w:p w:rsidR="00D6608B" w:rsidRPr="00864616" w:rsidP="00864616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6573A3" w:rsidRPr="00864616" w:rsidP="00864616">
      <w:pPr>
        <w:pStyle w:val="NoSpacing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sectPr w:rsidSect="00561E9F">
      <w:headerReference w:type="default" r:id="rId7"/>
      <w:pgSz w:w="11906" w:h="16838"/>
      <w:pgMar w:top="851" w:right="851" w:bottom="851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466278317"/>
      <w:docPartObj>
        <w:docPartGallery w:val="Page Numbers (Top of Page)"/>
        <w:docPartUnique/>
      </w:docPartObj>
    </w:sdtPr>
    <w:sdtContent>
      <w:p w:rsidR="00DF05CE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D4548">
          <w:rPr>
            <w:noProof/>
          </w:rPr>
          <w:t>2</w:t>
        </w:r>
        <w:r>
          <w:fldChar w:fldCharType="end"/>
        </w:r>
      </w:p>
    </w:sdtContent>
  </w:sdt>
  <w:p w:rsidR="00DF05C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mirrorMargins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507F"/>
    <w:rsid w:val="0000067B"/>
    <w:rsid w:val="00003D1F"/>
    <w:rsid w:val="00006C5C"/>
    <w:rsid w:val="00007B98"/>
    <w:rsid w:val="000129FE"/>
    <w:rsid w:val="0001360A"/>
    <w:rsid w:val="00020DA5"/>
    <w:rsid w:val="000242D0"/>
    <w:rsid w:val="000275BC"/>
    <w:rsid w:val="00027E9F"/>
    <w:rsid w:val="000449D1"/>
    <w:rsid w:val="00050D21"/>
    <w:rsid w:val="00053D9E"/>
    <w:rsid w:val="000575EA"/>
    <w:rsid w:val="000609FE"/>
    <w:rsid w:val="0006124F"/>
    <w:rsid w:val="00061337"/>
    <w:rsid w:val="000634C5"/>
    <w:rsid w:val="00064908"/>
    <w:rsid w:val="00066C48"/>
    <w:rsid w:val="00067948"/>
    <w:rsid w:val="00073C1B"/>
    <w:rsid w:val="00076207"/>
    <w:rsid w:val="0008427C"/>
    <w:rsid w:val="00084BE2"/>
    <w:rsid w:val="00084CDF"/>
    <w:rsid w:val="0009053F"/>
    <w:rsid w:val="0009352B"/>
    <w:rsid w:val="0009540C"/>
    <w:rsid w:val="00096F8D"/>
    <w:rsid w:val="000973A9"/>
    <w:rsid w:val="000A2464"/>
    <w:rsid w:val="000A4608"/>
    <w:rsid w:val="000A4ACB"/>
    <w:rsid w:val="000A6854"/>
    <w:rsid w:val="000A6C34"/>
    <w:rsid w:val="000B41FD"/>
    <w:rsid w:val="000B7849"/>
    <w:rsid w:val="000C439B"/>
    <w:rsid w:val="000C5D99"/>
    <w:rsid w:val="000C7197"/>
    <w:rsid w:val="000D5233"/>
    <w:rsid w:val="000E08AE"/>
    <w:rsid w:val="000E1290"/>
    <w:rsid w:val="000E4F5D"/>
    <w:rsid w:val="000F787D"/>
    <w:rsid w:val="000F7B8C"/>
    <w:rsid w:val="00110A0F"/>
    <w:rsid w:val="00113791"/>
    <w:rsid w:val="00125F3B"/>
    <w:rsid w:val="00127CF7"/>
    <w:rsid w:val="00143B65"/>
    <w:rsid w:val="00153D06"/>
    <w:rsid w:val="00155581"/>
    <w:rsid w:val="00155AB9"/>
    <w:rsid w:val="00162F32"/>
    <w:rsid w:val="00163A61"/>
    <w:rsid w:val="00165E0F"/>
    <w:rsid w:val="0016796D"/>
    <w:rsid w:val="001712D8"/>
    <w:rsid w:val="00174029"/>
    <w:rsid w:val="001773A1"/>
    <w:rsid w:val="00183451"/>
    <w:rsid w:val="00185631"/>
    <w:rsid w:val="0018597D"/>
    <w:rsid w:val="00186717"/>
    <w:rsid w:val="0018751F"/>
    <w:rsid w:val="00187EE0"/>
    <w:rsid w:val="001916CA"/>
    <w:rsid w:val="0019710E"/>
    <w:rsid w:val="001A04F0"/>
    <w:rsid w:val="001A0F19"/>
    <w:rsid w:val="001A142C"/>
    <w:rsid w:val="001A4439"/>
    <w:rsid w:val="001B4C7D"/>
    <w:rsid w:val="001B53F1"/>
    <w:rsid w:val="001B6D32"/>
    <w:rsid w:val="001C0C92"/>
    <w:rsid w:val="001C25B3"/>
    <w:rsid w:val="001C31F2"/>
    <w:rsid w:val="001D10F4"/>
    <w:rsid w:val="001E1467"/>
    <w:rsid w:val="001F32A1"/>
    <w:rsid w:val="001F4BB5"/>
    <w:rsid w:val="001F5236"/>
    <w:rsid w:val="001F5761"/>
    <w:rsid w:val="001F5F34"/>
    <w:rsid w:val="001F7B61"/>
    <w:rsid w:val="00204F76"/>
    <w:rsid w:val="002077B9"/>
    <w:rsid w:val="002131FE"/>
    <w:rsid w:val="00213209"/>
    <w:rsid w:val="002208D3"/>
    <w:rsid w:val="00230162"/>
    <w:rsid w:val="00232AC7"/>
    <w:rsid w:val="00234364"/>
    <w:rsid w:val="00240C97"/>
    <w:rsid w:val="0024255F"/>
    <w:rsid w:val="00243925"/>
    <w:rsid w:val="00246C79"/>
    <w:rsid w:val="0025538F"/>
    <w:rsid w:val="00257576"/>
    <w:rsid w:val="0026225C"/>
    <w:rsid w:val="002667A8"/>
    <w:rsid w:val="00273C0A"/>
    <w:rsid w:val="00275F7A"/>
    <w:rsid w:val="00282FB4"/>
    <w:rsid w:val="00284F68"/>
    <w:rsid w:val="00285238"/>
    <w:rsid w:val="00291F4F"/>
    <w:rsid w:val="002926C8"/>
    <w:rsid w:val="002A195A"/>
    <w:rsid w:val="002A39B9"/>
    <w:rsid w:val="002A73E0"/>
    <w:rsid w:val="002C232F"/>
    <w:rsid w:val="002D31D4"/>
    <w:rsid w:val="002D4548"/>
    <w:rsid w:val="002D6093"/>
    <w:rsid w:val="002E021D"/>
    <w:rsid w:val="002E6668"/>
    <w:rsid w:val="002F0BC3"/>
    <w:rsid w:val="002F1283"/>
    <w:rsid w:val="002F131C"/>
    <w:rsid w:val="002F5B0C"/>
    <w:rsid w:val="00300D23"/>
    <w:rsid w:val="003027BB"/>
    <w:rsid w:val="0030745C"/>
    <w:rsid w:val="0031134C"/>
    <w:rsid w:val="00312E3D"/>
    <w:rsid w:val="00314054"/>
    <w:rsid w:val="00314682"/>
    <w:rsid w:val="00315199"/>
    <w:rsid w:val="0032464F"/>
    <w:rsid w:val="00325FF2"/>
    <w:rsid w:val="00327545"/>
    <w:rsid w:val="00332D60"/>
    <w:rsid w:val="003427EB"/>
    <w:rsid w:val="003433DB"/>
    <w:rsid w:val="00351438"/>
    <w:rsid w:val="00351DBD"/>
    <w:rsid w:val="00351F3C"/>
    <w:rsid w:val="003526A1"/>
    <w:rsid w:val="0035693C"/>
    <w:rsid w:val="0036128C"/>
    <w:rsid w:val="003677CB"/>
    <w:rsid w:val="00371881"/>
    <w:rsid w:val="00375C58"/>
    <w:rsid w:val="00376794"/>
    <w:rsid w:val="0038134F"/>
    <w:rsid w:val="0038490A"/>
    <w:rsid w:val="0038631A"/>
    <w:rsid w:val="00393C47"/>
    <w:rsid w:val="00394839"/>
    <w:rsid w:val="0039573C"/>
    <w:rsid w:val="003A248A"/>
    <w:rsid w:val="003A6BD5"/>
    <w:rsid w:val="003A7C8D"/>
    <w:rsid w:val="003B227C"/>
    <w:rsid w:val="003B249E"/>
    <w:rsid w:val="003B39A6"/>
    <w:rsid w:val="003C4EF9"/>
    <w:rsid w:val="003D2A38"/>
    <w:rsid w:val="003D493E"/>
    <w:rsid w:val="003E25B9"/>
    <w:rsid w:val="003E385B"/>
    <w:rsid w:val="003E5F44"/>
    <w:rsid w:val="003E7800"/>
    <w:rsid w:val="003E7966"/>
    <w:rsid w:val="003F02B0"/>
    <w:rsid w:val="003F05A0"/>
    <w:rsid w:val="00400622"/>
    <w:rsid w:val="00400A7E"/>
    <w:rsid w:val="004011DA"/>
    <w:rsid w:val="00402479"/>
    <w:rsid w:val="004028DD"/>
    <w:rsid w:val="00403F2D"/>
    <w:rsid w:val="00405017"/>
    <w:rsid w:val="0041023A"/>
    <w:rsid w:val="00417EB9"/>
    <w:rsid w:val="004215BA"/>
    <w:rsid w:val="00423FFF"/>
    <w:rsid w:val="004318B1"/>
    <w:rsid w:val="004343FB"/>
    <w:rsid w:val="0043616A"/>
    <w:rsid w:val="004424DF"/>
    <w:rsid w:val="00445017"/>
    <w:rsid w:val="0044661F"/>
    <w:rsid w:val="00450853"/>
    <w:rsid w:val="004533F7"/>
    <w:rsid w:val="0045507F"/>
    <w:rsid w:val="00457B6F"/>
    <w:rsid w:val="00464C07"/>
    <w:rsid w:val="004650AC"/>
    <w:rsid w:val="004677A8"/>
    <w:rsid w:val="00471859"/>
    <w:rsid w:val="004720D8"/>
    <w:rsid w:val="00473F74"/>
    <w:rsid w:val="004748D5"/>
    <w:rsid w:val="00481A10"/>
    <w:rsid w:val="00483036"/>
    <w:rsid w:val="0048393D"/>
    <w:rsid w:val="0048755E"/>
    <w:rsid w:val="004878FE"/>
    <w:rsid w:val="00492355"/>
    <w:rsid w:val="00494F31"/>
    <w:rsid w:val="00495161"/>
    <w:rsid w:val="00497E2B"/>
    <w:rsid w:val="004A49BF"/>
    <w:rsid w:val="004B3F86"/>
    <w:rsid w:val="004C797A"/>
    <w:rsid w:val="004D04D8"/>
    <w:rsid w:val="004D2FE3"/>
    <w:rsid w:val="004E0037"/>
    <w:rsid w:val="004E6045"/>
    <w:rsid w:val="004F0B5E"/>
    <w:rsid w:val="00503035"/>
    <w:rsid w:val="005058E7"/>
    <w:rsid w:val="00511910"/>
    <w:rsid w:val="00513AC4"/>
    <w:rsid w:val="00515D93"/>
    <w:rsid w:val="00520DE7"/>
    <w:rsid w:val="00525E24"/>
    <w:rsid w:val="00555318"/>
    <w:rsid w:val="00555EA5"/>
    <w:rsid w:val="00556876"/>
    <w:rsid w:val="00557B9F"/>
    <w:rsid w:val="00561E9F"/>
    <w:rsid w:val="00562037"/>
    <w:rsid w:val="00565122"/>
    <w:rsid w:val="00571282"/>
    <w:rsid w:val="005802BA"/>
    <w:rsid w:val="005815FF"/>
    <w:rsid w:val="00581DC7"/>
    <w:rsid w:val="005845B6"/>
    <w:rsid w:val="00584D2D"/>
    <w:rsid w:val="00590525"/>
    <w:rsid w:val="005920CA"/>
    <w:rsid w:val="0059716C"/>
    <w:rsid w:val="005B099A"/>
    <w:rsid w:val="005B378E"/>
    <w:rsid w:val="005C3340"/>
    <w:rsid w:val="005C41A7"/>
    <w:rsid w:val="005C5AB3"/>
    <w:rsid w:val="005C5C85"/>
    <w:rsid w:val="005D082B"/>
    <w:rsid w:val="005D11C4"/>
    <w:rsid w:val="005D6056"/>
    <w:rsid w:val="005E2D83"/>
    <w:rsid w:val="005E3F27"/>
    <w:rsid w:val="005E64E4"/>
    <w:rsid w:val="00602E45"/>
    <w:rsid w:val="00605CFF"/>
    <w:rsid w:val="00611DD2"/>
    <w:rsid w:val="0061513C"/>
    <w:rsid w:val="006223A2"/>
    <w:rsid w:val="00622E5B"/>
    <w:rsid w:val="00627A8E"/>
    <w:rsid w:val="006349D1"/>
    <w:rsid w:val="006375EC"/>
    <w:rsid w:val="00645A3C"/>
    <w:rsid w:val="00646A07"/>
    <w:rsid w:val="00651B05"/>
    <w:rsid w:val="00654942"/>
    <w:rsid w:val="006573A3"/>
    <w:rsid w:val="0066072A"/>
    <w:rsid w:val="0066078B"/>
    <w:rsid w:val="0066351E"/>
    <w:rsid w:val="0066712C"/>
    <w:rsid w:val="00671C14"/>
    <w:rsid w:val="00674404"/>
    <w:rsid w:val="00674617"/>
    <w:rsid w:val="006746D1"/>
    <w:rsid w:val="00675D15"/>
    <w:rsid w:val="00682E81"/>
    <w:rsid w:val="00684C5A"/>
    <w:rsid w:val="0069277F"/>
    <w:rsid w:val="0069572F"/>
    <w:rsid w:val="006A2798"/>
    <w:rsid w:val="006A48FD"/>
    <w:rsid w:val="006B2301"/>
    <w:rsid w:val="006C22DE"/>
    <w:rsid w:val="006C35FC"/>
    <w:rsid w:val="006C3783"/>
    <w:rsid w:val="006C67BB"/>
    <w:rsid w:val="006D1058"/>
    <w:rsid w:val="006D18BB"/>
    <w:rsid w:val="006D1C9F"/>
    <w:rsid w:val="006D3B97"/>
    <w:rsid w:val="006D5439"/>
    <w:rsid w:val="006D6DCF"/>
    <w:rsid w:val="006D7AF6"/>
    <w:rsid w:val="006E098E"/>
    <w:rsid w:val="007078B3"/>
    <w:rsid w:val="00714A7B"/>
    <w:rsid w:val="00715E7C"/>
    <w:rsid w:val="00724F7F"/>
    <w:rsid w:val="00734D14"/>
    <w:rsid w:val="00734FE6"/>
    <w:rsid w:val="007359B2"/>
    <w:rsid w:val="00735D2C"/>
    <w:rsid w:val="0073774C"/>
    <w:rsid w:val="00756349"/>
    <w:rsid w:val="00756C31"/>
    <w:rsid w:val="007610FB"/>
    <w:rsid w:val="00762192"/>
    <w:rsid w:val="0076358B"/>
    <w:rsid w:val="00763796"/>
    <w:rsid w:val="00763C61"/>
    <w:rsid w:val="007677F2"/>
    <w:rsid w:val="00771574"/>
    <w:rsid w:val="00780000"/>
    <w:rsid w:val="00785762"/>
    <w:rsid w:val="0078690E"/>
    <w:rsid w:val="00791957"/>
    <w:rsid w:val="007924E0"/>
    <w:rsid w:val="007A19CA"/>
    <w:rsid w:val="007A4ECB"/>
    <w:rsid w:val="007B16FD"/>
    <w:rsid w:val="007B4AF3"/>
    <w:rsid w:val="007B79C4"/>
    <w:rsid w:val="007C1355"/>
    <w:rsid w:val="007C2969"/>
    <w:rsid w:val="007C43F3"/>
    <w:rsid w:val="007C4ECF"/>
    <w:rsid w:val="007C733A"/>
    <w:rsid w:val="007C7C63"/>
    <w:rsid w:val="007D012B"/>
    <w:rsid w:val="007E2349"/>
    <w:rsid w:val="007F18C3"/>
    <w:rsid w:val="007F23AC"/>
    <w:rsid w:val="007F6154"/>
    <w:rsid w:val="007F6331"/>
    <w:rsid w:val="008036D0"/>
    <w:rsid w:val="00805664"/>
    <w:rsid w:val="00806912"/>
    <w:rsid w:val="008079CF"/>
    <w:rsid w:val="00815A20"/>
    <w:rsid w:val="00820AEE"/>
    <w:rsid w:val="00822981"/>
    <w:rsid w:val="008232B6"/>
    <w:rsid w:val="00825294"/>
    <w:rsid w:val="00825648"/>
    <w:rsid w:val="008263CF"/>
    <w:rsid w:val="00833D52"/>
    <w:rsid w:val="00840C9F"/>
    <w:rsid w:val="0084138C"/>
    <w:rsid w:val="00845AD5"/>
    <w:rsid w:val="0084710D"/>
    <w:rsid w:val="00850081"/>
    <w:rsid w:val="008514CD"/>
    <w:rsid w:val="00853106"/>
    <w:rsid w:val="008645E6"/>
    <w:rsid w:val="00864616"/>
    <w:rsid w:val="0087606B"/>
    <w:rsid w:val="00885FCB"/>
    <w:rsid w:val="008A5543"/>
    <w:rsid w:val="008B6518"/>
    <w:rsid w:val="008B7EAA"/>
    <w:rsid w:val="008C2424"/>
    <w:rsid w:val="008C55FA"/>
    <w:rsid w:val="008D0194"/>
    <w:rsid w:val="008D6D76"/>
    <w:rsid w:val="008D7529"/>
    <w:rsid w:val="008E5121"/>
    <w:rsid w:val="008F0F59"/>
    <w:rsid w:val="00900C63"/>
    <w:rsid w:val="00902DE8"/>
    <w:rsid w:val="00910D38"/>
    <w:rsid w:val="00911FE3"/>
    <w:rsid w:val="0091305A"/>
    <w:rsid w:val="009140A9"/>
    <w:rsid w:val="00922B29"/>
    <w:rsid w:val="00922BFA"/>
    <w:rsid w:val="00922FDB"/>
    <w:rsid w:val="00923AD4"/>
    <w:rsid w:val="00924C38"/>
    <w:rsid w:val="0093525E"/>
    <w:rsid w:val="00940FF4"/>
    <w:rsid w:val="00941EBF"/>
    <w:rsid w:val="009441E3"/>
    <w:rsid w:val="00946901"/>
    <w:rsid w:val="0094727A"/>
    <w:rsid w:val="00947722"/>
    <w:rsid w:val="009478C9"/>
    <w:rsid w:val="00950B48"/>
    <w:rsid w:val="00952F3C"/>
    <w:rsid w:val="00957302"/>
    <w:rsid w:val="00960568"/>
    <w:rsid w:val="00961F0F"/>
    <w:rsid w:val="00963869"/>
    <w:rsid w:val="0096545D"/>
    <w:rsid w:val="00967A2B"/>
    <w:rsid w:val="00970538"/>
    <w:rsid w:val="00971387"/>
    <w:rsid w:val="0097142C"/>
    <w:rsid w:val="00971B1B"/>
    <w:rsid w:val="00972FE2"/>
    <w:rsid w:val="00975A06"/>
    <w:rsid w:val="00976A2B"/>
    <w:rsid w:val="00976FA6"/>
    <w:rsid w:val="009870D5"/>
    <w:rsid w:val="009901E1"/>
    <w:rsid w:val="00997F97"/>
    <w:rsid w:val="009A00A2"/>
    <w:rsid w:val="009A05DF"/>
    <w:rsid w:val="009A3283"/>
    <w:rsid w:val="009A41C6"/>
    <w:rsid w:val="009B0AC6"/>
    <w:rsid w:val="009B3824"/>
    <w:rsid w:val="009B5F18"/>
    <w:rsid w:val="009B6FBB"/>
    <w:rsid w:val="009B7976"/>
    <w:rsid w:val="009C3628"/>
    <w:rsid w:val="009C5827"/>
    <w:rsid w:val="009C6524"/>
    <w:rsid w:val="009D6DA0"/>
    <w:rsid w:val="009E2F47"/>
    <w:rsid w:val="009E4C77"/>
    <w:rsid w:val="009F4787"/>
    <w:rsid w:val="009F5194"/>
    <w:rsid w:val="00A10AB6"/>
    <w:rsid w:val="00A134C2"/>
    <w:rsid w:val="00A273F9"/>
    <w:rsid w:val="00A27C22"/>
    <w:rsid w:val="00A32171"/>
    <w:rsid w:val="00A35684"/>
    <w:rsid w:val="00A37CB1"/>
    <w:rsid w:val="00A40F78"/>
    <w:rsid w:val="00A41EFE"/>
    <w:rsid w:val="00A43F80"/>
    <w:rsid w:val="00A46DE7"/>
    <w:rsid w:val="00A5187C"/>
    <w:rsid w:val="00A51C80"/>
    <w:rsid w:val="00A53F46"/>
    <w:rsid w:val="00A56140"/>
    <w:rsid w:val="00A56AE0"/>
    <w:rsid w:val="00A56D9E"/>
    <w:rsid w:val="00A57C1F"/>
    <w:rsid w:val="00A60FB7"/>
    <w:rsid w:val="00A63AB3"/>
    <w:rsid w:val="00A65A3B"/>
    <w:rsid w:val="00A65E8D"/>
    <w:rsid w:val="00A73FD9"/>
    <w:rsid w:val="00A81EFC"/>
    <w:rsid w:val="00A85822"/>
    <w:rsid w:val="00A930D9"/>
    <w:rsid w:val="00A952E2"/>
    <w:rsid w:val="00A95C23"/>
    <w:rsid w:val="00A95CFD"/>
    <w:rsid w:val="00A95E58"/>
    <w:rsid w:val="00AA086B"/>
    <w:rsid w:val="00AB2180"/>
    <w:rsid w:val="00AB33EA"/>
    <w:rsid w:val="00AB53D5"/>
    <w:rsid w:val="00AC4DF7"/>
    <w:rsid w:val="00AC5811"/>
    <w:rsid w:val="00AD251E"/>
    <w:rsid w:val="00AD647F"/>
    <w:rsid w:val="00AD7968"/>
    <w:rsid w:val="00AE4E2B"/>
    <w:rsid w:val="00AE5502"/>
    <w:rsid w:val="00AE710B"/>
    <w:rsid w:val="00AF2137"/>
    <w:rsid w:val="00AF4C4D"/>
    <w:rsid w:val="00AF6A4F"/>
    <w:rsid w:val="00AF7F4A"/>
    <w:rsid w:val="00B03D95"/>
    <w:rsid w:val="00B10992"/>
    <w:rsid w:val="00B21E68"/>
    <w:rsid w:val="00B244D3"/>
    <w:rsid w:val="00B24970"/>
    <w:rsid w:val="00B27E16"/>
    <w:rsid w:val="00B32AEB"/>
    <w:rsid w:val="00B35E9A"/>
    <w:rsid w:val="00B3659C"/>
    <w:rsid w:val="00B367B4"/>
    <w:rsid w:val="00B426FA"/>
    <w:rsid w:val="00B52B7B"/>
    <w:rsid w:val="00B63B86"/>
    <w:rsid w:val="00B660DC"/>
    <w:rsid w:val="00B679B6"/>
    <w:rsid w:val="00B74022"/>
    <w:rsid w:val="00B76324"/>
    <w:rsid w:val="00B77E10"/>
    <w:rsid w:val="00B833B6"/>
    <w:rsid w:val="00B903BD"/>
    <w:rsid w:val="00B91E69"/>
    <w:rsid w:val="00B94826"/>
    <w:rsid w:val="00B967E8"/>
    <w:rsid w:val="00B9780D"/>
    <w:rsid w:val="00BA21F0"/>
    <w:rsid w:val="00BA2A08"/>
    <w:rsid w:val="00BA3A1A"/>
    <w:rsid w:val="00BA6F84"/>
    <w:rsid w:val="00BB0085"/>
    <w:rsid w:val="00BB1BDE"/>
    <w:rsid w:val="00BB2E17"/>
    <w:rsid w:val="00BB3AF6"/>
    <w:rsid w:val="00BB71E6"/>
    <w:rsid w:val="00BC3C33"/>
    <w:rsid w:val="00BD2426"/>
    <w:rsid w:val="00BD2A07"/>
    <w:rsid w:val="00BD349E"/>
    <w:rsid w:val="00BD6935"/>
    <w:rsid w:val="00BE07D4"/>
    <w:rsid w:val="00BE144F"/>
    <w:rsid w:val="00BE5703"/>
    <w:rsid w:val="00BE62E0"/>
    <w:rsid w:val="00BF14FF"/>
    <w:rsid w:val="00BF78B8"/>
    <w:rsid w:val="00C01E4B"/>
    <w:rsid w:val="00C02B16"/>
    <w:rsid w:val="00C0307B"/>
    <w:rsid w:val="00C127E7"/>
    <w:rsid w:val="00C14074"/>
    <w:rsid w:val="00C20085"/>
    <w:rsid w:val="00C203A5"/>
    <w:rsid w:val="00C215CB"/>
    <w:rsid w:val="00C25DEC"/>
    <w:rsid w:val="00C311F0"/>
    <w:rsid w:val="00C33B26"/>
    <w:rsid w:val="00C33E54"/>
    <w:rsid w:val="00C408D3"/>
    <w:rsid w:val="00C46655"/>
    <w:rsid w:val="00C47066"/>
    <w:rsid w:val="00C57466"/>
    <w:rsid w:val="00C574E8"/>
    <w:rsid w:val="00C57BE8"/>
    <w:rsid w:val="00C6176C"/>
    <w:rsid w:val="00C66AE8"/>
    <w:rsid w:val="00C7194C"/>
    <w:rsid w:val="00C71B32"/>
    <w:rsid w:val="00C75DD5"/>
    <w:rsid w:val="00C81E0B"/>
    <w:rsid w:val="00C82306"/>
    <w:rsid w:val="00C82B76"/>
    <w:rsid w:val="00C83064"/>
    <w:rsid w:val="00C85F3E"/>
    <w:rsid w:val="00C90A99"/>
    <w:rsid w:val="00C96462"/>
    <w:rsid w:val="00C96AC8"/>
    <w:rsid w:val="00CB28C2"/>
    <w:rsid w:val="00CB4983"/>
    <w:rsid w:val="00CB732B"/>
    <w:rsid w:val="00CC601E"/>
    <w:rsid w:val="00CD113D"/>
    <w:rsid w:val="00CD1411"/>
    <w:rsid w:val="00CD205C"/>
    <w:rsid w:val="00CE2303"/>
    <w:rsid w:val="00CE6B1D"/>
    <w:rsid w:val="00D0017C"/>
    <w:rsid w:val="00D01A12"/>
    <w:rsid w:val="00D10B53"/>
    <w:rsid w:val="00D11B4C"/>
    <w:rsid w:val="00D20454"/>
    <w:rsid w:val="00D2326D"/>
    <w:rsid w:val="00D2359C"/>
    <w:rsid w:val="00D2702C"/>
    <w:rsid w:val="00D33336"/>
    <w:rsid w:val="00D450E7"/>
    <w:rsid w:val="00D465DB"/>
    <w:rsid w:val="00D5599C"/>
    <w:rsid w:val="00D56E14"/>
    <w:rsid w:val="00D60E43"/>
    <w:rsid w:val="00D640B9"/>
    <w:rsid w:val="00D65309"/>
    <w:rsid w:val="00D6608B"/>
    <w:rsid w:val="00D66720"/>
    <w:rsid w:val="00D66CBD"/>
    <w:rsid w:val="00D709A1"/>
    <w:rsid w:val="00D80320"/>
    <w:rsid w:val="00D879BC"/>
    <w:rsid w:val="00D91BFF"/>
    <w:rsid w:val="00D9310F"/>
    <w:rsid w:val="00DC0D2F"/>
    <w:rsid w:val="00DC136D"/>
    <w:rsid w:val="00DD3AD2"/>
    <w:rsid w:val="00DE0B45"/>
    <w:rsid w:val="00DF05CE"/>
    <w:rsid w:val="00DF2511"/>
    <w:rsid w:val="00DF2DF5"/>
    <w:rsid w:val="00DF5031"/>
    <w:rsid w:val="00DF58E8"/>
    <w:rsid w:val="00DF7439"/>
    <w:rsid w:val="00E04AFA"/>
    <w:rsid w:val="00E20C21"/>
    <w:rsid w:val="00E20EA8"/>
    <w:rsid w:val="00E26260"/>
    <w:rsid w:val="00E27403"/>
    <w:rsid w:val="00E33526"/>
    <w:rsid w:val="00E33F3A"/>
    <w:rsid w:val="00E34399"/>
    <w:rsid w:val="00E406E7"/>
    <w:rsid w:val="00E42036"/>
    <w:rsid w:val="00E51499"/>
    <w:rsid w:val="00E51529"/>
    <w:rsid w:val="00E529C7"/>
    <w:rsid w:val="00E53DC8"/>
    <w:rsid w:val="00E5511E"/>
    <w:rsid w:val="00E566D5"/>
    <w:rsid w:val="00E570D7"/>
    <w:rsid w:val="00E60F95"/>
    <w:rsid w:val="00E70C12"/>
    <w:rsid w:val="00E736CE"/>
    <w:rsid w:val="00E81CEA"/>
    <w:rsid w:val="00E8238C"/>
    <w:rsid w:val="00E83251"/>
    <w:rsid w:val="00E83AFD"/>
    <w:rsid w:val="00E84718"/>
    <w:rsid w:val="00E87D13"/>
    <w:rsid w:val="00E96B95"/>
    <w:rsid w:val="00EA1BDD"/>
    <w:rsid w:val="00EA2A0D"/>
    <w:rsid w:val="00EA374C"/>
    <w:rsid w:val="00EA3F5A"/>
    <w:rsid w:val="00EB11DF"/>
    <w:rsid w:val="00EB5224"/>
    <w:rsid w:val="00EC0C98"/>
    <w:rsid w:val="00EC2D13"/>
    <w:rsid w:val="00EC70E9"/>
    <w:rsid w:val="00ED298B"/>
    <w:rsid w:val="00ED5C89"/>
    <w:rsid w:val="00EE2C66"/>
    <w:rsid w:val="00EE55C6"/>
    <w:rsid w:val="00EE78E4"/>
    <w:rsid w:val="00EF0685"/>
    <w:rsid w:val="00EF1945"/>
    <w:rsid w:val="00F02657"/>
    <w:rsid w:val="00F06FFE"/>
    <w:rsid w:val="00F1783C"/>
    <w:rsid w:val="00F22782"/>
    <w:rsid w:val="00F23431"/>
    <w:rsid w:val="00F25C75"/>
    <w:rsid w:val="00F30C77"/>
    <w:rsid w:val="00F30FE6"/>
    <w:rsid w:val="00F321CE"/>
    <w:rsid w:val="00F40457"/>
    <w:rsid w:val="00F447CF"/>
    <w:rsid w:val="00F47ABA"/>
    <w:rsid w:val="00F5009A"/>
    <w:rsid w:val="00F51E3A"/>
    <w:rsid w:val="00F54080"/>
    <w:rsid w:val="00F54947"/>
    <w:rsid w:val="00F54B9C"/>
    <w:rsid w:val="00F55C35"/>
    <w:rsid w:val="00F63F1C"/>
    <w:rsid w:val="00F650DD"/>
    <w:rsid w:val="00F73491"/>
    <w:rsid w:val="00F7407A"/>
    <w:rsid w:val="00F75C6B"/>
    <w:rsid w:val="00F805A3"/>
    <w:rsid w:val="00F82440"/>
    <w:rsid w:val="00F93533"/>
    <w:rsid w:val="00F944F3"/>
    <w:rsid w:val="00F94F69"/>
    <w:rsid w:val="00F95613"/>
    <w:rsid w:val="00FA414A"/>
    <w:rsid w:val="00FA675B"/>
    <w:rsid w:val="00FB0DC2"/>
    <w:rsid w:val="00FB1541"/>
    <w:rsid w:val="00FB390C"/>
    <w:rsid w:val="00FB4831"/>
    <w:rsid w:val="00FB64BF"/>
    <w:rsid w:val="00FC48A4"/>
    <w:rsid w:val="00FC69E9"/>
    <w:rsid w:val="00FD1D07"/>
    <w:rsid w:val="00FE6435"/>
    <w:rsid w:val="00FF39B3"/>
    <w:rsid w:val="00FF4207"/>
    <w:rsid w:val="00FF431E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4">
    <w:name w:val="heading 4"/>
    <w:basedOn w:val="Normal"/>
    <w:link w:val="4"/>
    <w:uiPriority w:val="9"/>
    <w:qFormat/>
    <w:rsid w:val="00AF2137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4">
    <w:name w:val="Заголовок 4 Знак"/>
    <w:basedOn w:val="DefaultParagraphFont"/>
    <w:link w:val="Heading4"/>
    <w:uiPriority w:val="9"/>
    <w:rsid w:val="00AF2137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NoSpacing">
    <w:name w:val="No Spacing"/>
    <w:link w:val="a0"/>
    <w:uiPriority w:val="1"/>
    <w:qFormat/>
    <w:rsid w:val="00D80320"/>
    <w:pPr>
      <w:spacing w:after="0" w:line="240" w:lineRule="auto"/>
    </w:pPr>
  </w:style>
  <w:style w:type="paragraph" w:styleId="BalloonText">
    <w:name w:val="Balloon Text"/>
    <w:basedOn w:val="Normal"/>
    <w:link w:val="a"/>
    <w:uiPriority w:val="99"/>
    <w:semiHidden/>
    <w:unhideWhenUsed/>
    <w:rsid w:val="00A51C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A51C80"/>
    <w:rPr>
      <w:rFonts w:ascii="Tahoma" w:hAnsi="Tahoma" w:eastAsiaTheme="minorEastAsia" w:cs="Tahoma"/>
      <w:sz w:val="16"/>
      <w:szCs w:val="16"/>
      <w:lang w:eastAsia="ru-RU"/>
    </w:rPr>
  </w:style>
  <w:style w:type="numbering" w:customStyle="1" w:styleId="1">
    <w:name w:val="Нет списка1"/>
    <w:next w:val="NoList"/>
    <w:uiPriority w:val="99"/>
    <w:semiHidden/>
    <w:unhideWhenUsed/>
    <w:rsid w:val="00C46655"/>
  </w:style>
  <w:style w:type="numbering" w:customStyle="1" w:styleId="2">
    <w:name w:val="Нет списка2"/>
    <w:next w:val="NoList"/>
    <w:uiPriority w:val="99"/>
    <w:semiHidden/>
    <w:unhideWhenUsed/>
    <w:rsid w:val="009B7976"/>
  </w:style>
  <w:style w:type="character" w:customStyle="1" w:styleId="a0">
    <w:name w:val="Без интервала Знак"/>
    <w:basedOn w:val="DefaultParagraphFont"/>
    <w:link w:val="NoSpacing"/>
    <w:uiPriority w:val="1"/>
    <w:rsid w:val="00B833B6"/>
    <w:rPr>
      <w:rFonts w:eastAsiaTheme="minorEastAsia"/>
      <w:lang w:eastAsia="ru-RU"/>
    </w:rPr>
  </w:style>
  <w:style w:type="paragraph" w:styleId="Header">
    <w:name w:val="header"/>
    <w:basedOn w:val="Normal"/>
    <w:link w:val="a1"/>
    <w:uiPriority w:val="99"/>
    <w:unhideWhenUsed/>
    <w:rsid w:val="006573A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6573A3"/>
    <w:rPr>
      <w:rFonts w:eastAsiaTheme="minorEastAsia"/>
      <w:lang w:eastAsia="ru-RU"/>
    </w:rPr>
  </w:style>
  <w:style w:type="paragraph" w:styleId="Footer">
    <w:name w:val="footer"/>
    <w:basedOn w:val="Normal"/>
    <w:link w:val="a2"/>
    <w:uiPriority w:val="99"/>
    <w:unhideWhenUsed/>
    <w:rsid w:val="006573A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2">
    <w:name w:val="Нижний колонтитул Знак"/>
    <w:basedOn w:val="DefaultParagraphFont"/>
    <w:link w:val="Footer"/>
    <w:uiPriority w:val="99"/>
    <w:rsid w:val="006573A3"/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://sudact.ru/law/gpk-rf/razdel-ii/podrazdel-ii/glava-16/statia-194/?marker=fdoctlaw" TargetMode="External" /><Relationship Id="rId6" Type="http://schemas.openxmlformats.org/officeDocument/2006/relationships/hyperlink" Target="http://sudact.ru/law/gpk-rf/razdel-ii/podrazdel-ii/glava-16/statia-199_1/?marker=fdoctlaw" TargetMode="External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A6339E-E36F-423F-8951-C9667D95E0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