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2AC3" w:rsidP="00E82A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790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E82AC3" w:rsidP="00E82A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2AC3" w:rsidRPr="00535E43" w:rsidP="00E82A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82AC3" w:rsidRPr="00535E43" w:rsidP="00E82A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82AC3" w:rsidP="00E82A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82AC3" w:rsidRPr="00535E43" w:rsidP="00E82A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AC3" w:rsidRPr="00770FB4" w:rsidP="00E82A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июля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E82AC3" w:rsidP="00E82A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AC3" w:rsidRPr="00897E54" w:rsidP="00E82A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 судьи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E82AC3" w:rsidP="00E82AC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E82AC3" w:rsidP="00E82AC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 w:cs="Times New Roman"/>
          <w:sz w:val="28"/>
        </w:rPr>
        <w:t xml:space="preserve">Витвицкой Ольге Егоровне, </w:t>
      </w:r>
      <w:r w:rsidRPr="005776A7">
        <w:rPr>
          <w:rFonts w:ascii="Times New Roman" w:hAnsi="Times New Roman" w:cs="Times New Roman"/>
          <w:sz w:val="28"/>
        </w:rPr>
        <w:t>третьи лица, не заявляющее самостоятельных требований отн</w:t>
      </w:r>
      <w:r w:rsidRPr="005776A7">
        <w:rPr>
          <w:rFonts w:ascii="Times New Roman" w:hAnsi="Times New Roman" w:cs="Times New Roman"/>
          <w:sz w:val="28"/>
        </w:rPr>
        <w:t>осительно предмета спора, на стороне ответчика, Администрация Ленинского района Республики Крым, МУП «Лениновское МЖКХ»</w:t>
      </w:r>
      <w:r>
        <w:rPr>
          <w:rFonts w:ascii="Times New Roman" w:hAnsi="Times New Roman" w:cs="Times New Roman"/>
          <w:sz w:val="28"/>
        </w:rPr>
        <w:t xml:space="preserve"> </w:t>
      </w:r>
      <w:r w:rsidRPr="00D80320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82AC3" w:rsidP="00E82AC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 мировой судья</w:t>
      </w:r>
    </w:p>
    <w:p w:rsidR="00E82AC3" w:rsidP="00E82AC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E82AC3" w:rsidRPr="007C1355" w:rsidP="00E82AC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82AC3" w:rsidP="00E82A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5A1B09">
        <w:rPr>
          <w:rFonts w:ascii="Times New Roman" w:hAnsi="Times New Roman" w:cs="Times New Roman"/>
          <w:sz w:val="28"/>
          <w:szCs w:val="28"/>
        </w:rPr>
        <w:t>Витвицкой Ольг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1B09">
        <w:rPr>
          <w:rFonts w:ascii="Times New Roman" w:hAnsi="Times New Roman" w:cs="Times New Roman"/>
          <w:sz w:val="28"/>
          <w:szCs w:val="28"/>
        </w:rPr>
        <w:t xml:space="preserve"> Егоровн</w:t>
      </w:r>
      <w:r>
        <w:rPr>
          <w:rFonts w:ascii="Times New Roman" w:hAnsi="Times New Roman" w:cs="Times New Roman"/>
          <w:sz w:val="28"/>
          <w:szCs w:val="28"/>
        </w:rPr>
        <w:t>ы о применении последствий пропуска срока исковой давности – удовлетворить.</w:t>
      </w:r>
    </w:p>
    <w:p w:rsidR="00E82AC3" w:rsidRPr="00883E78" w:rsidP="00E82A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</w:t>
      </w:r>
      <w:r w:rsidRPr="00D80320">
        <w:rPr>
          <w:rFonts w:ascii="Times New Roman" w:hAnsi="Times New Roman" w:cs="Times New Roman"/>
          <w:sz w:val="28"/>
          <w:szCs w:val="28"/>
        </w:rPr>
        <w:t>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E82AC3" w:rsidRPr="00CF245A" w:rsidP="00E82AC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</w:rPr>
        <w:t>Витвицкой</w:t>
      </w:r>
      <w:r>
        <w:rPr>
          <w:rFonts w:ascii="Times New Roman" w:hAnsi="Times New Roman" w:cs="Times New Roman"/>
          <w:sz w:val="28"/>
        </w:rPr>
        <w:t xml:space="preserve"> Ольги Егоровны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</w:t>
      </w:r>
      <w:r w:rsidRPr="004748D5">
        <w:rPr>
          <w:rFonts w:ascii="Times New Roman" w:hAnsi="Times New Roman" w:cs="Times New Roman"/>
          <w:sz w:val="28"/>
          <w:szCs w:val="28"/>
        </w:rPr>
        <w:t xml:space="preserve">огоквартирных домов Республики Крым» (РНКБ Банк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БИК 043510607, </w:t>
      </w:r>
      <w:r>
        <w:rPr>
          <w:rFonts w:ascii="Times New Roman" w:hAnsi="Times New Roman" w:cs="Times New Roman"/>
          <w:sz w:val="28"/>
          <w:szCs w:val="28"/>
        </w:rPr>
        <w:t xml:space="preserve">ИНН 9102066504, КПП 910201001,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для </w:t>
      </w:r>
      <w:r>
        <w:rPr>
          <w:rFonts w:ascii="Times New Roman" w:hAnsi="Times New Roman" w:cs="Times New Roman"/>
          <w:sz w:val="28"/>
          <w:szCs w:val="28"/>
        </w:rPr>
        <w:t>зачисления на л/с №1091386086</w:t>
      </w:r>
      <w:r w:rsidRPr="00223E9D">
        <w:rPr>
          <w:rFonts w:ascii="Times New Roman" w:hAnsi="Times New Roman" w:cs="Times New Roman"/>
          <w:sz w:val="28"/>
          <w:szCs w:val="28"/>
        </w:rPr>
        <w:t>) сумму задолженности по оплате взносов на капитальны</w:t>
      </w:r>
      <w:r w:rsidRPr="00223E9D">
        <w:rPr>
          <w:rFonts w:ascii="Times New Roman" w:hAnsi="Times New Roman" w:cs="Times New Roman"/>
          <w:sz w:val="28"/>
          <w:szCs w:val="28"/>
        </w:rPr>
        <w:t>й ремонт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761B2">
        <w:rPr>
          <w:rFonts w:ascii="Times New Roman" w:hAnsi="Times New Roman" w:cs="Times New Roman"/>
          <w:sz w:val="28"/>
          <w:szCs w:val="28"/>
        </w:rPr>
        <w:t>ноября 2019 года по январь 2023 года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3761B2">
        <w:rPr>
          <w:rFonts w:ascii="Times New Roman" w:hAnsi="Times New Roman" w:cs="Times New Roman"/>
          <w:sz w:val="28"/>
          <w:szCs w:val="28"/>
        </w:rPr>
        <w:t>7 906,72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руб.</w:t>
      </w:r>
      <w:r w:rsidRPr="00223E9D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пени</w:t>
      </w:r>
      <w:r w:rsidRPr="00223E9D"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на дату вынесения решения, с учётом моратория, установленного Постановлением Правительства Российской Федерации от </w:t>
      </w:r>
      <w:r w:rsidRPr="00223E9D">
        <w:rPr>
          <w:rFonts w:ascii="Times New Roman" w:hAnsi="Times New Roman" w:cs="Times New Roman"/>
          <w:sz w:val="28"/>
          <w:szCs w:val="28"/>
        </w:rPr>
        <w:t xml:space="preserve">2 апреля 2020 г. 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 указанного в расчёте, когда истцом </w:t>
      </w: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223E9D">
        <w:rPr>
          <w:rFonts w:ascii="Times New Roman" w:hAnsi="Times New Roman" w:cs="Times New Roman"/>
          <w:sz w:val="28"/>
          <w:szCs w:val="28"/>
        </w:rPr>
        <w:t>не начислялись пени на задолженность ответ</w:t>
      </w:r>
      <w:r w:rsidRPr="00223E9D">
        <w:rPr>
          <w:rFonts w:ascii="Times New Roman" w:hAnsi="Times New Roman" w:cs="Times New Roman"/>
          <w:sz w:val="28"/>
          <w:szCs w:val="28"/>
        </w:rPr>
        <w:t xml:space="preserve">чика, в размере </w:t>
      </w:r>
      <w:r w:rsidRPr="003761B2">
        <w:rPr>
          <w:rFonts w:ascii="Times New Roman" w:hAnsi="Times New Roman" w:cs="Times New Roman"/>
          <w:sz w:val="28"/>
          <w:szCs w:val="28"/>
        </w:rPr>
        <w:t xml:space="preserve">1 371,10 </w:t>
      </w:r>
      <w:r>
        <w:rPr>
          <w:rFonts w:ascii="Times New Roman" w:hAnsi="Times New Roman" w:cs="Times New Roman"/>
          <w:sz w:val="28"/>
        </w:rPr>
        <w:t xml:space="preserve">руб., </w:t>
      </w:r>
      <w:r w:rsidRPr="00223E9D">
        <w:rPr>
          <w:rFonts w:ascii="Times New Roman" w:hAnsi="Times New Roman" w:cs="Times New Roman"/>
          <w:b/>
          <w:sz w:val="28"/>
          <w:szCs w:val="28"/>
        </w:rPr>
        <w:t>а всего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размере 9</w:t>
      </w:r>
      <w:r w:rsidRPr="00482784">
        <w:rPr>
          <w:rFonts w:ascii="Times New Roman" w:hAnsi="Times New Roman" w:cs="Times New Roman"/>
          <w:b/>
          <w:sz w:val="28"/>
          <w:szCs w:val="28"/>
        </w:rPr>
        <w:t>277</w:t>
      </w:r>
      <w:r>
        <w:rPr>
          <w:rFonts w:ascii="Times New Roman" w:hAnsi="Times New Roman" w:cs="Times New Roman"/>
          <w:b/>
          <w:sz w:val="28"/>
          <w:szCs w:val="28"/>
        </w:rPr>
        <w:t xml:space="preserve"> (девять тысяч двести семьдесят семь) рублей </w:t>
      </w:r>
      <w:r w:rsidRPr="00482784">
        <w:rPr>
          <w:rFonts w:ascii="Times New Roman" w:hAnsi="Times New Roman" w:cs="Times New Roman"/>
          <w:b/>
          <w:sz w:val="28"/>
          <w:szCs w:val="28"/>
        </w:rPr>
        <w:t>82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копейки.</w:t>
      </w:r>
    </w:p>
    <w:p w:rsidR="00E82AC3" w:rsidRPr="00341E78" w:rsidP="00E82AC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20E4E">
        <w:rPr>
          <w:rFonts w:ascii="Times New Roman" w:hAnsi="Times New Roman" w:cs="Times New Roman"/>
          <w:sz w:val="28"/>
        </w:rPr>
        <w:t xml:space="preserve">Витвицкой Ольги Егоровны </w:t>
      </w:r>
      <w:r w:rsidRPr="004748D5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</w:t>
      </w:r>
      <w:r w:rsidRPr="004748D5">
        <w:rPr>
          <w:rFonts w:ascii="Times New Roman" w:hAnsi="Times New Roman" w:cs="Times New Roman"/>
          <w:sz w:val="28"/>
          <w:szCs w:val="28"/>
        </w:rPr>
        <w:t xml:space="preserve">рым» </w:t>
      </w:r>
      <w:r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 пропорционально удовлетворенным требованиям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Pr="00DC4159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485151">
        <w:rPr>
          <w:rFonts w:ascii="Times New Roman" w:hAnsi="Times New Roman" w:cs="Times New Roman"/>
          <w:b/>
          <w:sz w:val="28"/>
          <w:szCs w:val="28"/>
        </w:rPr>
        <w:t>430</w:t>
      </w:r>
      <w:r>
        <w:rPr>
          <w:rFonts w:ascii="Times New Roman" w:hAnsi="Times New Roman" w:cs="Times New Roman"/>
          <w:b/>
          <w:sz w:val="28"/>
          <w:szCs w:val="28"/>
        </w:rPr>
        <w:t xml:space="preserve"> (четыреста тридцать) рублей </w:t>
      </w:r>
      <w:r w:rsidRPr="00485151">
        <w:rPr>
          <w:rFonts w:ascii="Times New Roman" w:hAnsi="Times New Roman" w:cs="Times New Roman"/>
          <w:b/>
          <w:sz w:val="28"/>
          <w:szCs w:val="28"/>
        </w:rPr>
        <w:t>52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копейки </w:t>
      </w:r>
      <w:r w:rsidRPr="00E737A7">
        <w:rPr>
          <w:rFonts w:ascii="Times New Roman" w:hAnsi="Times New Roman" w:cs="Times New Roman"/>
          <w:sz w:val="28"/>
          <w:szCs w:val="28"/>
        </w:rPr>
        <w:t>(р/счет №40603810840080000012 в РНКБ Банк ПАО в отделении Банка России по Республике Крым, БИК 043510607, ИНН 91</w:t>
      </w:r>
      <w:r w:rsidRPr="00E737A7">
        <w:rPr>
          <w:rFonts w:ascii="Times New Roman" w:hAnsi="Times New Roman" w:cs="Times New Roman"/>
          <w:sz w:val="28"/>
          <w:szCs w:val="28"/>
        </w:rPr>
        <w:t>02066504, КПП 910201001, КБК 18210803010011000110).</w:t>
      </w:r>
    </w:p>
    <w:p w:rsidR="00E82AC3" w:rsidP="00E82AC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F071D7">
        <w:rPr>
          <w:rFonts w:ascii="Times New Roman" w:hAnsi="Times New Roman" w:cs="Times New Roman"/>
          <w:sz w:val="28"/>
        </w:rPr>
        <w:t xml:space="preserve">с </w:t>
      </w:r>
      <w:r w:rsidRPr="00485151">
        <w:rPr>
          <w:rFonts w:ascii="Times New Roman" w:hAnsi="Times New Roman" w:cs="Times New Roman"/>
          <w:sz w:val="28"/>
        </w:rPr>
        <w:t xml:space="preserve">Витвицкой Ольги Егоровны </w:t>
      </w:r>
      <w:r>
        <w:rPr>
          <w:rFonts w:ascii="Times New Roman" w:hAnsi="Times New Roman" w:cs="Times New Roman"/>
          <w:sz w:val="28"/>
        </w:rPr>
        <w:t xml:space="preserve">подлежат взысканию </w:t>
      </w:r>
      <w:r w:rsidRPr="00210790">
        <w:rPr>
          <w:rFonts w:ascii="Times New Roman" w:hAnsi="Times New Roman" w:cs="Times New Roman"/>
          <w:sz w:val="28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</w:t>
      </w:r>
      <w:r w:rsidRPr="00210790">
        <w:rPr>
          <w:rFonts w:ascii="Times New Roman" w:hAnsi="Times New Roman" w:cs="Times New Roman"/>
          <w:sz w:val="28"/>
        </w:rPr>
        <w:t>вленного срока оплаты, по день фактической оплаты.</w:t>
      </w:r>
    </w:p>
    <w:p w:rsidR="00E82AC3" w:rsidP="00E82AC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E82AC3" w:rsidP="00E82AC3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</w:t>
      </w:r>
      <w:r w:rsidRPr="003211D5">
        <w:rPr>
          <w:rFonts w:ascii="Times New Roman" w:hAnsi="Times New Roman" w:cs="Times New Roman"/>
          <w:sz w:val="28"/>
          <w:szCs w:val="28"/>
        </w:rPr>
        <w:t>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</w:t>
      </w:r>
      <w:r w:rsidRPr="003211D5">
        <w:rPr>
          <w:rFonts w:ascii="Times New Roman" w:hAnsi="Times New Roman" w:cs="Times New Roman"/>
          <w:sz w:val="28"/>
          <w:szCs w:val="28"/>
        </w:rPr>
        <w:t>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</w:t>
      </w:r>
      <w:r w:rsidRPr="003211D5">
        <w:rPr>
          <w:rFonts w:ascii="Times New Roman" w:hAnsi="Times New Roman" w:cs="Times New Roman"/>
          <w:sz w:val="28"/>
          <w:szCs w:val="28"/>
        </w:rPr>
        <w:t xml:space="preserve">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</w:t>
      </w:r>
      <w:r w:rsidRPr="003211D5">
        <w:rPr>
          <w:rFonts w:ascii="Times New Roman" w:hAnsi="Times New Roman" w:cs="Times New Roman"/>
          <w:sz w:val="28"/>
          <w:szCs w:val="28"/>
        </w:rPr>
        <w:t>ированного решения суда.</w:t>
      </w:r>
    </w:p>
    <w:p w:rsidR="00E82AC3" w:rsidRPr="00770FB4" w:rsidP="00E82AC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E82AC3" w:rsidP="00E82A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2AC3" w:rsidP="00E82A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2AC3" w:rsidP="00E82AC3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E82AC3" w:rsidP="00E82AC3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82AC3" w:rsidP="00E82AC3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82AC3" w:rsidP="00E82AC3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701FE7"/>
    <w:sectPr w:rsidSect="00E82A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9"/>
    <w:rsid w:val="00210790"/>
    <w:rsid w:val="00223E9D"/>
    <w:rsid w:val="003211D5"/>
    <w:rsid w:val="00341E78"/>
    <w:rsid w:val="003761B2"/>
    <w:rsid w:val="003D4456"/>
    <w:rsid w:val="00420E4E"/>
    <w:rsid w:val="004748D5"/>
    <w:rsid w:val="00482784"/>
    <w:rsid w:val="00485151"/>
    <w:rsid w:val="00535E43"/>
    <w:rsid w:val="005776A7"/>
    <w:rsid w:val="005A1B09"/>
    <w:rsid w:val="00613B29"/>
    <w:rsid w:val="00692898"/>
    <w:rsid w:val="00701FE7"/>
    <w:rsid w:val="00770FB4"/>
    <w:rsid w:val="007C1355"/>
    <w:rsid w:val="00883E78"/>
    <w:rsid w:val="00897E54"/>
    <w:rsid w:val="00CE0479"/>
    <w:rsid w:val="00CF245A"/>
    <w:rsid w:val="00D80320"/>
    <w:rsid w:val="00DC4159"/>
    <w:rsid w:val="00E737A7"/>
    <w:rsid w:val="00E82AC3"/>
    <w:rsid w:val="00F07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AC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AC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