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8A8" w:rsidP="008948A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964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8948A8" w:rsidP="008948A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48A8" w:rsidRPr="00535E43" w:rsidP="008948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48A8" w:rsidRPr="00535E43" w:rsidP="008948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948A8" w:rsidP="008948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948A8" w:rsidRPr="00535E43" w:rsidP="008948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A8" w:rsidRPr="00770FB4" w:rsidP="00894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8948A8" w:rsidP="008948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48A8" w:rsidRPr="000E58B3" w:rsidP="008948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B3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0E58B3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948A8" w:rsidRPr="000E58B3" w:rsidP="008948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B3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8948A8" w:rsidP="008948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Непейко Илье Александровичу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 на капиталь</w:t>
      </w:r>
      <w:r w:rsidRPr="00D80320">
        <w:rPr>
          <w:rFonts w:ascii="Times New Roman" w:hAnsi="Times New Roman" w:cs="Times New Roman"/>
          <w:sz w:val="28"/>
        </w:rPr>
        <w:t>ный ремонт общего имущества в многоквартирном доме,</w:t>
      </w:r>
    </w:p>
    <w:p w:rsidR="008948A8" w:rsidP="008948A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8948A8" w:rsidP="008948A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8948A8" w:rsidRPr="007C1355" w:rsidP="008948A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48A8" w:rsidP="008948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660EDC">
        <w:rPr>
          <w:rFonts w:ascii="Times New Roman" w:hAnsi="Times New Roman" w:cs="Times New Roman"/>
          <w:sz w:val="28"/>
          <w:szCs w:val="28"/>
        </w:rPr>
        <w:t>Непейко Иль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0EDC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</w:t>
      </w:r>
      <w:r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8948A8" w:rsidRPr="00883E78" w:rsidP="008948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>» -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8948A8" w:rsidP="008948A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660EDC">
        <w:rPr>
          <w:rFonts w:ascii="Times New Roman" w:hAnsi="Times New Roman" w:cs="Times New Roman"/>
          <w:sz w:val="28"/>
        </w:rPr>
        <w:t>Непейко</w:t>
      </w:r>
      <w:r w:rsidRPr="00660EDC">
        <w:rPr>
          <w:rFonts w:ascii="Times New Roman" w:hAnsi="Times New Roman" w:cs="Times New Roman"/>
          <w:sz w:val="28"/>
        </w:rPr>
        <w:t xml:space="preserve"> Ильи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№1091384949</w:t>
      </w:r>
      <w:r w:rsidRPr="00223E9D">
        <w:rPr>
          <w:rFonts w:ascii="Times New Roman" w:hAnsi="Times New Roman" w:cs="Times New Roman"/>
          <w:sz w:val="28"/>
          <w:szCs w:val="28"/>
        </w:rPr>
        <w:t>) сумму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</w:t>
      </w:r>
      <w:r w:rsidRPr="00223E9D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5C19AE">
        <w:rPr>
          <w:rFonts w:ascii="Times New Roman" w:hAnsi="Times New Roman" w:cs="Times New Roman"/>
          <w:sz w:val="28"/>
          <w:szCs w:val="28"/>
        </w:rPr>
        <w:t>июня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8432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февраль 2023</w:t>
      </w:r>
      <w:r w:rsidRPr="00B843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61B2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9402E">
        <w:rPr>
          <w:rFonts w:ascii="Times New Roman" w:hAnsi="Times New Roman" w:cs="Times New Roman"/>
          <w:sz w:val="28"/>
          <w:szCs w:val="28"/>
        </w:rPr>
        <w:t>18 413,49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на дату вынесения решения, с учётом моратория, установленного Постановлением Правительства Российской Федерации от 2 апреля 2020 г. № 424 «Об особенностях </w:t>
      </w:r>
      <w:r w:rsidRPr="00223E9D">
        <w:rPr>
          <w:rFonts w:ascii="Times New Roman" w:hAnsi="Times New Roman" w:cs="Times New Roman"/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23E9D">
        <w:rPr>
          <w:rFonts w:ascii="Times New Roman" w:hAnsi="Times New Roman" w:cs="Times New Roman"/>
          <w:sz w:val="28"/>
          <w:szCs w:val="28"/>
        </w:rPr>
        <w:t xml:space="preserve">не начислялись пени на задолженность ответчика, в размере </w:t>
      </w:r>
      <w:r w:rsidRPr="00F9402E">
        <w:rPr>
          <w:rFonts w:ascii="Times New Roman" w:hAnsi="Times New Roman" w:cs="Times New Roman"/>
          <w:sz w:val="28"/>
          <w:szCs w:val="28"/>
        </w:rPr>
        <w:t>2 897,67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223E9D">
        <w:rPr>
          <w:rFonts w:ascii="Times New Roman" w:hAnsi="Times New Roman" w:cs="Times New Roman"/>
          <w:b/>
          <w:sz w:val="28"/>
          <w:szCs w:val="28"/>
        </w:rPr>
        <w:t>а 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размере </w:t>
      </w:r>
      <w:r w:rsidRPr="00F9402E">
        <w:rPr>
          <w:rFonts w:ascii="Times New Roman" w:hAnsi="Times New Roman" w:cs="Times New Roman"/>
          <w:b/>
          <w:sz w:val="28"/>
          <w:szCs w:val="28"/>
        </w:rPr>
        <w:t>21311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(двадцать одна тысяча триста одиннадцать) рублей </w:t>
      </w:r>
      <w:r w:rsidRPr="00F9402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8948A8" w:rsidRPr="00341E78" w:rsidP="008948A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33D9C">
        <w:rPr>
          <w:rFonts w:ascii="Times New Roman" w:hAnsi="Times New Roman" w:cs="Times New Roman"/>
          <w:sz w:val="28"/>
        </w:rPr>
        <w:t xml:space="preserve">Непейко Ильи Александровича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пошлины </w:t>
      </w:r>
      <w:r>
        <w:rPr>
          <w:rFonts w:ascii="Times New Roman" w:hAnsi="Times New Roman" w:cs="Times New Roman"/>
          <w:sz w:val="28"/>
          <w:szCs w:val="28"/>
        </w:rPr>
        <w:t>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B330A2">
        <w:rPr>
          <w:rFonts w:ascii="Times New Roman" w:hAnsi="Times New Roman" w:cs="Times New Roman"/>
          <w:b/>
          <w:sz w:val="28"/>
          <w:szCs w:val="28"/>
        </w:rPr>
        <w:t>726</w:t>
      </w:r>
      <w:r>
        <w:rPr>
          <w:rFonts w:ascii="Times New Roman" w:hAnsi="Times New Roman" w:cs="Times New Roman"/>
          <w:b/>
          <w:sz w:val="28"/>
          <w:szCs w:val="28"/>
        </w:rPr>
        <w:t xml:space="preserve"> (семьсот двадцать шесть) рублей </w:t>
      </w:r>
      <w:r w:rsidRPr="00B330A2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E737A7">
        <w:rPr>
          <w:rFonts w:ascii="Times New Roman" w:hAnsi="Times New Roman" w:cs="Times New Roman"/>
          <w:sz w:val="28"/>
          <w:szCs w:val="28"/>
        </w:rPr>
        <w:t xml:space="preserve">(р/счет №40603810840080000012 в РНКБ Банк ПАО в отделении Банка России по Республике Крым, БИК 043510607, ИНН 9102066504, КПП 910201001, КБК </w:t>
      </w:r>
      <w:r w:rsidRPr="00E737A7">
        <w:rPr>
          <w:rFonts w:ascii="Times New Roman" w:hAnsi="Times New Roman" w:cs="Times New Roman"/>
          <w:sz w:val="28"/>
          <w:szCs w:val="28"/>
        </w:rPr>
        <w:t>18210803010011000110).</w:t>
      </w:r>
    </w:p>
    <w:p w:rsidR="008948A8" w:rsidP="008948A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333D9C">
        <w:rPr>
          <w:rFonts w:ascii="Times New Roman" w:hAnsi="Times New Roman" w:cs="Times New Roman"/>
          <w:sz w:val="28"/>
        </w:rPr>
        <w:t xml:space="preserve">Непейко Ильи Александровича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8948A8" w:rsidP="008948A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8948A8" w:rsidP="008948A8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</w:t>
      </w:r>
      <w:r w:rsidRPr="003211D5">
        <w:rPr>
          <w:rFonts w:ascii="Times New Roman" w:hAnsi="Times New Roman" w:cs="Times New Roman"/>
          <w:sz w:val="28"/>
          <w:szCs w:val="28"/>
        </w:rPr>
        <w:t xml:space="preserve">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</w:t>
      </w:r>
      <w:r w:rsidRPr="003211D5">
        <w:rPr>
          <w:rFonts w:ascii="Times New Roman" w:hAnsi="Times New Roman" w:cs="Times New Roman"/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3211D5">
        <w:rPr>
          <w:rFonts w:ascii="Times New Roman" w:hAnsi="Times New Roman" w:cs="Times New Roman"/>
          <w:sz w:val="28"/>
          <w:szCs w:val="28"/>
        </w:rPr>
        <w:t>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</w:t>
      </w:r>
      <w:r w:rsidRPr="003211D5">
        <w:rPr>
          <w:rFonts w:ascii="Times New Roman" w:hAnsi="Times New Roman" w:cs="Times New Roman"/>
          <w:sz w:val="28"/>
          <w:szCs w:val="28"/>
        </w:rPr>
        <w:t xml:space="preserve"> со дня поступления от лиц, участвующих в деле, их представителей заявления о составлении мотивированного решения суда.</w:t>
      </w:r>
    </w:p>
    <w:p w:rsidR="008948A8" w:rsidRPr="00770FB4" w:rsidP="008948A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0FB4">
        <w:rPr>
          <w:rFonts w:ascii="Times New Roman" w:hAnsi="Times New Roman" w:cs="Times New Roman"/>
          <w:sz w:val="28"/>
          <w:szCs w:val="28"/>
        </w:rPr>
        <w:t xml:space="preserve">    Ленинског</w:t>
      </w:r>
      <w:r w:rsidRPr="00770FB4">
        <w:rPr>
          <w:rFonts w:ascii="Times New Roman" w:hAnsi="Times New Roman" w:cs="Times New Roman"/>
          <w:sz w:val="28"/>
          <w:szCs w:val="28"/>
        </w:rPr>
        <w:t>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8948A8" w:rsidP="00894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8A8" w:rsidP="00894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48A8" w:rsidP="008948A8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726308"/>
    <w:sectPr w:rsidSect="008948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96"/>
    <w:rsid w:val="000E58B3"/>
    <w:rsid w:val="0012446E"/>
    <w:rsid w:val="00210790"/>
    <w:rsid w:val="00223E9D"/>
    <w:rsid w:val="003211D5"/>
    <w:rsid w:val="00333D9C"/>
    <w:rsid w:val="00341E78"/>
    <w:rsid w:val="003761B2"/>
    <w:rsid w:val="004748D5"/>
    <w:rsid w:val="00535E43"/>
    <w:rsid w:val="005C19AE"/>
    <w:rsid w:val="00613B29"/>
    <w:rsid w:val="00660EDC"/>
    <w:rsid w:val="00692898"/>
    <w:rsid w:val="00726308"/>
    <w:rsid w:val="00770FB4"/>
    <w:rsid w:val="007C1355"/>
    <w:rsid w:val="007E5596"/>
    <w:rsid w:val="00883E78"/>
    <w:rsid w:val="008948A8"/>
    <w:rsid w:val="00B330A2"/>
    <w:rsid w:val="00B8432F"/>
    <w:rsid w:val="00D80320"/>
    <w:rsid w:val="00DC4159"/>
    <w:rsid w:val="00DE4A26"/>
    <w:rsid w:val="00E737A7"/>
    <w:rsid w:val="00F071D7"/>
    <w:rsid w:val="00F94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A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8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