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4072" w:rsidP="0080407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Дело № 2-61-</w:t>
      </w:r>
      <w:r w:rsidR="00B30D64">
        <w:rPr>
          <w:rFonts w:ascii="Times New Roman" w:hAnsi="Times New Roman" w:cs="Times New Roman"/>
          <w:sz w:val="28"/>
          <w:szCs w:val="28"/>
        </w:rPr>
        <w:t>1144/2022</w:t>
      </w:r>
    </w:p>
    <w:p w:rsidR="00804072" w:rsidRPr="003646B9" w:rsidP="008040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04072" w:rsidRPr="003646B9" w:rsidP="008040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04072" w:rsidRPr="003646B9" w:rsidP="008040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04072" w:rsidRPr="003646B9" w:rsidP="008040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072" w:rsidRPr="003646B9" w:rsidP="008040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сентября 2022 </w:t>
      </w:r>
      <w:r w:rsidRPr="003646B9">
        <w:rPr>
          <w:rFonts w:ascii="Times New Roman" w:hAnsi="Times New Roman" w:cs="Times New Roman"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646B9">
        <w:rPr>
          <w:rFonts w:ascii="Times New Roman" w:hAnsi="Times New Roman" w:cs="Times New Roman"/>
          <w:sz w:val="28"/>
          <w:szCs w:val="28"/>
        </w:rPr>
        <w:t>п. Ленино</w:t>
      </w:r>
    </w:p>
    <w:p w:rsidR="00804072" w:rsidRPr="003646B9" w:rsidP="008040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04072" w:rsidP="008040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          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судебного участка № 61   Ленинского судебного района  (Ленинский муниципальный район) </w:t>
      </w:r>
    </w:p>
    <w:p w:rsidR="00804072" w:rsidRPr="003646B9" w:rsidP="008040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804072" w:rsidP="008040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0D64">
        <w:rPr>
          <w:rFonts w:ascii="Times New Roman" w:hAnsi="Times New Roman" w:cs="Times New Roman"/>
          <w:sz w:val="28"/>
          <w:szCs w:val="28"/>
        </w:rPr>
        <w:t>ри помощнике мирового судьи Кукуруза Л.В.</w:t>
      </w:r>
    </w:p>
    <w:p w:rsidR="00B30D64" w:rsidP="00B30D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646B9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в зале суда п. Ленино гражданское дело по иску  </w:t>
      </w:r>
      <w:r>
        <w:rPr>
          <w:rFonts w:ascii="Times New Roman" w:hAnsi="Times New Roman"/>
          <w:sz w:val="28"/>
          <w:szCs w:val="28"/>
        </w:rPr>
        <w:t>Государственного учреждения Отделение Пенсионного фонда Российской Федерации по Санкт-Петербур</w:t>
      </w:r>
      <w:r>
        <w:rPr>
          <w:rFonts w:ascii="Times New Roman" w:hAnsi="Times New Roman"/>
          <w:sz w:val="28"/>
          <w:szCs w:val="28"/>
        </w:rPr>
        <w:t>гу и Ленинградской области к Субботкиной Софье Владимировн о взыскании неосновательно полученных сумм пенсии по случаю потери кормильца,</w:t>
      </w:r>
    </w:p>
    <w:p w:rsidR="00B30D64" w:rsidP="00B30D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04072" w:rsidRPr="003646B9" w:rsidP="00B30D6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3646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646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46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 1102 ГК</w:t>
      </w:r>
      <w:r w:rsidRPr="003646B9">
        <w:rPr>
          <w:rFonts w:ascii="Times New Roman" w:hAnsi="Times New Roman" w:cs="Times New Roman"/>
          <w:sz w:val="28"/>
          <w:szCs w:val="28"/>
        </w:rPr>
        <w:t xml:space="preserve"> РФ</w:t>
      </w: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                                          </w:t>
      </w:r>
    </w:p>
    <w:p w:rsidR="00804072" w:rsidP="0080407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072" w:rsidRPr="003646B9" w:rsidP="0080407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04072" w:rsidP="0080407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0D64" w:rsidP="0080407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646B9">
        <w:rPr>
          <w:rFonts w:ascii="Times New Roman" w:hAnsi="Times New Roman" w:cs="Times New Roman"/>
          <w:sz w:val="28"/>
          <w:szCs w:val="28"/>
        </w:rPr>
        <w:t xml:space="preserve">ск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Государственного учреждения Отделение Пенсионного фонда Российской Федерации по Санкт-Петербургу и </w:t>
      </w:r>
      <w:r>
        <w:rPr>
          <w:rFonts w:ascii="Times New Roman" w:hAnsi="Times New Roman"/>
          <w:sz w:val="28"/>
          <w:szCs w:val="28"/>
        </w:rPr>
        <w:t>Ленинградской области удовлетворить полностью.</w:t>
      </w:r>
    </w:p>
    <w:p w:rsidR="00F43398" w:rsidP="00F43398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Субботкиной</w:t>
      </w:r>
      <w:r>
        <w:rPr>
          <w:rFonts w:ascii="Times New Roman" w:hAnsi="Times New Roman"/>
          <w:sz w:val="28"/>
          <w:szCs w:val="28"/>
        </w:rPr>
        <w:t xml:space="preserve"> Софьи Владимировны,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пользу  Государственного учреждения Отделение Пенсионного фонда Российской Федерации</w:t>
      </w:r>
      <w:r>
        <w:rPr>
          <w:rFonts w:ascii="Times New Roman" w:hAnsi="Times New Roman"/>
          <w:sz w:val="28"/>
          <w:szCs w:val="28"/>
        </w:rPr>
        <w:t xml:space="preserve"> по Санкт-Петербургу и Ленинградской области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194214, г. Санкт-Петербург, пр. Энгельса, дом 73), </w:t>
      </w:r>
      <w:r w:rsidR="00672FD9">
        <w:rPr>
          <w:rFonts w:ascii="Times New Roman" w:hAnsi="Times New Roman"/>
          <w:sz w:val="28"/>
          <w:szCs w:val="28"/>
        </w:rPr>
        <w:t xml:space="preserve">ОГРН 1027801558223. ( реквизиты для уплаты задолженности: Получатель УФК по г. Санкт-Петербургу ( ОПФР по Санкт-Петербургу в Ленинградской области л/сч 04724002800), ИНН 7802114044, КПП 780201001, Банк получателя: </w:t>
      </w:r>
      <w:r w:rsidR="00672FD9">
        <w:rPr>
          <w:rFonts w:ascii="Times New Roman" w:hAnsi="Times New Roman"/>
          <w:sz w:val="28"/>
          <w:szCs w:val="28"/>
        </w:rPr>
        <w:t>Северо-Западное ГУ Банка России// УФК по г. Санкт-Пет</w:t>
      </w:r>
      <w:r w:rsidR="0042017B">
        <w:rPr>
          <w:rFonts w:ascii="Times New Roman" w:hAnsi="Times New Roman"/>
          <w:sz w:val="28"/>
          <w:szCs w:val="28"/>
        </w:rPr>
        <w:t>е</w:t>
      </w:r>
      <w:r w:rsidR="00672FD9">
        <w:rPr>
          <w:rFonts w:ascii="Times New Roman" w:hAnsi="Times New Roman"/>
          <w:sz w:val="28"/>
          <w:szCs w:val="28"/>
        </w:rPr>
        <w:t>рбургу г. Санкт-Петербург,</w:t>
      </w:r>
      <w:r w:rsidR="00AA1DC0">
        <w:rPr>
          <w:rFonts w:ascii="Times New Roman" w:hAnsi="Times New Roman"/>
          <w:sz w:val="28"/>
          <w:szCs w:val="28"/>
        </w:rPr>
        <w:t xml:space="preserve"> БИК 014030106, </w:t>
      </w:r>
      <w:r w:rsidR="00725419">
        <w:rPr>
          <w:rFonts w:ascii="Times New Roman" w:hAnsi="Times New Roman"/>
          <w:sz w:val="28"/>
          <w:szCs w:val="28"/>
        </w:rPr>
        <w:t>с</w:t>
      </w:r>
      <w:r w:rsidR="00AA1DC0">
        <w:rPr>
          <w:rFonts w:ascii="Times New Roman" w:hAnsi="Times New Roman"/>
          <w:sz w:val="28"/>
          <w:szCs w:val="28"/>
        </w:rPr>
        <w:t>чет получателя</w:t>
      </w:r>
      <w:r w:rsidR="00725419">
        <w:rPr>
          <w:rFonts w:ascii="Times New Roman" w:hAnsi="Times New Roman"/>
          <w:sz w:val="28"/>
          <w:szCs w:val="28"/>
        </w:rPr>
        <w:t xml:space="preserve"> 03100643000000017200, к/счет 40102810945370000005, ОКТМО 40910000, КБК </w:t>
      </w:r>
      <w:r w:rsidR="009D6E13">
        <w:rPr>
          <w:rFonts w:ascii="Times New Roman" w:hAnsi="Times New Roman"/>
          <w:sz w:val="28"/>
          <w:szCs w:val="28"/>
        </w:rPr>
        <w:t>3</w:t>
      </w:r>
      <w:r w:rsidR="0042017B">
        <w:rPr>
          <w:rFonts w:ascii="Times New Roman" w:hAnsi="Times New Roman"/>
          <w:sz w:val="28"/>
          <w:szCs w:val="28"/>
        </w:rPr>
        <w:t xml:space="preserve">9211302996066000130) неосновательно полученную сумму пенсии по случаю потери кормильца за период с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672FD9" w:rsidP="00F43398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4072" w:rsidP="0080407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D0F4E">
        <w:rPr>
          <w:rFonts w:ascii="Times New Roman" w:hAnsi="Times New Roman"/>
          <w:sz w:val="28"/>
          <w:szCs w:val="28"/>
        </w:rPr>
        <w:t>Субботкиной Софьи Владимировны</w:t>
      </w:r>
      <w:r w:rsidR="00AD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 доход местного бюджета в сумме </w:t>
      </w:r>
      <w:r w:rsidR="00AD0F4E">
        <w:rPr>
          <w:rFonts w:ascii="Times New Roman" w:eastAsia="Times New Roman" w:hAnsi="Times New Roman" w:cs="Times New Roman"/>
          <w:sz w:val="28"/>
          <w:szCs w:val="28"/>
          <w:lang w:eastAsia="ru-RU"/>
        </w:rPr>
        <w:t>400 ( четыреста)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B30D64" w:rsidP="0080407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072" w:rsidRPr="003646B9" w:rsidP="0080407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лица, участвующие в деле, их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804072" w:rsidP="0080407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суда может быть обжаловано в Ленинский районный суд Республики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через  мирового  судью</w:t>
      </w:r>
      <w:r w:rsidRPr="003646B9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804072" w:rsidRPr="003646B9" w:rsidP="0080407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072" w:rsidRPr="003646B9" w:rsidP="00804072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072" w:rsidRPr="003646B9" w:rsidP="008040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804072" w:rsidRPr="003646B9" w:rsidP="008040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5975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804072" w:rsidRPr="003646B9" w:rsidP="008040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04072" w:rsidP="00804072">
      <w:pPr>
        <w:spacing w:line="240" w:lineRule="auto"/>
        <w:contextualSpacing/>
      </w:pPr>
      <w:r w:rsidRPr="003646B9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804072" w:rsidP="00804072"/>
    <w:p w:rsidR="00804072" w:rsidP="00804072"/>
    <w:p w:rsidR="00804072" w:rsidP="00804072"/>
    <w:p w:rsidR="00804072" w:rsidP="00804072"/>
    <w:p w:rsidR="00804072" w:rsidP="00804072"/>
    <w:p w:rsidR="00804072" w:rsidP="00804072"/>
    <w:p w:rsidR="00D07C0E"/>
    <w:sectPr w:rsidSect="00C23298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72"/>
    <w:rsid w:val="003646B9"/>
    <w:rsid w:val="0042017B"/>
    <w:rsid w:val="005975B9"/>
    <w:rsid w:val="00672FD9"/>
    <w:rsid w:val="006F436E"/>
    <w:rsid w:val="00725419"/>
    <w:rsid w:val="00804072"/>
    <w:rsid w:val="00897E54"/>
    <w:rsid w:val="009D6E13"/>
    <w:rsid w:val="00AA1DC0"/>
    <w:rsid w:val="00AD0F4E"/>
    <w:rsid w:val="00B30D64"/>
    <w:rsid w:val="00D07C0E"/>
    <w:rsid w:val="00F43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