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2B7C" w:rsidRPr="00346794" w:rsidP="003E2B7C" w14:paraId="68294450" w14:textId="77777777">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Дело № 2-62</w:t>
      </w:r>
      <w:r w:rsidRPr="00346794">
        <w:rPr>
          <w:rFonts w:ascii="Times New Roman" w:hAnsi="Times New Roman" w:cs="Times New Roman"/>
          <w:sz w:val="28"/>
          <w:szCs w:val="28"/>
        </w:rPr>
        <w:t>-</w:t>
      </w:r>
      <w:r>
        <w:rPr>
          <w:rFonts w:ascii="Times New Roman" w:hAnsi="Times New Roman" w:cs="Times New Roman"/>
          <w:sz w:val="28"/>
          <w:szCs w:val="28"/>
        </w:rPr>
        <w:t>26</w:t>
      </w:r>
      <w:r w:rsidRPr="00346794">
        <w:rPr>
          <w:rFonts w:ascii="Times New Roman" w:hAnsi="Times New Roman" w:cs="Times New Roman"/>
          <w:sz w:val="28"/>
          <w:szCs w:val="28"/>
        </w:rPr>
        <w:t>/202</w:t>
      </w:r>
      <w:r>
        <w:rPr>
          <w:rFonts w:ascii="Times New Roman" w:hAnsi="Times New Roman" w:cs="Times New Roman"/>
          <w:sz w:val="28"/>
          <w:szCs w:val="28"/>
        </w:rPr>
        <w:t>3</w:t>
      </w:r>
    </w:p>
    <w:p w:rsidR="003E2B7C" w:rsidP="003E2B7C" w14:paraId="122EA07C" w14:textId="77777777">
      <w:pPr>
        <w:spacing w:line="240" w:lineRule="auto"/>
        <w:contextualSpacing/>
        <w:jc w:val="center"/>
        <w:rPr>
          <w:rFonts w:ascii="Times New Roman" w:hAnsi="Times New Roman" w:cs="Times New Roman"/>
          <w:b/>
          <w:sz w:val="28"/>
          <w:szCs w:val="28"/>
        </w:rPr>
      </w:pPr>
    </w:p>
    <w:p w:rsidR="006C5D75" w:rsidP="003E2B7C" w14:paraId="1497C08B" w14:textId="77777777">
      <w:pPr>
        <w:spacing w:line="240" w:lineRule="auto"/>
        <w:contextualSpacing/>
        <w:jc w:val="center"/>
        <w:rPr>
          <w:rFonts w:ascii="Times New Roman" w:hAnsi="Times New Roman" w:cs="Times New Roman"/>
          <w:b/>
          <w:sz w:val="28"/>
          <w:szCs w:val="28"/>
        </w:rPr>
      </w:pPr>
    </w:p>
    <w:p w:rsidR="003E2B7C" w:rsidRPr="00451D60" w:rsidP="003E2B7C" w14:paraId="21CF6C59" w14:textId="77777777">
      <w:pPr>
        <w:spacing w:line="240" w:lineRule="auto"/>
        <w:contextualSpacing/>
        <w:jc w:val="center"/>
        <w:rPr>
          <w:rFonts w:ascii="Times New Roman" w:hAnsi="Times New Roman" w:cs="Times New Roman"/>
          <w:b/>
          <w:sz w:val="28"/>
          <w:szCs w:val="28"/>
        </w:rPr>
      </w:pPr>
      <w:r w:rsidRPr="00451D60">
        <w:rPr>
          <w:rFonts w:ascii="Times New Roman" w:hAnsi="Times New Roman" w:cs="Times New Roman"/>
          <w:b/>
          <w:sz w:val="28"/>
          <w:szCs w:val="28"/>
        </w:rPr>
        <w:t>РЕШЕНИЕ</w:t>
      </w:r>
    </w:p>
    <w:p w:rsidR="003E2B7C" w:rsidRPr="00451D60" w:rsidP="003E2B7C" w14:paraId="2D7C47C2" w14:textId="77777777">
      <w:pPr>
        <w:spacing w:line="240" w:lineRule="auto"/>
        <w:contextualSpacing/>
        <w:jc w:val="center"/>
        <w:rPr>
          <w:rFonts w:ascii="Times New Roman" w:hAnsi="Times New Roman" w:cs="Times New Roman"/>
          <w:sz w:val="28"/>
          <w:szCs w:val="28"/>
        </w:rPr>
      </w:pPr>
      <w:r w:rsidRPr="00451D60">
        <w:rPr>
          <w:rFonts w:ascii="Times New Roman" w:hAnsi="Times New Roman" w:cs="Times New Roman"/>
          <w:sz w:val="28"/>
          <w:szCs w:val="28"/>
        </w:rPr>
        <w:t>Именем Российской Федерации</w:t>
      </w:r>
    </w:p>
    <w:p w:rsidR="00A00D80" w:rsidP="003E2B7C" w14:paraId="13D9A483" w14:textId="77777777">
      <w:pPr>
        <w:spacing w:line="240" w:lineRule="auto"/>
        <w:contextualSpacing/>
        <w:rPr>
          <w:rFonts w:ascii="Times New Roman" w:hAnsi="Times New Roman" w:cs="Times New Roman"/>
          <w:sz w:val="28"/>
          <w:szCs w:val="28"/>
        </w:rPr>
      </w:pPr>
    </w:p>
    <w:p w:rsidR="003E2B7C" w:rsidRPr="002B10DD" w:rsidP="003E2B7C" w14:paraId="1F88F090" w14:textId="77777777">
      <w:pPr>
        <w:spacing w:line="240" w:lineRule="auto"/>
        <w:contextualSpacing/>
        <w:rPr>
          <w:rFonts w:ascii="Times New Roman" w:hAnsi="Times New Roman" w:cs="Times New Roman"/>
          <w:sz w:val="28"/>
          <w:szCs w:val="28"/>
        </w:rPr>
      </w:pPr>
      <w:r>
        <w:rPr>
          <w:rFonts w:ascii="Times New Roman" w:hAnsi="Times New Roman" w:cs="Times New Roman"/>
          <w:sz w:val="28"/>
          <w:szCs w:val="28"/>
        </w:rPr>
        <w:t>03 марта 2023</w:t>
      </w:r>
      <w:r w:rsidRPr="002B10DD">
        <w:rPr>
          <w:rFonts w:ascii="Times New Roman" w:hAnsi="Times New Roman" w:cs="Times New Roman"/>
          <w:sz w:val="28"/>
          <w:szCs w:val="28"/>
        </w:rPr>
        <w:t xml:space="preserve"> года                </w:t>
      </w:r>
      <w:r w:rsidRPr="002B10DD">
        <w:rPr>
          <w:rFonts w:ascii="Times New Roman" w:hAnsi="Times New Roman" w:cs="Times New Roman"/>
          <w:sz w:val="28"/>
          <w:szCs w:val="28"/>
        </w:rPr>
        <w:tab/>
      </w:r>
      <w:r w:rsidRPr="002B10DD">
        <w:rPr>
          <w:rFonts w:ascii="Times New Roman" w:hAnsi="Times New Roman" w:cs="Times New Roman"/>
          <w:sz w:val="28"/>
          <w:szCs w:val="28"/>
        </w:rPr>
        <w:tab/>
      </w:r>
      <w:r w:rsidRPr="002B10DD">
        <w:rPr>
          <w:rFonts w:ascii="Times New Roman" w:hAnsi="Times New Roman" w:cs="Times New Roman"/>
          <w:sz w:val="28"/>
          <w:szCs w:val="28"/>
        </w:rPr>
        <w:tab/>
        <w:t xml:space="preserve"> </w:t>
      </w:r>
      <w:r w:rsidRPr="002B10DD">
        <w:rPr>
          <w:rFonts w:ascii="Times New Roman" w:hAnsi="Times New Roman" w:cs="Times New Roman"/>
          <w:sz w:val="28"/>
          <w:szCs w:val="28"/>
        </w:rPr>
        <w:tab/>
      </w:r>
      <w:r w:rsidRPr="002B10DD">
        <w:rPr>
          <w:rFonts w:ascii="Times New Roman" w:hAnsi="Times New Roman" w:cs="Times New Roman"/>
          <w:sz w:val="28"/>
          <w:szCs w:val="28"/>
        </w:rPr>
        <w:tab/>
      </w:r>
      <w:r w:rsidRPr="002B10DD">
        <w:rPr>
          <w:rFonts w:ascii="Times New Roman" w:hAnsi="Times New Roman" w:cs="Times New Roman"/>
          <w:sz w:val="28"/>
          <w:szCs w:val="28"/>
        </w:rPr>
        <w:tab/>
        <w:t>п. Ленино</w:t>
      </w:r>
    </w:p>
    <w:p w:rsidR="003E2B7C" w:rsidRPr="002B10DD" w:rsidP="003E2B7C" w14:paraId="638175EA" w14:textId="77777777">
      <w:pPr>
        <w:spacing w:line="240" w:lineRule="auto"/>
        <w:ind w:firstLine="708"/>
        <w:contextualSpacing/>
        <w:jc w:val="both"/>
        <w:rPr>
          <w:rFonts w:ascii="Times New Roman" w:hAnsi="Times New Roman" w:cs="Times New Roman"/>
          <w:sz w:val="28"/>
          <w:szCs w:val="28"/>
        </w:rPr>
      </w:pPr>
      <w:r w:rsidRPr="002B10DD">
        <w:rPr>
          <w:rFonts w:ascii="Times New Roman" w:hAnsi="Times New Roman" w:cs="Times New Roman"/>
          <w:sz w:val="28"/>
          <w:szCs w:val="28"/>
        </w:rPr>
        <w:t xml:space="preserve">          </w:t>
      </w:r>
    </w:p>
    <w:p w:rsidR="003E2B7C" w:rsidP="003E2B7C" w14:paraId="78957549" w14:textId="77777777">
      <w:pPr>
        <w:spacing w:line="240" w:lineRule="auto"/>
        <w:ind w:firstLine="709"/>
        <w:contextualSpacing/>
        <w:jc w:val="both"/>
        <w:rPr>
          <w:rFonts w:ascii="Times New Roman" w:hAnsi="Times New Roman" w:cs="Times New Roman"/>
          <w:sz w:val="28"/>
          <w:szCs w:val="28"/>
        </w:rPr>
      </w:pPr>
      <w:r w:rsidRPr="002B10DD">
        <w:rPr>
          <w:rFonts w:ascii="Times New Roman" w:hAnsi="Times New Roman" w:cs="Times New Roman"/>
          <w:sz w:val="28"/>
          <w:szCs w:val="28"/>
        </w:rPr>
        <w:t xml:space="preserve">  </w:t>
      </w:r>
      <w:r>
        <w:rPr>
          <w:rFonts w:ascii="Times New Roman" w:hAnsi="Times New Roman" w:cs="Times New Roman"/>
          <w:sz w:val="28"/>
          <w:szCs w:val="28"/>
        </w:rPr>
        <w:t xml:space="preserve">Исполняющий обязанности </w:t>
      </w:r>
      <w:r w:rsidRPr="002B10DD">
        <w:rPr>
          <w:rFonts w:ascii="Times New Roman" w:hAnsi="Times New Roman" w:cs="Times New Roman"/>
          <w:sz w:val="28"/>
          <w:szCs w:val="28"/>
        </w:rPr>
        <w:t>Мирово</w:t>
      </w:r>
      <w:r>
        <w:rPr>
          <w:rFonts w:ascii="Times New Roman" w:hAnsi="Times New Roman" w:cs="Times New Roman"/>
          <w:sz w:val="28"/>
          <w:szCs w:val="28"/>
        </w:rPr>
        <w:t>го</w:t>
      </w:r>
      <w:r w:rsidRPr="002B10DD">
        <w:rPr>
          <w:rFonts w:ascii="Times New Roman" w:hAnsi="Times New Roman" w:cs="Times New Roman"/>
          <w:sz w:val="28"/>
          <w:szCs w:val="28"/>
        </w:rPr>
        <w:t xml:space="preserve"> судь</w:t>
      </w:r>
      <w:r>
        <w:rPr>
          <w:rFonts w:ascii="Times New Roman" w:hAnsi="Times New Roman" w:cs="Times New Roman"/>
          <w:sz w:val="28"/>
          <w:szCs w:val="28"/>
        </w:rPr>
        <w:t>и</w:t>
      </w:r>
      <w:r w:rsidRPr="002B10DD">
        <w:rPr>
          <w:rFonts w:ascii="Times New Roman" w:hAnsi="Times New Roman" w:cs="Times New Roman"/>
          <w:sz w:val="28"/>
          <w:szCs w:val="28"/>
        </w:rPr>
        <w:t xml:space="preserve">   судебного участка № 6</w:t>
      </w:r>
      <w:r>
        <w:rPr>
          <w:rFonts w:ascii="Times New Roman" w:hAnsi="Times New Roman" w:cs="Times New Roman"/>
          <w:sz w:val="28"/>
          <w:szCs w:val="28"/>
        </w:rPr>
        <w:t>2</w:t>
      </w:r>
      <w:r w:rsidRPr="002B10DD">
        <w:rPr>
          <w:rFonts w:ascii="Times New Roman" w:hAnsi="Times New Roman" w:cs="Times New Roman"/>
          <w:sz w:val="28"/>
          <w:szCs w:val="28"/>
        </w:rPr>
        <w:t xml:space="preserve">  Ленинского судебного района  (Ленинский муниципальный район) Республики Крым Мировой судья   судебного участка № 61  Ленинского судебного района  (Ленинский муниципальный район) </w:t>
      </w:r>
    </w:p>
    <w:p w:rsidR="003E2B7C" w:rsidRPr="002B10DD" w:rsidP="003E2B7C" w14:paraId="18C16536" w14:textId="77777777">
      <w:pPr>
        <w:spacing w:line="240" w:lineRule="auto"/>
        <w:contextualSpacing/>
        <w:jc w:val="both"/>
        <w:rPr>
          <w:rFonts w:ascii="Times New Roman" w:hAnsi="Times New Roman" w:cs="Times New Roman"/>
          <w:sz w:val="28"/>
          <w:szCs w:val="28"/>
        </w:rPr>
      </w:pPr>
      <w:r w:rsidRPr="002B10DD">
        <w:rPr>
          <w:rFonts w:ascii="Times New Roman" w:hAnsi="Times New Roman" w:cs="Times New Roman"/>
          <w:sz w:val="28"/>
          <w:szCs w:val="28"/>
        </w:rPr>
        <w:t>Республики Крым Казарина И.В.</w:t>
      </w:r>
    </w:p>
    <w:p w:rsidR="003E2B7C" w:rsidRPr="002B10DD" w:rsidP="003E2B7C" w14:paraId="4E548D7A" w14:textId="77777777">
      <w:pPr>
        <w:contextualSpacing/>
        <w:jc w:val="both"/>
        <w:rPr>
          <w:rFonts w:ascii="Times New Roman" w:hAnsi="Times New Roman" w:cs="Times New Roman"/>
          <w:sz w:val="28"/>
          <w:szCs w:val="28"/>
        </w:rPr>
      </w:pPr>
      <w:r>
        <w:rPr>
          <w:rFonts w:ascii="Times New Roman" w:hAnsi="Times New Roman" w:cs="Times New Roman"/>
          <w:sz w:val="28"/>
          <w:szCs w:val="28"/>
        </w:rPr>
        <w:t>при секретаре Степановой Е.С.</w:t>
      </w:r>
    </w:p>
    <w:p w:rsidR="003E2B7C" w:rsidP="003E2B7C" w14:paraId="1CC45864" w14:textId="7777777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с участием истца Пилипенко С.А.,</w:t>
      </w:r>
    </w:p>
    <w:p w:rsidR="003E2B7C" w:rsidRPr="002B10DD" w:rsidP="003E2B7C" w14:paraId="337FAA5A" w14:textId="7777777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представителя </w:t>
      </w:r>
      <w:r w:rsidRPr="002B10DD">
        <w:rPr>
          <w:rFonts w:ascii="Times New Roman" w:hAnsi="Times New Roman" w:cs="Times New Roman"/>
          <w:sz w:val="28"/>
          <w:szCs w:val="28"/>
        </w:rPr>
        <w:t>Территориальн</w:t>
      </w:r>
      <w:r>
        <w:rPr>
          <w:rFonts w:ascii="Times New Roman" w:hAnsi="Times New Roman" w:cs="Times New Roman"/>
          <w:sz w:val="28"/>
          <w:szCs w:val="28"/>
        </w:rPr>
        <w:t xml:space="preserve">ого </w:t>
      </w:r>
      <w:r w:rsidRPr="002B10DD">
        <w:rPr>
          <w:rFonts w:ascii="Times New Roman" w:hAnsi="Times New Roman" w:cs="Times New Roman"/>
          <w:sz w:val="28"/>
          <w:szCs w:val="28"/>
        </w:rPr>
        <w:t>отдел</w:t>
      </w:r>
      <w:r>
        <w:rPr>
          <w:rFonts w:ascii="Times New Roman" w:hAnsi="Times New Roman" w:cs="Times New Roman"/>
          <w:sz w:val="28"/>
          <w:szCs w:val="28"/>
        </w:rPr>
        <w:t>а</w:t>
      </w:r>
      <w:r w:rsidRPr="002B10DD">
        <w:rPr>
          <w:rFonts w:ascii="Times New Roman" w:hAnsi="Times New Roman" w:cs="Times New Roman"/>
          <w:sz w:val="28"/>
          <w:szCs w:val="28"/>
        </w:rPr>
        <w:t xml:space="preserve"> по Восточному Крыму Межрегионального управления Роспотребнадзора по Республике Крым  и городу Севастополю</w:t>
      </w:r>
      <w:r>
        <w:rPr>
          <w:rFonts w:ascii="Times New Roman" w:hAnsi="Times New Roman" w:cs="Times New Roman"/>
          <w:sz w:val="28"/>
          <w:szCs w:val="28"/>
        </w:rPr>
        <w:t xml:space="preserve"> Синяговского С.С</w:t>
      </w:r>
      <w:r>
        <w:rPr>
          <w:rFonts w:ascii="Times New Roman" w:hAnsi="Times New Roman" w:cs="Times New Roman"/>
          <w:sz w:val="28"/>
          <w:szCs w:val="28"/>
        </w:rPr>
        <w:t>.,</w:t>
      </w:r>
    </w:p>
    <w:p w:rsidR="003E2B7C" w:rsidP="003E2B7C" w14:paraId="43B7171C" w14:textId="77777777">
      <w:pPr>
        <w:spacing w:line="240" w:lineRule="auto"/>
        <w:ind w:firstLine="708"/>
        <w:contextualSpacing/>
        <w:jc w:val="both"/>
        <w:rPr>
          <w:rFonts w:ascii="Times New Roman" w:hAnsi="Times New Roman" w:cs="Times New Roman"/>
          <w:sz w:val="28"/>
          <w:szCs w:val="28"/>
        </w:rPr>
      </w:pPr>
      <w:r w:rsidRPr="002C4AA7">
        <w:rPr>
          <w:rFonts w:ascii="Times New Roman" w:hAnsi="Times New Roman" w:cs="Times New Roman"/>
          <w:sz w:val="28"/>
          <w:szCs w:val="28"/>
        </w:rPr>
        <w:t>рассмотрев в открытом судебном заседании в зале суда п. Ленино гражданское дело по иску  Пилипенко Сергея Анатольевича к Акционерному обществу «АВТОАССИСТАНС», третье лицо Публичное акционерное общество РОСБАНК о взыскании уплаченной по договору суммы в связи с отказом от договора, -</w:t>
      </w:r>
    </w:p>
    <w:p w:rsidR="00A00D80" w:rsidP="003E2B7C" w14:paraId="61FE73E6" w14:textId="77777777">
      <w:pPr>
        <w:spacing w:line="240" w:lineRule="auto"/>
        <w:ind w:firstLine="708"/>
        <w:contextualSpacing/>
        <w:jc w:val="both"/>
        <w:rPr>
          <w:rFonts w:ascii="Times New Roman" w:hAnsi="Times New Roman" w:cs="Times New Roman"/>
          <w:sz w:val="28"/>
          <w:szCs w:val="28"/>
        </w:rPr>
      </w:pPr>
    </w:p>
    <w:p w:rsidR="00A00D80" w:rsidRPr="00A00D80" w:rsidP="00A00D80" w14:paraId="79B11984" w14:textId="77777777">
      <w:pPr>
        <w:jc w:val="center"/>
        <w:rPr>
          <w:rFonts w:ascii="Times New Roman" w:hAnsi="Times New Roman" w:cs="Times New Roman"/>
          <w:sz w:val="28"/>
          <w:szCs w:val="28"/>
        </w:rPr>
      </w:pPr>
      <w:r w:rsidRPr="00A00D80">
        <w:rPr>
          <w:rFonts w:ascii="Times New Roman" w:hAnsi="Times New Roman" w:cs="Times New Roman"/>
          <w:b/>
          <w:bCs/>
          <w:sz w:val="28"/>
          <w:szCs w:val="28"/>
          <w:bdr w:val="none" w:sz="0" w:space="0" w:color="auto" w:frame="1"/>
        </w:rPr>
        <w:t>У С Т А Н О В И Л:</w:t>
      </w:r>
    </w:p>
    <w:p w:rsidR="00A00D80" w:rsidP="00A00D80" w14:paraId="1A2CCA6D" w14:textId="77777777">
      <w:pPr>
        <w:spacing w:line="240" w:lineRule="auto"/>
        <w:ind w:firstLine="708"/>
        <w:contextualSpacing/>
        <w:jc w:val="both"/>
        <w:rPr>
          <w:rFonts w:ascii="Times New Roman" w:hAnsi="Times New Roman" w:cs="Times New Roman"/>
          <w:sz w:val="28"/>
          <w:szCs w:val="28"/>
        </w:rPr>
      </w:pPr>
      <w:r w:rsidRPr="00A00D80">
        <w:rPr>
          <w:rFonts w:ascii="Times New Roman" w:hAnsi="Times New Roman" w:cs="Times New Roman"/>
          <w:sz w:val="28"/>
          <w:szCs w:val="28"/>
        </w:rPr>
        <w:t xml:space="preserve">     </w:t>
      </w:r>
      <w:r>
        <w:rPr>
          <w:rFonts w:ascii="Times New Roman" w:hAnsi="Times New Roman" w:cs="Times New Roman"/>
          <w:sz w:val="28"/>
          <w:szCs w:val="28"/>
        </w:rPr>
        <w:t>Пилипенко С.А.</w:t>
      </w:r>
      <w:r w:rsidRPr="00A00D80">
        <w:rPr>
          <w:rFonts w:ascii="Times New Roman" w:hAnsi="Times New Roman" w:cs="Times New Roman"/>
          <w:sz w:val="28"/>
          <w:szCs w:val="28"/>
        </w:rPr>
        <w:t xml:space="preserve"> обратился к мировому судье судебного участка № 6</w:t>
      </w:r>
      <w:r>
        <w:rPr>
          <w:rFonts w:ascii="Times New Roman" w:hAnsi="Times New Roman" w:cs="Times New Roman"/>
          <w:sz w:val="28"/>
          <w:szCs w:val="28"/>
        </w:rPr>
        <w:t>2</w:t>
      </w:r>
      <w:r w:rsidRPr="00A00D80">
        <w:rPr>
          <w:rFonts w:ascii="Times New Roman" w:hAnsi="Times New Roman" w:cs="Times New Roman"/>
          <w:sz w:val="28"/>
          <w:szCs w:val="28"/>
        </w:rPr>
        <w:t xml:space="preserve">   Ленинского судебного района  (Ленинский муниципальный район) Республики Крым с иском к </w:t>
      </w:r>
      <w:r w:rsidRPr="002C4AA7">
        <w:rPr>
          <w:rFonts w:ascii="Times New Roman" w:hAnsi="Times New Roman" w:cs="Times New Roman"/>
          <w:sz w:val="28"/>
          <w:szCs w:val="28"/>
        </w:rPr>
        <w:t>Акционерному обществу «АВТОАССИСТАНС»</w:t>
      </w:r>
      <w:r>
        <w:rPr>
          <w:rFonts w:ascii="Times New Roman" w:hAnsi="Times New Roman" w:cs="Times New Roman"/>
          <w:sz w:val="28"/>
          <w:szCs w:val="28"/>
        </w:rPr>
        <w:t>, в котором просил суд признать недействительным пункт 4.1 Соглашения о предоставлении опциона на заключение договора на условиях безотзывной оферты Правила АО «АВТОАССИСТАНС» «Пакет 020ЭГ» об установлении договорной подсудности. Взыскать с ответчика денежные средства, оплаченные по договору в размере 40 000 рублей</w:t>
      </w:r>
      <w:r w:rsidR="003379F7">
        <w:rPr>
          <w:rFonts w:ascii="Times New Roman" w:hAnsi="Times New Roman" w:cs="Times New Roman"/>
          <w:sz w:val="28"/>
          <w:szCs w:val="28"/>
        </w:rPr>
        <w:t>, компенсацию морального вреда 60 000 рублей, штраф, согласно пункту 6 статьи 13 Закона Российской Федерации №2300-1 от 07.02.1992г « О защите прав потребителей» 50 000 рублей, а всего сумму в размере 150 000 рублей.</w:t>
      </w:r>
    </w:p>
    <w:p w:rsidR="00DC1B31" w:rsidP="00A00D80" w14:paraId="435E799C" w14:textId="51E51A00">
      <w:pPr>
        <w:spacing w:line="240" w:lineRule="auto"/>
        <w:ind w:firstLine="708"/>
        <w:contextualSpacing/>
        <w:jc w:val="both"/>
        <w:rPr>
          <w:rFonts w:ascii="Times New Roman" w:hAnsi="Times New Roman" w:cs="Times New Roman"/>
          <w:sz w:val="28"/>
          <w:szCs w:val="28"/>
        </w:rPr>
      </w:pPr>
      <w:r w:rsidRPr="00A00D80">
        <w:rPr>
          <w:rFonts w:ascii="Times New Roman" w:hAnsi="Times New Roman" w:cs="Times New Roman"/>
          <w:sz w:val="28"/>
          <w:szCs w:val="28"/>
        </w:rPr>
        <w:t xml:space="preserve">Исковые требования мотивированы тем, что </w:t>
      </w:r>
      <w:r w:rsidR="00200D6D">
        <w:rPr>
          <w:rFonts w:ascii="Times New Roman" w:hAnsi="Times New Roman" w:cs="Times New Roman"/>
          <w:sz w:val="28"/>
          <w:szCs w:val="28"/>
        </w:rPr>
        <w:t xml:space="preserve">(данные изъяты) </w:t>
      </w:r>
      <w:r w:rsidR="008B1D4D">
        <w:rPr>
          <w:rFonts w:ascii="Times New Roman" w:hAnsi="Times New Roman" w:cs="Times New Roman"/>
          <w:sz w:val="28"/>
          <w:szCs w:val="28"/>
        </w:rPr>
        <w:t>года при заключении договора кредита №</w:t>
      </w:r>
      <w:r w:rsidR="00200D6D">
        <w:rPr>
          <w:rFonts w:ascii="Times New Roman" w:hAnsi="Times New Roman" w:cs="Times New Roman"/>
          <w:sz w:val="28"/>
          <w:szCs w:val="28"/>
        </w:rPr>
        <w:t xml:space="preserve"> (данные изъяты)</w:t>
      </w:r>
      <w:r w:rsidR="008B1D4D">
        <w:rPr>
          <w:rFonts w:ascii="Times New Roman" w:hAnsi="Times New Roman" w:cs="Times New Roman"/>
          <w:sz w:val="28"/>
          <w:szCs w:val="28"/>
        </w:rPr>
        <w:t xml:space="preserve"> с Банком Росбанк для приобретения транспортного средства </w:t>
      </w:r>
      <w:r w:rsidR="008B1D4D">
        <w:rPr>
          <w:rFonts w:ascii="Times New Roman" w:hAnsi="Times New Roman" w:cs="Times New Roman"/>
          <w:sz w:val="28"/>
          <w:szCs w:val="28"/>
          <w:lang w:val="en-US"/>
        </w:rPr>
        <w:t>LADA</w:t>
      </w:r>
      <w:r w:rsidRPr="008B1D4D" w:rsidR="008B1D4D">
        <w:rPr>
          <w:rFonts w:ascii="Times New Roman" w:hAnsi="Times New Roman" w:cs="Times New Roman"/>
          <w:sz w:val="28"/>
          <w:szCs w:val="28"/>
        </w:rPr>
        <w:t xml:space="preserve"> </w:t>
      </w:r>
      <w:r w:rsidR="008B1D4D">
        <w:rPr>
          <w:rFonts w:ascii="Times New Roman" w:hAnsi="Times New Roman" w:cs="Times New Roman"/>
          <w:sz w:val="28"/>
          <w:szCs w:val="28"/>
          <w:lang w:val="en-US"/>
        </w:rPr>
        <w:t>Granta</w:t>
      </w:r>
      <w:r w:rsidR="008B1D4D">
        <w:rPr>
          <w:rFonts w:ascii="Times New Roman" w:hAnsi="Times New Roman" w:cs="Times New Roman"/>
          <w:sz w:val="28"/>
          <w:szCs w:val="28"/>
        </w:rPr>
        <w:t xml:space="preserve"> истцу был навязан договор с АО «АВТОАССИСТАНС» на оказание услуг на условиях безотзывной оферты Правила </w:t>
      </w:r>
      <w:r w:rsidRPr="008B1D4D" w:rsidR="008B1D4D">
        <w:rPr>
          <w:rFonts w:ascii="Times New Roman" w:hAnsi="Times New Roman" w:cs="Times New Roman"/>
          <w:sz w:val="28"/>
          <w:szCs w:val="28"/>
        </w:rPr>
        <w:t xml:space="preserve"> </w:t>
      </w:r>
      <w:r w:rsidR="008B1D4D">
        <w:rPr>
          <w:rFonts w:ascii="Times New Roman" w:hAnsi="Times New Roman" w:cs="Times New Roman"/>
          <w:sz w:val="28"/>
          <w:szCs w:val="28"/>
        </w:rPr>
        <w:t>АО «АВТОАССИСТАНС» «Пакет 020ЭГ», был выдан сертификат №</w:t>
      </w:r>
      <w:r w:rsidR="00200D6D">
        <w:rPr>
          <w:rFonts w:ascii="Times New Roman" w:hAnsi="Times New Roman" w:cs="Times New Roman"/>
          <w:sz w:val="28"/>
          <w:szCs w:val="28"/>
        </w:rPr>
        <w:t xml:space="preserve">(данные изъяты) </w:t>
      </w:r>
      <w:r w:rsidR="008B1D4D">
        <w:rPr>
          <w:rFonts w:ascii="Times New Roman" w:hAnsi="Times New Roman" w:cs="Times New Roman"/>
          <w:sz w:val="28"/>
          <w:szCs w:val="28"/>
        </w:rPr>
        <w:t xml:space="preserve"> которым предусматривались следующие услуги: техпомощь;</w:t>
      </w:r>
      <w:r w:rsidR="008B1D4D">
        <w:rPr>
          <w:rFonts w:ascii="Times New Roman" w:hAnsi="Times New Roman" w:cs="Times New Roman"/>
          <w:sz w:val="28"/>
          <w:szCs w:val="28"/>
        </w:rPr>
        <w:t xml:space="preserve"> эвакуатор (бесплатная зона эвакуации от административных городов +100 км);  аварийный комиссар; содействие в </w:t>
      </w:r>
      <w:r w:rsidR="008B1D4D">
        <w:rPr>
          <w:rFonts w:ascii="Times New Roman" w:hAnsi="Times New Roman" w:cs="Times New Roman"/>
          <w:sz w:val="28"/>
          <w:szCs w:val="28"/>
        </w:rPr>
        <w:t>сборе справок; справочные и юридические консультации; заказ услуг по кнопке Эра-Глонасс.</w:t>
      </w:r>
      <w:r w:rsidR="00487AB6">
        <w:rPr>
          <w:rFonts w:ascii="Times New Roman" w:hAnsi="Times New Roman" w:cs="Times New Roman"/>
          <w:sz w:val="28"/>
          <w:szCs w:val="28"/>
        </w:rPr>
        <w:t xml:space="preserve"> </w:t>
      </w:r>
      <w:r w:rsidR="00487AB6">
        <w:rPr>
          <w:rFonts w:ascii="Times New Roman" w:hAnsi="Times New Roman" w:cs="Times New Roman"/>
          <w:sz w:val="28"/>
          <w:szCs w:val="28"/>
        </w:rPr>
        <w:t>Оплата произведена истцом через Банк Росбанк из средств выдаваемого кредита</w:t>
      </w:r>
      <w:r>
        <w:rPr>
          <w:rFonts w:ascii="Times New Roman" w:hAnsi="Times New Roman" w:cs="Times New Roman"/>
          <w:sz w:val="28"/>
          <w:szCs w:val="28"/>
        </w:rPr>
        <w:t>:</w:t>
      </w:r>
      <w:r w:rsidR="00487AB6">
        <w:rPr>
          <w:rFonts w:ascii="Times New Roman" w:hAnsi="Times New Roman" w:cs="Times New Roman"/>
          <w:sz w:val="28"/>
          <w:szCs w:val="28"/>
        </w:rPr>
        <w:t xml:space="preserve"> </w:t>
      </w:r>
      <w:r w:rsidR="00200D6D">
        <w:rPr>
          <w:rFonts w:ascii="Times New Roman" w:hAnsi="Times New Roman" w:cs="Times New Roman"/>
          <w:sz w:val="28"/>
          <w:szCs w:val="28"/>
        </w:rPr>
        <w:t xml:space="preserve">(данные изъяты) </w:t>
      </w:r>
      <w:r w:rsidR="00487AB6">
        <w:rPr>
          <w:rFonts w:ascii="Times New Roman" w:hAnsi="Times New Roman" w:cs="Times New Roman"/>
          <w:sz w:val="28"/>
          <w:szCs w:val="28"/>
        </w:rPr>
        <w:t>г был</w:t>
      </w:r>
      <w:r>
        <w:rPr>
          <w:rFonts w:ascii="Times New Roman" w:hAnsi="Times New Roman" w:cs="Times New Roman"/>
          <w:sz w:val="28"/>
          <w:szCs w:val="28"/>
        </w:rPr>
        <w:t>о</w:t>
      </w:r>
      <w:r w:rsidR="00487AB6">
        <w:rPr>
          <w:rFonts w:ascii="Times New Roman" w:hAnsi="Times New Roman" w:cs="Times New Roman"/>
          <w:sz w:val="28"/>
          <w:szCs w:val="28"/>
        </w:rPr>
        <w:t xml:space="preserve"> списан</w:t>
      </w:r>
      <w:r>
        <w:rPr>
          <w:rFonts w:ascii="Times New Roman" w:hAnsi="Times New Roman" w:cs="Times New Roman"/>
          <w:sz w:val="28"/>
          <w:szCs w:val="28"/>
        </w:rPr>
        <w:t>о</w:t>
      </w:r>
      <w:r w:rsidR="00487AB6">
        <w:rPr>
          <w:rFonts w:ascii="Times New Roman" w:hAnsi="Times New Roman" w:cs="Times New Roman"/>
          <w:sz w:val="28"/>
          <w:szCs w:val="28"/>
        </w:rPr>
        <w:t xml:space="preserve"> 40 000 рублей с лицевого счета истца </w:t>
      </w:r>
      <w:r w:rsidR="00200D6D">
        <w:rPr>
          <w:rFonts w:ascii="Times New Roman" w:hAnsi="Times New Roman" w:cs="Times New Roman"/>
          <w:sz w:val="28"/>
          <w:szCs w:val="28"/>
        </w:rPr>
        <w:t xml:space="preserve">(данные изъяты) </w:t>
      </w:r>
      <w:r w:rsidR="00487AB6">
        <w:rPr>
          <w:rFonts w:ascii="Times New Roman" w:hAnsi="Times New Roman" w:cs="Times New Roman"/>
          <w:sz w:val="28"/>
          <w:szCs w:val="28"/>
        </w:rPr>
        <w:t xml:space="preserve"> открытого в ПАО Росбанк по условиям договора потреб</w:t>
      </w:r>
      <w:r>
        <w:rPr>
          <w:rFonts w:ascii="Times New Roman" w:hAnsi="Times New Roman" w:cs="Times New Roman"/>
          <w:sz w:val="28"/>
          <w:szCs w:val="28"/>
        </w:rPr>
        <w:t>и</w:t>
      </w:r>
      <w:r w:rsidR="00487AB6">
        <w:rPr>
          <w:rFonts w:ascii="Times New Roman" w:hAnsi="Times New Roman" w:cs="Times New Roman"/>
          <w:sz w:val="28"/>
          <w:szCs w:val="28"/>
        </w:rPr>
        <w:t>тельского кредита №</w:t>
      </w:r>
      <w:r w:rsidR="00200D6D">
        <w:rPr>
          <w:rFonts w:ascii="Times New Roman" w:hAnsi="Times New Roman" w:cs="Times New Roman"/>
          <w:sz w:val="28"/>
          <w:szCs w:val="28"/>
        </w:rPr>
        <w:t xml:space="preserve">(данные изъяты) </w:t>
      </w:r>
      <w:r w:rsidR="00487AB6">
        <w:rPr>
          <w:rFonts w:ascii="Times New Roman" w:hAnsi="Times New Roman" w:cs="Times New Roman"/>
          <w:sz w:val="28"/>
          <w:szCs w:val="28"/>
        </w:rPr>
        <w:t xml:space="preserve">от </w:t>
      </w:r>
      <w:r w:rsidR="00200D6D">
        <w:rPr>
          <w:rFonts w:ascii="Times New Roman" w:hAnsi="Times New Roman" w:cs="Times New Roman"/>
          <w:sz w:val="28"/>
          <w:szCs w:val="28"/>
        </w:rPr>
        <w:t xml:space="preserve">(данные изъяты) </w:t>
      </w:r>
      <w:r w:rsidR="00487AB6">
        <w:rPr>
          <w:rFonts w:ascii="Times New Roman" w:hAnsi="Times New Roman" w:cs="Times New Roman"/>
          <w:sz w:val="28"/>
          <w:szCs w:val="28"/>
        </w:rPr>
        <w:t xml:space="preserve">г. В банковской выписке эта операция отражена «За карту </w:t>
      </w:r>
      <w:r w:rsidR="00487AB6">
        <w:rPr>
          <w:rFonts w:ascii="Times New Roman" w:hAnsi="Times New Roman" w:cs="Times New Roman"/>
          <w:sz w:val="28"/>
          <w:szCs w:val="28"/>
        </w:rPr>
        <w:t>Ассистанс</w:t>
      </w:r>
      <w:r w:rsidR="00487AB6">
        <w:rPr>
          <w:rFonts w:ascii="Times New Roman" w:hAnsi="Times New Roman" w:cs="Times New Roman"/>
          <w:sz w:val="28"/>
          <w:szCs w:val="28"/>
        </w:rPr>
        <w:t xml:space="preserve"> №</w:t>
      </w:r>
      <w:r w:rsidR="00200D6D">
        <w:rPr>
          <w:rFonts w:ascii="Times New Roman" w:hAnsi="Times New Roman" w:cs="Times New Roman"/>
          <w:sz w:val="28"/>
          <w:szCs w:val="28"/>
        </w:rPr>
        <w:t xml:space="preserve">(данные изъяты) </w:t>
      </w:r>
      <w:r>
        <w:rPr>
          <w:rFonts w:ascii="Times New Roman" w:hAnsi="Times New Roman" w:cs="Times New Roman"/>
          <w:sz w:val="28"/>
          <w:szCs w:val="28"/>
        </w:rPr>
        <w:t xml:space="preserve"> по КД 1984817-Ф от 18.04.2021г Пилипенко Сергей Анатольевич в</w:t>
      </w:r>
      <w:r>
        <w:rPr>
          <w:rFonts w:ascii="Times New Roman" w:hAnsi="Times New Roman" w:cs="Times New Roman"/>
          <w:sz w:val="28"/>
          <w:szCs w:val="28"/>
        </w:rPr>
        <w:t xml:space="preserve"> т.ч. НДС 20% =6665,67 </w:t>
      </w:r>
      <w:r>
        <w:rPr>
          <w:rFonts w:ascii="Times New Roman" w:hAnsi="Times New Roman" w:cs="Times New Roman"/>
          <w:sz w:val="28"/>
          <w:szCs w:val="28"/>
        </w:rPr>
        <w:t>р</w:t>
      </w:r>
      <w:r>
        <w:rPr>
          <w:rFonts w:ascii="Times New Roman" w:hAnsi="Times New Roman" w:cs="Times New Roman"/>
          <w:sz w:val="28"/>
          <w:szCs w:val="28"/>
        </w:rPr>
        <w:t xml:space="preserve">». Автомобиль был  приобретен исключительно для личных, семейных, домашних и иных нужд, не связанных с осуществлением предпринимательской деятельности и для данных нужд используется по настоящее время. </w:t>
      </w:r>
    </w:p>
    <w:p w:rsidR="00E540C6" w:rsidP="00A00D80" w14:paraId="1A6C307D" w14:textId="777777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Воспользовавшись своим правом, предусмотренным ст. 32 Закона РФ «О защите прав потребителей», п.1 ст.782 ГК РФ истец в одностороннем порядке отказался от исполнения условий договора, направив 30 апреля 2021 года письмо в адрес ответчика. В данном письме истец просил возвратить сумму платежа по договору, но денежные средства возвращены не были. Отказ от договора произведен в пределах срока, установленного ответчиком для активации опциона. </w:t>
      </w:r>
      <w:r w:rsidR="00960348">
        <w:rPr>
          <w:rFonts w:ascii="Times New Roman" w:hAnsi="Times New Roman" w:cs="Times New Roman"/>
          <w:sz w:val="28"/>
          <w:szCs w:val="28"/>
        </w:rPr>
        <w:t xml:space="preserve">Ответчик, не отрицая факт получения денежных средств письмом от 05.05.2021г исх. №3602-РАТ </w:t>
      </w:r>
      <w:r w:rsidR="00457F68">
        <w:rPr>
          <w:rFonts w:ascii="Times New Roman" w:hAnsi="Times New Roman" w:cs="Times New Roman"/>
          <w:sz w:val="28"/>
          <w:szCs w:val="28"/>
        </w:rPr>
        <w:t>отказал в возврате средств, мотивировав свой отказ ст. 429.2 ГК РФ о том, что предметом заключенного соглашения является предоставление права заключить договор с АО «АВТОАССИСТАНС» на условиях направленной безотзывной оферты, предусмотренной заключенным соглашением.</w:t>
      </w:r>
      <w:r w:rsidR="00CE7E35">
        <w:rPr>
          <w:rFonts w:ascii="Times New Roman" w:hAnsi="Times New Roman" w:cs="Times New Roman"/>
          <w:sz w:val="28"/>
          <w:szCs w:val="28"/>
        </w:rPr>
        <w:t xml:space="preserve"> Однако ответчик никаких услуг или работ для истца не выполнял, никаких затрат, связанных с договором, не понес. Согласно п. 43 Постановления Пленума Верховного Суда РФ от 25.12.2018г №49 « О некоторых вопросах применения общих положений Гражданского кодекса Российской Федерации о заключении и толковании договора» </w:t>
      </w:r>
      <w:r w:rsidR="00955CF4">
        <w:rPr>
          <w:rFonts w:ascii="Times New Roman" w:hAnsi="Times New Roman" w:cs="Times New Roman"/>
          <w:sz w:val="28"/>
          <w:szCs w:val="28"/>
        </w:rPr>
        <w:t>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w:t>
      </w:r>
      <w:r w:rsidR="00123858">
        <w:rPr>
          <w:rFonts w:ascii="Times New Roman" w:hAnsi="Times New Roman" w:cs="Times New Roman"/>
          <w:sz w:val="28"/>
          <w:szCs w:val="28"/>
        </w:rPr>
        <w:t xml:space="preserve"> В силу п. 1 ст.16 Закона РФ «О защите прав потребителей»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 В </w:t>
      </w:r>
      <w:r w:rsidR="00123858">
        <w:rPr>
          <w:rFonts w:ascii="Times New Roman" w:hAnsi="Times New Roman" w:cs="Times New Roman"/>
          <w:sz w:val="28"/>
          <w:szCs w:val="28"/>
        </w:rPr>
        <w:t>связи</w:t>
      </w:r>
      <w:r w:rsidR="00123858">
        <w:rPr>
          <w:rFonts w:ascii="Times New Roman" w:hAnsi="Times New Roman" w:cs="Times New Roman"/>
          <w:sz w:val="28"/>
          <w:szCs w:val="28"/>
        </w:rPr>
        <w:t xml:space="preserve"> с чем условия договора, не предусматривающие возврат опционного платежа при отказе заказчика от договора являются недействительными. </w:t>
      </w:r>
    </w:p>
    <w:p w:rsidR="008B1D4D" w:rsidP="00A00D80" w14:paraId="438CE495" w14:textId="0765EFE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Потребитель вправе отказаться от исполнения договора до его фактического исполнения, в этом случае возмещению подлежа</w:t>
      </w:r>
      <w:r w:rsidR="00E540C6">
        <w:rPr>
          <w:rFonts w:ascii="Times New Roman" w:hAnsi="Times New Roman" w:cs="Times New Roman"/>
          <w:sz w:val="28"/>
          <w:szCs w:val="28"/>
        </w:rPr>
        <w:t>т</w:t>
      </w:r>
      <w:r>
        <w:rPr>
          <w:rFonts w:ascii="Times New Roman" w:hAnsi="Times New Roman" w:cs="Times New Roman"/>
          <w:sz w:val="28"/>
          <w:szCs w:val="28"/>
        </w:rPr>
        <w:t xml:space="preserve"> только понесенные исполнителем расходы, связанные с исполнением обяза</w:t>
      </w:r>
      <w:r w:rsidR="00E540C6">
        <w:rPr>
          <w:rFonts w:ascii="Times New Roman" w:hAnsi="Times New Roman" w:cs="Times New Roman"/>
          <w:sz w:val="28"/>
          <w:szCs w:val="28"/>
        </w:rPr>
        <w:t>т</w:t>
      </w:r>
      <w:r>
        <w:rPr>
          <w:rFonts w:ascii="Times New Roman" w:hAnsi="Times New Roman" w:cs="Times New Roman"/>
          <w:sz w:val="28"/>
          <w:szCs w:val="28"/>
        </w:rPr>
        <w:t>ельств по договору</w:t>
      </w:r>
      <w:r w:rsidR="00E540C6">
        <w:rPr>
          <w:rFonts w:ascii="Times New Roman" w:hAnsi="Times New Roman" w:cs="Times New Roman"/>
          <w:sz w:val="28"/>
          <w:szCs w:val="28"/>
        </w:rPr>
        <w:t>. Какие-либо иные последствия одностороннего отказа от исполнения обязательств по договору возмездного оказания услуг для потребителя законом не предусмотрены, равно как н</w:t>
      </w:r>
      <w:r w:rsidR="002F00B4">
        <w:rPr>
          <w:rFonts w:ascii="Times New Roman" w:hAnsi="Times New Roman" w:cs="Times New Roman"/>
          <w:sz w:val="28"/>
          <w:szCs w:val="28"/>
        </w:rPr>
        <w:t>е</w:t>
      </w:r>
      <w:r w:rsidR="00E540C6">
        <w:rPr>
          <w:rFonts w:ascii="Times New Roman" w:hAnsi="Times New Roman" w:cs="Times New Roman"/>
          <w:sz w:val="28"/>
          <w:szCs w:val="28"/>
        </w:rPr>
        <w:t xml:space="preserve"> предусмотрен и иной срок для отказа потребителя от исполнения договора. Заключенный с ответчиком договор по своей сути является договором возмездного оказания </w:t>
      </w:r>
      <w:r w:rsidR="00E540C6">
        <w:rPr>
          <w:rFonts w:ascii="Times New Roman" w:hAnsi="Times New Roman" w:cs="Times New Roman"/>
          <w:sz w:val="28"/>
          <w:szCs w:val="28"/>
        </w:rPr>
        <w:t>услуг, заключенным между гражданином и юридическим лицом, а потому спорные правоотношения подлежат урегулированию положениями главы 39 ГК РФ о договорах о возмездном оказании услуг, а учитывая, что спорный договор заключен между гражданином-потребителем услуг и юридическим лицом-исполнителем, спорные правоотношения подлежат урегулированию и с применением Закона РФ «О защите прав потребителей». Поскольку ответчик в добровольном порядке отказывается возвратить денежные средства, истец просит суд удовлетворить заявленные требования.</w:t>
      </w:r>
    </w:p>
    <w:p w:rsidR="00E540C6" w:rsidRPr="008B1D4D" w:rsidP="00A00D80" w14:paraId="0F29F250" w14:textId="39BDA20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судебном заседании истец исковые требования поддержал в полном объеме, просил удовлетворить. Пояснил суду, что автомобиль Лада Гранта приоб</w:t>
      </w:r>
      <w:r w:rsidR="004D1F59">
        <w:rPr>
          <w:rFonts w:ascii="Times New Roman" w:hAnsi="Times New Roman" w:cs="Times New Roman"/>
          <w:sz w:val="28"/>
          <w:szCs w:val="28"/>
        </w:rPr>
        <w:t>р</w:t>
      </w:r>
      <w:r>
        <w:rPr>
          <w:rFonts w:ascii="Times New Roman" w:hAnsi="Times New Roman" w:cs="Times New Roman"/>
          <w:sz w:val="28"/>
          <w:szCs w:val="28"/>
        </w:rPr>
        <w:t>е</w:t>
      </w:r>
      <w:r w:rsidR="004D1F59">
        <w:rPr>
          <w:rFonts w:ascii="Times New Roman" w:hAnsi="Times New Roman" w:cs="Times New Roman"/>
          <w:sz w:val="28"/>
          <w:szCs w:val="28"/>
        </w:rPr>
        <w:t>т</w:t>
      </w:r>
      <w:r>
        <w:rPr>
          <w:rFonts w:ascii="Times New Roman" w:hAnsi="Times New Roman" w:cs="Times New Roman"/>
          <w:sz w:val="28"/>
          <w:szCs w:val="28"/>
        </w:rPr>
        <w:t>ен им с женой в городе Волгоград для собственных нужд.</w:t>
      </w:r>
      <w:r w:rsidR="004D1F59">
        <w:rPr>
          <w:rFonts w:ascii="Times New Roman" w:hAnsi="Times New Roman" w:cs="Times New Roman"/>
          <w:sz w:val="28"/>
          <w:szCs w:val="28"/>
        </w:rPr>
        <w:t xml:space="preserve"> В г. Волгоград они не жили, так как переехали проживать в Крым. </w:t>
      </w:r>
      <w:r w:rsidR="009A79AE">
        <w:rPr>
          <w:rFonts w:ascii="Times New Roman" w:hAnsi="Times New Roman" w:cs="Times New Roman"/>
          <w:sz w:val="28"/>
          <w:szCs w:val="28"/>
        </w:rPr>
        <w:t xml:space="preserve">Ранее проживал в 300 км от города Волгоград в городе Камышин и на момент заключения кредитного договора был зарегистрирован в городе Камышин. В день покупки автомобиля их целый день возили, затем привезли на СТО, где в кабинете женщина дала подписать стопку документов. Он не вчитывался в их суть и подписал, а на следующий день, когда начал перечитывать документы увидел, что им был подписан документ на оказание услуг стоимостью в 40 тысяч рублей, которыми он никогда не пользовался, поскольку они распространяются на г. Волгоград. На момент заключения потребительского кредита у него были наличные деньги для покупки автомобиля, но автосалон продавал машины только путем заключения кредита. АО «АВТОАССИСТАНС» не </w:t>
      </w:r>
      <w:r w:rsidR="009A79AE">
        <w:rPr>
          <w:rFonts w:ascii="Times New Roman" w:hAnsi="Times New Roman" w:cs="Times New Roman"/>
          <w:sz w:val="28"/>
          <w:szCs w:val="28"/>
        </w:rPr>
        <w:t>объясняли ему для чего заключается</w:t>
      </w:r>
      <w:r w:rsidR="009A79AE">
        <w:rPr>
          <w:rFonts w:ascii="Times New Roman" w:hAnsi="Times New Roman" w:cs="Times New Roman"/>
          <w:sz w:val="28"/>
          <w:szCs w:val="28"/>
        </w:rPr>
        <w:t xml:space="preserve"> договор, никакие усл</w:t>
      </w:r>
      <w:r w:rsidR="002F00B4">
        <w:rPr>
          <w:rFonts w:ascii="Times New Roman" w:hAnsi="Times New Roman" w:cs="Times New Roman"/>
          <w:sz w:val="28"/>
          <w:szCs w:val="28"/>
        </w:rPr>
        <w:t>уги по заключенному соглашению ему</w:t>
      </w:r>
      <w:r w:rsidR="009A79AE">
        <w:rPr>
          <w:rFonts w:ascii="Times New Roman" w:hAnsi="Times New Roman" w:cs="Times New Roman"/>
          <w:sz w:val="28"/>
          <w:szCs w:val="28"/>
        </w:rPr>
        <w:t xml:space="preserve"> ответчик не оказывал, а фактически навязал данный договор.</w:t>
      </w:r>
      <w:r w:rsidR="007E4318">
        <w:rPr>
          <w:rFonts w:ascii="Times New Roman" w:hAnsi="Times New Roman" w:cs="Times New Roman"/>
          <w:sz w:val="28"/>
          <w:szCs w:val="28"/>
        </w:rPr>
        <w:t xml:space="preserve"> В дальнейшем договор, согласно заключенного соглашения, также не заключался.</w:t>
      </w:r>
      <w:r w:rsidR="009A79AE">
        <w:rPr>
          <w:rFonts w:ascii="Times New Roman" w:hAnsi="Times New Roman" w:cs="Times New Roman"/>
          <w:sz w:val="28"/>
          <w:szCs w:val="28"/>
        </w:rPr>
        <w:t xml:space="preserve"> </w:t>
      </w:r>
      <w:r w:rsidR="007E4318">
        <w:rPr>
          <w:rFonts w:ascii="Times New Roman" w:hAnsi="Times New Roman" w:cs="Times New Roman"/>
          <w:sz w:val="28"/>
          <w:szCs w:val="28"/>
        </w:rPr>
        <w:t xml:space="preserve">Сумма займа по кредитному договору была погашена на следующий день. Приобретенный автомобиль является семейным. Договора аренды не заключал, перевозками и оказанием услуг не занимался, машину использует только в личных целях. </w:t>
      </w:r>
      <w:r w:rsidR="009A79AE">
        <w:rPr>
          <w:rFonts w:ascii="Times New Roman" w:hAnsi="Times New Roman" w:cs="Times New Roman"/>
          <w:sz w:val="28"/>
          <w:szCs w:val="28"/>
        </w:rPr>
        <w:t>Моральный вред в размер</w:t>
      </w:r>
      <w:r w:rsidR="002F00B4">
        <w:rPr>
          <w:rFonts w:ascii="Times New Roman" w:hAnsi="Times New Roman" w:cs="Times New Roman"/>
          <w:sz w:val="28"/>
          <w:szCs w:val="28"/>
        </w:rPr>
        <w:t>е</w:t>
      </w:r>
      <w:r w:rsidR="009A79AE">
        <w:rPr>
          <w:rFonts w:ascii="Times New Roman" w:hAnsi="Times New Roman" w:cs="Times New Roman"/>
          <w:sz w:val="28"/>
          <w:szCs w:val="28"/>
        </w:rPr>
        <w:t xml:space="preserve"> 60 000 рублей заключается в том, что с 2021 года истец переписывается с ответчиком</w:t>
      </w:r>
      <w:r w:rsidR="007E4318">
        <w:rPr>
          <w:rFonts w:ascii="Times New Roman" w:hAnsi="Times New Roman" w:cs="Times New Roman"/>
          <w:sz w:val="28"/>
          <w:szCs w:val="28"/>
        </w:rPr>
        <w:t xml:space="preserve">, страдает морально, не может назад получить свои денежные средства, так как ответчик его обманул. По данному поводу истец сильно переживает, так как 40 000 рублей для него существенная сумма, за такие деньги он два месяца работает на работе. Медицинских документов не имеется. Также просил суд взыскать штраф в размере 50 000 руб. </w:t>
      </w:r>
    </w:p>
    <w:p w:rsidR="008B1D4D" w:rsidP="00A00D80" w14:paraId="574193CB" w14:textId="7B4C961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Ответчик АО «АВТОАССИСТАНС» в судебное заседание не явился. О дне, времени и месте рассмотрения дела извещен надлежащим образом. Направили в суд возражения на исковое заявление, в котором просили суд в удовлетворении требований истца отказать в полном объеме. В случае удовлетворения исковых требований просили уменьшить сумму штрафа, неустойки в соответствии с правилами ст. 333 ГК РФ</w:t>
      </w:r>
      <w:r w:rsidR="0012129F">
        <w:rPr>
          <w:rFonts w:ascii="Times New Roman" w:hAnsi="Times New Roman" w:cs="Times New Roman"/>
          <w:sz w:val="28"/>
          <w:szCs w:val="28"/>
        </w:rPr>
        <w:t xml:space="preserve"> </w:t>
      </w:r>
      <w:r w:rsidR="0012129F">
        <w:rPr>
          <w:rFonts w:ascii="Times New Roman" w:hAnsi="Times New Roman" w:cs="Times New Roman"/>
          <w:sz w:val="28"/>
          <w:szCs w:val="28"/>
        </w:rPr>
        <w:t xml:space="preserve">( </w:t>
      </w:r>
      <w:r w:rsidR="0012129F">
        <w:rPr>
          <w:rFonts w:ascii="Times New Roman" w:hAnsi="Times New Roman" w:cs="Times New Roman"/>
          <w:sz w:val="28"/>
          <w:szCs w:val="28"/>
        </w:rPr>
        <w:t>л.д</w:t>
      </w:r>
      <w:r w:rsidR="0012129F">
        <w:rPr>
          <w:rFonts w:ascii="Times New Roman" w:hAnsi="Times New Roman" w:cs="Times New Roman"/>
          <w:sz w:val="28"/>
          <w:szCs w:val="28"/>
        </w:rPr>
        <w:t>. 34-35)</w:t>
      </w:r>
      <w:r>
        <w:rPr>
          <w:rFonts w:ascii="Times New Roman" w:hAnsi="Times New Roman" w:cs="Times New Roman"/>
          <w:sz w:val="28"/>
          <w:szCs w:val="28"/>
        </w:rPr>
        <w:t xml:space="preserve">. </w:t>
      </w:r>
    </w:p>
    <w:p w:rsidR="008D4CFE" w:rsidP="00A00D80" w14:paraId="14CBCBDD" w14:textId="2F5A9AA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Возражения мотивированы тем, что </w:t>
      </w:r>
      <w:r w:rsidR="00443187">
        <w:rPr>
          <w:rFonts w:ascii="Times New Roman" w:hAnsi="Times New Roman" w:cs="Times New Roman"/>
          <w:sz w:val="28"/>
          <w:szCs w:val="28"/>
        </w:rPr>
        <w:t xml:space="preserve">истцу был предоставлен опцион на заключение договора, в подтверждение чего была направлена соответствующая безотзывная оферта </w:t>
      </w:r>
      <w:r w:rsidR="00443187">
        <w:rPr>
          <w:rFonts w:ascii="Times New Roman" w:hAnsi="Times New Roman" w:cs="Times New Roman"/>
          <w:sz w:val="28"/>
          <w:szCs w:val="28"/>
        </w:rPr>
        <w:t xml:space="preserve">( </w:t>
      </w:r>
      <w:r w:rsidR="00443187">
        <w:rPr>
          <w:rFonts w:ascii="Times New Roman" w:hAnsi="Times New Roman" w:cs="Times New Roman"/>
          <w:sz w:val="28"/>
          <w:szCs w:val="28"/>
        </w:rPr>
        <w:t xml:space="preserve">ст. 429.2 ГК РФ). Условия опциона на </w:t>
      </w:r>
      <w:r w:rsidR="00443187">
        <w:rPr>
          <w:rFonts w:ascii="Times New Roman" w:hAnsi="Times New Roman" w:cs="Times New Roman"/>
          <w:sz w:val="28"/>
          <w:szCs w:val="28"/>
        </w:rPr>
        <w:t xml:space="preserve">заключение договора отражены в соответствующем Соглашении о предоставлении опциона, Правилах оказания услуг (Приложение №1 к Соглашению), а также Сертификате, переданном истцу. Все указанные документы были выданы истцу при заключении соглашения, о чем свидетельствует его подпись в Соглашении, Сертификате и Анкете. Так, опционом на заключение договора признается соглашение, в силу которого одна сторона предоставляет другой стороне право в будущем заключить один или несколько договоров на условиях, предусмотренных соответствующим опционом </w:t>
      </w:r>
      <w:r w:rsidR="00443187">
        <w:rPr>
          <w:rFonts w:ascii="Times New Roman" w:hAnsi="Times New Roman" w:cs="Times New Roman"/>
          <w:sz w:val="28"/>
          <w:szCs w:val="28"/>
        </w:rPr>
        <w:t xml:space="preserve">( </w:t>
      </w:r>
      <w:r w:rsidR="00443187">
        <w:rPr>
          <w:rFonts w:ascii="Times New Roman" w:hAnsi="Times New Roman" w:cs="Times New Roman"/>
          <w:sz w:val="28"/>
          <w:szCs w:val="28"/>
        </w:rPr>
        <w:t xml:space="preserve">п.1 ст. 429.2 ГК РФ). Таким образом, сам опцион не является договором, заключаемым между сторонами, а лишь определяет условия такого договора и предоставляет право получателю опциона заключить такой договор, путем акцепта направленной держателю опциона оферты </w:t>
      </w:r>
      <w:r w:rsidR="00443187">
        <w:rPr>
          <w:rFonts w:ascii="Times New Roman" w:hAnsi="Times New Roman" w:cs="Times New Roman"/>
          <w:sz w:val="28"/>
          <w:szCs w:val="28"/>
        </w:rPr>
        <w:t xml:space="preserve">( </w:t>
      </w:r>
      <w:r w:rsidR="00443187">
        <w:rPr>
          <w:rFonts w:ascii="Times New Roman" w:hAnsi="Times New Roman" w:cs="Times New Roman"/>
          <w:sz w:val="28"/>
          <w:szCs w:val="28"/>
        </w:rPr>
        <w:t>п.4 ст.429.2 ГК РФ). Таким образом, ответчик направил истцу по его просьбе безотзывную оферту (ст.435, ст. 436 ГК РФ), за что истцом была внесена соответствующая плата.</w:t>
      </w:r>
      <w:r w:rsidR="00C02279">
        <w:rPr>
          <w:rFonts w:ascii="Times New Roman" w:hAnsi="Times New Roman" w:cs="Times New Roman"/>
          <w:sz w:val="28"/>
          <w:szCs w:val="28"/>
        </w:rPr>
        <w:t xml:space="preserve"> За направление безотзывной оферты и предоставление права заключить в будущем договор, истцом были уплачены денежные средства. Платеж по опциону является только платой за направление оферты, но не платой за услуги по будущему договору </w:t>
      </w:r>
      <w:r w:rsidR="00C02279">
        <w:rPr>
          <w:rFonts w:ascii="Times New Roman" w:hAnsi="Times New Roman" w:cs="Times New Roman"/>
          <w:sz w:val="28"/>
          <w:szCs w:val="28"/>
        </w:rPr>
        <w:t xml:space="preserve">( </w:t>
      </w:r>
      <w:r w:rsidR="00C02279">
        <w:rPr>
          <w:rFonts w:ascii="Times New Roman" w:hAnsi="Times New Roman" w:cs="Times New Roman"/>
          <w:sz w:val="28"/>
          <w:szCs w:val="28"/>
        </w:rPr>
        <w:t xml:space="preserve">п. 3 с.429.2 ГК РФ). Для заключения договора на основании опциона его держатель должен совершить акцепт направленной ему оферты </w:t>
      </w:r>
      <w:r w:rsidR="00C02279">
        <w:rPr>
          <w:rFonts w:ascii="Times New Roman" w:hAnsi="Times New Roman" w:cs="Times New Roman"/>
          <w:sz w:val="28"/>
          <w:szCs w:val="28"/>
        </w:rPr>
        <w:t xml:space="preserve">( </w:t>
      </w:r>
      <w:r w:rsidR="00C02279">
        <w:rPr>
          <w:rFonts w:ascii="Times New Roman" w:hAnsi="Times New Roman" w:cs="Times New Roman"/>
          <w:sz w:val="28"/>
          <w:szCs w:val="28"/>
        </w:rPr>
        <w:t xml:space="preserve">п.1 ст.429.2 ГК РФ). </w:t>
      </w:r>
    </w:p>
    <w:p w:rsidR="0058760F" w:rsidP="00A00D80" w14:paraId="09CFBD73" w14:textId="38D0D4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Акцепт оферты истцом не осуществлялся, следовательно, и договор об оказании услуг, </w:t>
      </w:r>
      <w:r>
        <w:rPr>
          <w:rFonts w:ascii="Times New Roman" w:hAnsi="Times New Roman" w:cs="Times New Roman"/>
          <w:sz w:val="28"/>
          <w:szCs w:val="28"/>
        </w:rPr>
        <w:t>опцион</w:t>
      </w:r>
      <w:r>
        <w:rPr>
          <w:rFonts w:ascii="Times New Roman" w:hAnsi="Times New Roman" w:cs="Times New Roman"/>
          <w:sz w:val="28"/>
          <w:szCs w:val="28"/>
        </w:rPr>
        <w:t xml:space="preserve"> на заключение которого приобретен истцом, не заключен (на текущий момент), в связи с чем невозможно расторгнуть договор, который еще не заключен. Предметом заключенного между истцом и ответчиком соглашения является </w:t>
      </w:r>
      <w:r w:rsidRPr="002F00B4">
        <w:rPr>
          <w:rFonts w:ascii="Times New Roman" w:hAnsi="Times New Roman" w:cs="Times New Roman"/>
          <w:sz w:val="28"/>
          <w:szCs w:val="28"/>
        </w:rPr>
        <w:t>предоставление истцу права заключить с ответчиком договор на условиях безотзывной оферты, которую ответчик обязан направить истцу. Такое направление оферты осуществляется за плату,</w:t>
      </w:r>
      <w:r>
        <w:rPr>
          <w:rFonts w:ascii="Times New Roman" w:hAnsi="Times New Roman" w:cs="Times New Roman"/>
          <w:sz w:val="28"/>
          <w:szCs w:val="28"/>
        </w:rPr>
        <w:t xml:space="preserve"> размер которой предусмотрен соглашением (ст. 429.2 ГК РФ, п. 2.3 Соглашения)</w:t>
      </w:r>
      <w:r w:rsidR="008D4CFE">
        <w:rPr>
          <w:rFonts w:ascii="Times New Roman" w:hAnsi="Times New Roman" w:cs="Times New Roman"/>
          <w:sz w:val="28"/>
          <w:szCs w:val="28"/>
        </w:rPr>
        <w:t>. Истец внес опционную плату для получения опциона, а ответчик предоставил истцу предусмотренный соглашением опцион и направил ему безотзывную оферту, условия которой изложены в Правилах оказания услуг. Указанные обстоятельства подтверждаются подписью истца в пункте 9 соглашения, подписью истца в Анкете Клиента и подписью истца в Сертификате.</w:t>
      </w:r>
      <w:r w:rsidR="0012129F">
        <w:rPr>
          <w:rFonts w:ascii="Times New Roman" w:hAnsi="Times New Roman" w:cs="Times New Roman"/>
          <w:sz w:val="28"/>
          <w:szCs w:val="28"/>
        </w:rPr>
        <w:t xml:space="preserve"> Таким образом, стороны (истец и ответчик) полностью исполнили свои обязательства, предусмотренные Соглашением в полном соответствии с условиями обязательств: истец внес опционную плату, а ответчик предоставил истцу опцион, направив безотзывную оферту. При этом исполнение ответчиком своих обязательств, возникших из заключенного соглашения, подтверждается письменными доказательствами, подписанными истцом без каких-либо возражений или оговорок. </w:t>
      </w:r>
    </w:p>
    <w:p w:rsidR="00A00D80" w:rsidP="00A00D80" w14:paraId="726DE4CB" w14:textId="3A0DA988">
      <w:pPr>
        <w:spacing w:line="240" w:lineRule="auto"/>
        <w:ind w:firstLine="708"/>
        <w:contextualSpacing/>
        <w:jc w:val="both"/>
        <w:rPr>
          <w:rFonts w:ascii="Times New Roman" w:hAnsi="Times New Roman" w:cs="Times New Roman"/>
          <w:sz w:val="28"/>
          <w:szCs w:val="28"/>
        </w:rPr>
      </w:pPr>
      <w:r>
        <w:rPr>
          <w:rFonts w:ascii="Times New Roman" w:hAnsi="Times New Roman"/>
          <w:sz w:val="28"/>
          <w:szCs w:val="28"/>
        </w:rPr>
        <w:t xml:space="preserve">Представитель </w:t>
      </w:r>
      <w:r w:rsidRPr="000730C7">
        <w:rPr>
          <w:rFonts w:ascii="Times New Roman" w:hAnsi="Times New Roman"/>
          <w:sz w:val="28"/>
          <w:szCs w:val="28"/>
        </w:rPr>
        <w:t>третьего лица, не заявляющего самостоятельных требований</w:t>
      </w:r>
      <w:r w:rsidRPr="00604252">
        <w:rPr>
          <w:rFonts w:ascii="Times New Roman" w:hAnsi="Times New Roman" w:cs="Times New Roman"/>
          <w:sz w:val="28"/>
          <w:szCs w:val="28"/>
        </w:rPr>
        <w:t xml:space="preserve"> </w:t>
      </w:r>
      <w:r>
        <w:rPr>
          <w:rFonts w:ascii="Times New Roman" w:hAnsi="Times New Roman" w:cs="Times New Roman"/>
          <w:sz w:val="28"/>
          <w:szCs w:val="28"/>
        </w:rPr>
        <w:t>относительно предмета спора Публич</w:t>
      </w:r>
      <w:r w:rsidR="002F00B4">
        <w:rPr>
          <w:rFonts w:ascii="Times New Roman" w:hAnsi="Times New Roman" w:cs="Times New Roman"/>
          <w:sz w:val="28"/>
          <w:szCs w:val="28"/>
        </w:rPr>
        <w:t>ное акционерное общество Росбанк</w:t>
      </w:r>
      <w:r>
        <w:rPr>
          <w:rFonts w:ascii="Times New Roman" w:hAnsi="Times New Roman" w:cs="Times New Roman"/>
          <w:sz w:val="28"/>
          <w:szCs w:val="28"/>
        </w:rPr>
        <w:t xml:space="preserve"> </w:t>
      </w:r>
      <w:r w:rsidRPr="00A00D80">
        <w:rPr>
          <w:rFonts w:ascii="Times New Roman" w:hAnsi="Times New Roman" w:cs="Times New Roman"/>
          <w:sz w:val="28"/>
          <w:szCs w:val="28"/>
        </w:rPr>
        <w:t>в судебное заседание не явился</w:t>
      </w:r>
      <w:r w:rsidRPr="00A00D80">
        <w:rPr>
          <w:rFonts w:ascii="Times New Roman" w:hAnsi="Times New Roman" w:cs="Times New Roman"/>
          <w:sz w:val="28"/>
          <w:szCs w:val="28"/>
        </w:rPr>
        <w:t xml:space="preserve">. О дне, времени и месте </w:t>
      </w:r>
      <w:r w:rsidRPr="00A00D80">
        <w:rPr>
          <w:rFonts w:ascii="Times New Roman" w:hAnsi="Times New Roman" w:cs="Times New Roman"/>
          <w:sz w:val="28"/>
          <w:szCs w:val="28"/>
        </w:rPr>
        <w:t xml:space="preserve">рассмотрения дела извещен надлежащим образом. </w:t>
      </w:r>
      <w:r>
        <w:rPr>
          <w:rFonts w:ascii="Times New Roman" w:hAnsi="Times New Roman" w:cs="Times New Roman"/>
          <w:sz w:val="28"/>
          <w:szCs w:val="28"/>
        </w:rPr>
        <w:t xml:space="preserve"> Причин неявки суду не предоставил.</w:t>
      </w:r>
    </w:p>
    <w:p w:rsidR="003C1F0D" w:rsidP="00A00D80" w14:paraId="1DBDCB8A" w14:textId="09746C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Представитель </w:t>
      </w:r>
      <w:r w:rsidRPr="002B10DD">
        <w:rPr>
          <w:rFonts w:ascii="Times New Roman" w:hAnsi="Times New Roman" w:cs="Times New Roman"/>
          <w:sz w:val="28"/>
          <w:szCs w:val="28"/>
        </w:rPr>
        <w:t>Территориальн</w:t>
      </w:r>
      <w:r>
        <w:rPr>
          <w:rFonts w:ascii="Times New Roman" w:hAnsi="Times New Roman" w:cs="Times New Roman"/>
          <w:sz w:val="28"/>
          <w:szCs w:val="28"/>
        </w:rPr>
        <w:t xml:space="preserve">ого </w:t>
      </w:r>
      <w:r w:rsidRPr="002B10DD">
        <w:rPr>
          <w:rFonts w:ascii="Times New Roman" w:hAnsi="Times New Roman" w:cs="Times New Roman"/>
          <w:sz w:val="28"/>
          <w:szCs w:val="28"/>
        </w:rPr>
        <w:t>отдел</w:t>
      </w:r>
      <w:r>
        <w:rPr>
          <w:rFonts w:ascii="Times New Roman" w:hAnsi="Times New Roman" w:cs="Times New Roman"/>
          <w:sz w:val="28"/>
          <w:szCs w:val="28"/>
        </w:rPr>
        <w:t>а</w:t>
      </w:r>
      <w:r w:rsidRPr="002B10DD">
        <w:rPr>
          <w:rFonts w:ascii="Times New Roman" w:hAnsi="Times New Roman" w:cs="Times New Roman"/>
          <w:sz w:val="28"/>
          <w:szCs w:val="28"/>
        </w:rPr>
        <w:t xml:space="preserve"> по Восточному Крыму Межрегионального управления Роспотребнадзора по Республике Крым  и городу Севастополю</w:t>
      </w:r>
      <w:r>
        <w:rPr>
          <w:rFonts w:ascii="Times New Roman" w:hAnsi="Times New Roman" w:cs="Times New Roman"/>
          <w:sz w:val="28"/>
          <w:szCs w:val="28"/>
        </w:rPr>
        <w:t xml:space="preserve"> Синяговский С.С.  в судебном заседании изложил свое заключение по делу, полагая, что истец правомерно подал иск по месту своего проживания: в Ленинском районе, в соответствии с требованиями Закона РФ «О защите прав потребителей». </w:t>
      </w:r>
      <w:r w:rsidR="00854586">
        <w:rPr>
          <w:rFonts w:ascii="Times New Roman" w:hAnsi="Times New Roman" w:cs="Times New Roman"/>
          <w:sz w:val="28"/>
          <w:szCs w:val="28"/>
        </w:rPr>
        <w:t>Требования истца о возмещении ущерба в размере 40 000 рублей, морального вреда и назначении штрафа в размере пятидесяти процентов от всех назначенных сумм считает обоснованными, а уменьшение штрафных санкций в соответствии со ст.333 ГК РФ оставляет на усмотрение суда.</w:t>
      </w:r>
    </w:p>
    <w:p w:rsidR="00A00D80" w:rsidRPr="00A00D80" w:rsidP="00A00D80" w14:paraId="0124A2A6" w14:textId="0F3A183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Выслушав пояснения участников процесса, из</w:t>
      </w:r>
      <w:r w:rsidRPr="00A00D80">
        <w:rPr>
          <w:rFonts w:ascii="Times New Roman" w:hAnsi="Times New Roman" w:cs="Times New Roman"/>
          <w:sz w:val="28"/>
          <w:szCs w:val="28"/>
        </w:rPr>
        <w:t xml:space="preserve">учив и исследовав материалы дела, суд считает, что исковые требования подлежат  </w:t>
      </w:r>
      <w:r>
        <w:rPr>
          <w:rFonts w:ascii="Times New Roman" w:hAnsi="Times New Roman" w:cs="Times New Roman"/>
          <w:sz w:val="28"/>
          <w:szCs w:val="28"/>
        </w:rPr>
        <w:t xml:space="preserve">частичному </w:t>
      </w:r>
      <w:r w:rsidRPr="00A00D80">
        <w:rPr>
          <w:rFonts w:ascii="Times New Roman" w:hAnsi="Times New Roman" w:cs="Times New Roman"/>
          <w:sz w:val="28"/>
          <w:szCs w:val="28"/>
        </w:rPr>
        <w:t>удовлетворению по следующим основаниям.</w:t>
      </w:r>
    </w:p>
    <w:p w:rsidR="00D92014" w:rsidP="00A00D80" w14:paraId="5737D30F" w14:textId="32695FD0">
      <w:pPr>
        <w:spacing w:line="240" w:lineRule="auto"/>
        <w:ind w:firstLine="708"/>
        <w:contextualSpacing/>
        <w:jc w:val="both"/>
        <w:rPr>
          <w:rFonts w:ascii="Times New Roman" w:hAnsi="Times New Roman" w:cs="Times New Roman"/>
          <w:sz w:val="28"/>
          <w:szCs w:val="28"/>
        </w:rPr>
      </w:pPr>
      <w:r w:rsidRPr="00A00D80">
        <w:rPr>
          <w:rFonts w:ascii="Times New Roman" w:hAnsi="Times New Roman" w:cs="Times New Roman"/>
          <w:sz w:val="28"/>
          <w:szCs w:val="28"/>
        </w:rPr>
        <w:t xml:space="preserve">Судом установлено, что </w:t>
      </w:r>
      <w:r w:rsidR="009B74B5">
        <w:rPr>
          <w:rFonts w:ascii="Times New Roman" w:hAnsi="Times New Roman" w:cs="Times New Roman"/>
          <w:sz w:val="28"/>
          <w:szCs w:val="28"/>
        </w:rPr>
        <w:t xml:space="preserve">18 апреля 2021 года между истцом Пилипенко Сергеем Анатольевичем и Публичным акционерным обществом Росбанк </w:t>
      </w:r>
      <w:r w:rsidR="009B74B5">
        <w:rPr>
          <w:rFonts w:ascii="Times New Roman" w:hAnsi="Times New Roman" w:cs="Times New Roman"/>
          <w:sz w:val="28"/>
          <w:szCs w:val="28"/>
        </w:rPr>
        <w:t xml:space="preserve">( </w:t>
      </w:r>
      <w:r w:rsidR="009B74B5">
        <w:rPr>
          <w:rFonts w:ascii="Times New Roman" w:hAnsi="Times New Roman" w:cs="Times New Roman"/>
          <w:sz w:val="28"/>
          <w:szCs w:val="28"/>
        </w:rPr>
        <w:t>ПАО Росбанк) заключен договор потребительского кредита №</w:t>
      </w:r>
      <w:r w:rsidR="00200D6D">
        <w:rPr>
          <w:rFonts w:ascii="Times New Roman" w:hAnsi="Times New Roman" w:cs="Times New Roman"/>
          <w:sz w:val="28"/>
          <w:szCs w:val="28"/>
        </w:rPr>
        <w:t>(данные изъяты)</w:t>
      </w:r>
      <w:r w:rsidR="009B74B5">
        <w:rPr>
          <w:rFonts w:ascii="Times New Roman" w:hAnsi="Times New Roman" w:cs="Times New Roman"/>
          <w:sz w:val="28"/>
          <w:szCs w:val="28"/>
        </w:rPr>
        <w:t>, сумма кредита составила 306124,32 руб. В п.11 договора указано, что целью использования заемщиком потребительского кредита является приобретение автотранспортного средства. Исполнение обязательств Заемщика по Договору обеспечивается залогом принадлежащего Заемщику на праве собственности автотранспортного средства или автотранспортного средства, право собственности на которое будет приобретено Заемщиком в будущем за счет предоставленной Кредитором на основании данного Договора суммы кредита. Идентификационные признаки передаваемого в залог имущества: модель</w:t>
      </w:r>
      <w:r w:rsidRPr="009B74B5" w:rsidR="009B74B5">
        <w:rPr>
          <w:rFonts w:ascii="Times New Roman" w:hAnsi="Times New Roman" w:cs="Times New Roman"/>
          <w:sz w:val="28"/>
          <w:szCs w:val="28"/>
        </w:rPr>
        <w:t xml:space="preserve"> </w:t>
      </w:r>
      <w:r w:rsidR="009B74B5">
        <w:rPr>
          <w:rFonts w:ascii="Times New Roman" w:hAnsi="Times New Roman" w:cs="Times New Roman"/>
          <w:sz w:val="28"/>
          <w:szCs w:val="28"/>
          <w:lang w:val="en-US"/>
        </w:rPr>
        <w:t>LADA</w:t>
      </w:r>
      <w:r w:rsidRPr="009B74B5" w:rsidR="009B74B5">
        <w:rPr>
          <w:rFonts w:ascii="Times New Roman" w:hAnsi="Times New Roman" w:cs="Times New Roman"/>
          <w:sz w:val="28"/>
          <w:szCs w:val="28"/>
        </w:rPr>
        <w:t xml:space="preserve"> </w:t>
      </w:r>
      <w:r w:rsidR="009B74B5">
        <w:rPr>
          <w:rFonts w:ascii="Times New Roman" w:hAnsi="Times New Roman" w:cs="Times New Roman"/>
          <w:sz w:val="28"/>
          <w:szCs w:val="28"/>
          <w:lang w:val="en-US"/>
        </w:rPr>
        <w:t>GRANTA</w:t>
      </w:r>
      <w:r w:rsidR="009B74B5">
        <w:rPr>
          <w:rFonts w:ascii="Times New Roman" w:hAnsi="Times New Roman" w:cs="Times New Roman"/>
          <w:sz w:val="28"/>
          <w:szCs w:val="28"/>
        </w:rPr>
        <w:t xml:space="preserve">,  год выпуска 2021г, идентификационный № </w:t>
      </w:r>
      <w:r w:rsidR="00200D6D">
        <w:rPr>
          <w:rFonts w:ascii="Times New Roman" w:hAnsi="Times New Roman" w:cs="Times New Roman"/>
          <w:sz w:val="28"/>
          <w:szCs w:val="28"/>
        </w:rPr>
        <w:t xml:space="preserve">(данные изъяты) </w:t>
      </w:r>
      <w:r w:rsidR="009B74B5">
        <w:rPr>
          <w:rFonts w:ascii="Times New Roman" w:hAnsi="Times New Roman" w:cs="Times New Roman"/>
          <w:sz w:val="28"/>
          <w:szCs w:val="28"/>
        </w:rPr>
        <w:t xml:space="preserve"> </w:t>
      </w:r>
      <w:r w:rsidR="009B74B5">
        <w:rPr>
          <w:rFonts w:ascii="Times New Roman" w:hAnsi="Times New Roman" w:cs="Times New Roman"/>
          <w:sz w:val="28"/>
          <w:szCs w:val="28"/>
        </w:rPr>
        <w:t xml:space="preserve">( </w:t>
      </w:r>
      <w:r w:rsidR="009B74B5">
        <w:rPr>
          <w:rFonts w:ascii="Times New Roman" w:hAnsi="Times New Roman" w:cs="Times New Roman"/>
          <w:sz w:val="28"/>
          <w:szCs w:val="28"/>
        </w:rPr>
        <w:t>п. 19 договора).</w:t>
      </w:r>
    </w:p>
    <w:p w:rsidR="00D41F4C" w:rsidP="00A00D80" w14:paraId="02A42CE1" w14:textId="1F4D841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Одновременно с заключением потребительского кредита между истцом Пилипенко С.А. и Акционерным Обществом «АВТОАССИСТАНС» заключено Соглашение о предоставлении опциона на заключение договора на условиях безотзывной оферты Правила АО «АВТОАССИСТАНС» «Пакет 020ЭГ»</w:t>
      </w:r>
      <w:r w:rsidRPr="00D41F4C">
        <w:rPr>
          <w:rFonts w:ascii="Times New Roman" w:hAnsi="Times New Roman" w:cs="Times New Roman"/>
          <w:sz w:val="28"/>
          <w:szCs w:val="28"/>
        </w:rPr>
        <w:t xml:space="preserve"> </w:t>
      </w:r>
      <w:r w:rsidRPr="00D41F4C">
        <w:rPr>
          <w:rFonts w:ascii="Times New Roman" w:hAnsi="Times New Roman" w:cs="Times New Roman"/>
          <w:sz w:val="28"/>
          <w:szCs w:val="28"/>
        </w:rPr>
        <w:t xml:space="preserve">( </w:t>
      </w:r>
      <w:r>
        <w:rPr>
          <w:rFonts w:ascii="Times New Roman" w:hAnsi="Times New Roman" w:cs="Times New Roman"/>
          <w:sz w:val="28"/>
          <w:szCs w:val="28"/>
        </w:rPr>
        <w:t>л.д.6).</w:t>
      </w:r>
    </w:p>
    <w:p w:rsidR="008353ED" w:rsidP="00A00D80" w14:paraId="7BD1789D" w14:textId="4101E84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Ответчик АО «АВТОАССИСТАНС» </w:t>
      </w:r>
      <w:r w:rsidR="003B2EA8">
        <w:rPr>
          <w:rFonts w:ascii="Times New Roman" w:hAnsi="Times New Roman" w:cs="Times New Roman"/>
          <w:sz w:val="28"/>
          <w:szCs w:val="28"/>
        </w:rPr>
        <w:t xml:space="preserve">является действующим юридическим лицом, включено в Единый государственный реестр юридических лиц по состоянию на </w:t>
      </w:r>
      <w:r w:rsidR="00200D6D">
        <w:rPr>
          <w:rFonts w:ascii="Times New Roman" w:hAnsi="Times New Roman" w:cs="Times New Roman"/>
          <w:sz w:val="28"/>
          <w:szCs w:val="28"/>
        </w:rPr>
        <w:t>(данные изъяты)</w:t>
      </w:r>
      <w:r w:rsidR="003B2EA8">
        <w:rPr>
          <w:rFonts w:ascii="Times New Roman" w:hAnsi="Times New Roman" w:cs="Times New Roman"/>
          <w:sz w:val="28"/>
          <w:szCs w:val="28"/>
        </w:rPr>
        <w:t>,  основным видом деятельности которого является: Техническое обслуживание и ремонт автотранспортных средств</w:t>
      </w:r>
      <w:r w:rsidR="003B2EA8">
        <w:rPr>
          <w:rFonts w:ascii="Times New Roman" w:hAnsi="Times New Roman" w:cs="Times New Roman"/>
          <w:sz w:val="28"/>
          <w:szCs w:val="28"/>
        </w:rPr>
        <w:t>.</w:t>
      </w:r>
      <w:r w:rsidR="003B2EA8">
        <w:rPr>
          <w:rFonts w:ascii="Times New Roman" w:hAnsi="Times New Roman" w:cs="Times New Roman"/>
          <w:sz w:val="28"/>
          <w:szCs w:val="28"/>
        </w:rPr>
        <w:t xml:space="preserve"> ( </w:t>
      </w:r>
      <w:r w:rsidR="003B2EA8">
        <w:rPr>
          <w:rFonts w:ascii="Times New Roman" w:hAnsi="Times New Roman" w:cs="Times New Roman"/>
          <w:sz w:val="28"/>
          <w:szCs w:val="28"/>
        </w:rPr>
        <w:t>л</w:t>
      </w:r>
      <w:r w:rsidR="003B2EA8">
        <w:rPr>
          <w:rFonts w:ascii="Times New Roman" w:hAnsi="Times New Roman" w:cs="Times New Roman"/>
          <w:sz w:val="28"/>
          <w:szCs w:val="28"/>
        </w:rPr>
        <w:t>.д</w:t>
      </w:r>
      <w:r w:rsidR="003B2EA8">
        <w:rPr>
          <w:rFonts w:ascii="Times New Roman" w:hAnsi="Times New Roman" w:cs="Times New Roman"/>
          <w:sz w:val="28"/>
          <w:szCs w:val="28"/>
        </w:rPr>
        <w:t>. 52-61).</w:t>
      </w:r>
    </w:p>
    <w:p w:rsidR="00BD6CF6" w:rsidP="00A00D80" w14:paraId="18B6A39A" w14:textId="777777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Как следует из Соглашения Компания ( АО «АВТОАССИСТАНС») за плату, размер которой определен настоящим Соглашением, предоставляет Клиенту (Пилипенко С.А.) </w:t>
      </w:r>
      <w:r>
        <w:rPr>
          <w:rFonts w:ascii="Times New Roman" w:hAnsi="Times New Roman" w:cs="Times New Roman"/>
          <w:sz w:val="28"/>
          <w:szCs w:val="28"/>
        </w:rPr>
        <w:t>секундарное</w:t>
      </w:r>
      <w:r>
        <w:rPr>
          <w:rFonts w:ascii="Times New Roman" w:hAnsi="Times New Roman" w:cs="Times New Roman"/>
          <w:sz w:val="28"/>
          <w:szCs w:val="28"/>
        </w:rPr>
        <w:t xml:space="preserve"> право своим односторонним волеизъявлением (акцептом) ввести в действие договор</w:t>
      </w:r>
      <w:r w:rsidR="006C3298">
        <w:rPr>
          <w:rFonts w:ascii="Times New Roman" w:hAnsi="Times New Roman" w:cs="Times New Roman"/>
          <w:sz w:val="28"/>
          <w:szCs w:val="28"/>
        </w:rPr>
        <w:t xml:space="preserve">, условия которого отражены в настоящем опционе ( в том числе Приложении №1 к настоящему Соглашению) для чего направляет клиенту безотзывную оферту, условия </w:t>
      </w:r>
      <w:r w:rsidR="006C3298">
        <w:rPr>
          <w:rFonts w:ascii="Times New Roman" w:hAnsi="Times New Roman" w:cs="Times New Roman"/>
          <w:sz w:val="28"/>
          <w:szCs w:val="28"/>
        </w:rPr>
        <w:t xml:space="preserve">которой приведены в Правилах АО «АВТОАССИСТАНС» «Пакет 020ЭГ», размещенных на сайте </w:t>
      </w:r>
      <w:r w:rsidR="009E58C2">
        <w:rPr>
          <w:rFonts w:ascii="Times New Roman" w:hAnsi="Times New Roman" w:cs="Times New Roman"/>
          <w:sz w:val="28"/>
          <w:szCs w:val="28"/>
          <w:lang w:val="en-US"/>
        </w:rPr>
        <w:t>http</w:t>
      </w:r>
      <w:r w:rsidRPr="009E58C2" w:rsidR="009E58C2">
        <w:rPr>
          <w:rFonts w:ascii="Times New Roman" w:hAnsi="Times New Roman" w:cs="Times New Roman"/>
          <w:sz w:val="28"/>
          <w:szCs w:val="28"/>
        </w:rPr>
        <w:t>//0560.</w:t>
      </w:r>
      <w:r w:rsidR="009E58C2">
        <w:rPr>
          <w:rFonts w:ascii="Times New Roman" w:hAnsi="Times New Roman" w:cs="Times New Roman"/>
          <w:sz w:val="28"/>
          <w:szCs w:val="28"/>
          <w:lang w:val="en-US"/>
        </w:rPr>
        <w:t>ru</w:t>
      </w:r>
      <w:r w:rsidRPr="009E58C2" w:rsidR="009E58C2">
        <w:rPr>
          <w:rFonts w:ascii="Times New Roman" w:hAnsi="Times New Roman" w:cs="Times New Roman"/>
          <w:sz w:val="28"/>
          <w:szCs w:val="28"/>
        </w:rPr>
        <w:t>/</w:t>
      </w:r>
      <w:r w:rsidR="009E58C2">
        <w:rPr>
          <w:rFonts w:ascii="Times New Roman" w:hAnsi="Times New Roman" w:cs="Times New Roman"/>
          <w:sz w:val="28"/>
          <w:szCs w:val="28"/>
        </w:rPr>
        <w:t xml:space="preserve"> (Приложение №1 к Соглашению). </w:t>
      </w:r>
    </w:p>
    <w:p w:rsidR="00D41F4C" w:rsidP="00A00D80" w14:paraId="63554900" w14:textId="20FC96A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Срок  опциона </w:t>
      </w:r>
      <w:r>
        <w:rPr>
          <w:rFonts w:ascii="Times New Roman" w:hAnsi="Times New Roman" w:cs="Times New Roman"/>
          <w:sz w:val="28"/>
          <w:szCs w:val="28"/>
        </w:rPr>
        <w:t xml:space="preserve">( </w:t>
      </w:r>
      <w:r>
        <w:rPr>
          <w:rFonts w:ascii="Times New Roman" w:hAnsi="Times New Roman" w:cs="Times New Roman"/>
          <w:sz w:val="28"/>
          <w:szCs w:val="28"/>
        </w:rPr>
        <w:t xml:space="preserve">срок для акцепта безотзывной оферт и заключения договора) – 190 дней с даты заключения настоящего Соглашения. Размер опционной платы составляет 40 000 рублей, в </w:t>
      </w:r>
      <w:r w:rsidR="008D2331">
        <w:rPr>
          <w:rFonts w:ascii="Times New Roman" w:hAnsi="Times New Roman" w:cs="Times New Roman"/>
          <w:sz w:val="28"/>
          <w:szCs w:val="28"/>
        </w:rPr>
        <w:t>т</w:t>
      </w:r>
      <w:r>
        <w:rPr>
          <w:rFonts w:ascii="Times New Roman" w:hAnsi="Times New Roman" w:cs="Times New Roman"/>
          <w:sz w:val="28"/>
          <w:szCs w:val="28"/>
        </w:rPr>
        <w:t xml:space="preserve">.ч. НДС 20% за право заключить с Компанией опционный договор сроком на 2 года </w:t>
      </w:r>
      <w:r>
        <w:rPr>
          <w:rFonts w:ascii="Times New Roman" w:hAnsi="Times New Roman" w:cs="Times New Roman"/>
          <w:sz w:val="28"/>
          <w:szCs w:val="28"/>
        </w:rPr>
        <w:t xml:space="preserve">( </w:t>
      </w:r>
      <w:r>
        <w:rPr>
          <w:rFonts w:ascii="Times New Roman" w:hAnsi="Times New Roman" w:cs="Times New Roman"/>
          <w:sz w:val="28"/>
          <w:szCs w:val="28"/>
        </w:rPr>
        <w:t>730 дней) на условиях, изложенных в Правилах АО «АВТОАССИСТАНС»</w:t>
      </w:r>
      <w:r w:rsidR="008D2331">
        <w:rPr>
          <w:rFonts w:ascii="Times New Roman" w:hAnsi="Times New Roman" w:cs="Times New Roman"/>
          <w:sz w:val="28"/>
          <w:szCs w:val="28"/>
        </w:rPr>
        <w:t>. Опционная плата в указанном размере подлежит внесению Клиентом на счет Компании ( в том числе через уполномоченное компанией лиц</w:t>
      </w:r>
      <w:r w:rsidR="008D2331">
        <w:rPr>
          <w:rFonts w:ascii="Times New Roman" w:hAnsi="Times New Roman" w:cs="Times New Roman"/>
          <w:sz w:val="28"/>
          <w:szCs w:val="28"/>
        </w:rPr>
        <w:t>о-</w:t>
      </w:r>
      <w:r w:rsidR="008D2331">
        <w:rPr>
          <w:rFonts w:ascii="Times New Roman" w:hAnsi="Times New Roman" w:cs="Times New Roman"/>
          <w:sz w:val="28"/>
          <w:szCs w:val="28"/>
        </w:rPr>
        <w:t xml:space="preserve"> Агента) при заключении настоящего соглашения</w:t>
      </w:r>
      <w:r w:rsidR="00BD6CF6">
        <w:rPr>
          <w:rFonts w:ascii="Times New Roman" w:hAnsi="Times New Roman" w:cs="Times New Roman"/>
          <w:sz w:val="28"/>
          <w:szCs w:val="28"/>
        </w:rPr>
        <w:t xml:space="preserve"> ( п. 2.3 Соглашения)</w:t>
      </w:r>
      <w:r w:rsidR="00D62CF2">
        <w:rPr>
          <w:rFonts w:ascii="Times New Roman" w:hAnsi="Times New Roman" w:cs="Times New Roman"/>
          <w:sz w:val="28"/>
          <w:szCs w:val="28"/>
        </w:rPr>
        <w:t>.</w:t>
      </w:r>
    </w:p>
    <w:p w:rsidR="009A7229" w:rsidP="00A00D80" w14:paraId="70EAC17C" w14:textId="777777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Также условиями Соглашения </w:t>
      </w:r>
      <w:r>
        <w:rPr>
          <w:rFonts w:ascii="Times New Roman" w:hAnsi="Times New Roman" w:cs="Times New Roman"/>
          <w:sz w:val="28"/>
          <w:szCs w:val="28"/>
        </w:rPr>
        <w:t xml:space="preserve">( </w:t>
      </w:r>
      <w:r>
        <w:rPr>
          <w:rFonts w:ascii="Times New Roman" w:hAnsi="Times New Roman" w:cs="Times New Roman"/>
          <w:sz w:val="28"/>
          <w:szCs w:val="28"/>
        </w:rPr>
        <w:t xml:space="preserve">п.2.3.1, п. 2.3.2) предусмотрено, что в случае дальнейшего акцепта Клиентом направленной ему Компанией безотзывной оферты и заключения таким образом с Компанией опционного договора сроком на 2 года (730 дней) на условиях, указанных в Правилах АО «АВТОАССИСТАНС» «Пакет 020ЭГ» (Приложение №1), часть опционной платы в размере 2000 рублей 00 копеек, в т.ч. НДС 20% засчитывается в счет платежа по договору, заключаемому на основании безотзывной оферты. </w:t>
      </w:r>
    </w:p>
    <w:p w:rsidR="00D62CF2" w:rsidP="00A00D80" w14:paraId="152BBEB0" w14:textId="74F1186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случае если в предусмотренный пунк</w:t>
      </w:r>
      <w:r w:rsidR="009A7229">
        <w:rPr>
          <w:rFonts w:ascii="Times New Roman" w:hAnsi="Times New Roman" w:cs="Times New Roman"/>
          <w:sz w:val="28"/>
          <w:szCs w:val="28"/>
        </w:rPr>
        <w:t>т</w:t>
      </w:r>
      <w:r>
        <w:rPr>
          <w:rFonts w:ascii="Times New Roman" w:hAnsi="Times New Roman" w:cs="Times New Roman"/>
          <w:sz w:val="28"/>
          <w:szCs w:val="28"/>
        </w:rPr>
        <w:t>ом 2.2 срок (190 дней) Клиент не совершит акцепт направленной ему безо</w:t>
      </w:r>
      <w:r w:rsidR="009A7229">
        <w:rPr>
          <w:rFonts w:ascii="Times New Roman" w:hAnsi="Times New Roman" w:cs="Times New Roman"/>
          <w:sz w:val="28"/>
          <w:szCs w:val="28"/>
        </w:rPr>
        <w:t>т</w:t>
      </w:r>
      <w:r>
        <w:rPr>
          <w:rFonts w:ascii="Times New Roman" w:hAnsi="Times New Roman" w:cs="Times New Roman"/>
          <w:sz w:val="28"/>
          <w:szCs w:val="28"/>
        </w:rPr>
        <w:t xml:space="preserve">зывной </w:t>
      </w:r>
      <w:r w:rsidR="000D7355">
        <w:rPr>
          <w:rFonts w:ascii="Times New Roman" w:hAnsi="Times New Roman" w:cs="Times New Roman"/>
          <w:sz w:val="28"/>
          <w:szCs w:val="28"/>
        </w:rPr>
        <w:t>оферты ( не заключит договор, опцион на заключение ко</w:t>
      </w:r>
      <w:r w:rsidR="009A7229">
        <w:rPr>
          <w:rFonts w:ascii="Times New Roman" w:hAnsi="Times New Roman" w:cs="Times New Roman"/>
          <w:sz w:val="28"/>
          <w:szCs w:val="28"/>
        </w:rPr>
        <w:t>т</w:t>
      </w:r>
      <w:r w:rsidR="000D7355">
        <w:rPr>
          <w:rFonts w:ascii="Times New Roman" w:hAnsi="Times New Roman" w:cs="Times New Roman"/>
          <w:sz w:val="28"/>
          <w:szCs w:val="28"/>
        </w:rPr>
        <w:t>орого приобрел посредством заключения настоящего соглашения) действие опциона на заключение договора прекращается, а внесенная Клиен</w:t>
      </w:r>
      <w:r w:rsidR="009A7229">
        <w:rPr>
          <w:rFonts w:ascii="Times New Roman" w:hAnsi="Times New Roman" w:cs="Times New Roman"/>
          <w:sz w:val="28"/>
          <w:szCs w:val="28"/>
        </w:rPr>
        <w:t>т</w:t>
      </w:r>
      <w:r w:rsidR="000D7355">
        <w:rPr>
          <w:rFonts w:ascii="Times New Roman" w:hAnsi="Times New Roman" w:cs="Times New Roman"/>
          <w:sz w:val="28"/>
          <w:szCs w:val="28"/>
        </w:rPr>
        <w:t>ом опционная плата не подлежи</w:t>
      </w:r>
      <w:r w:rsidR="009A7229">
        <w:rPr>
          <w:rFonts w:ascii="Times New Roman" w:hAnsi="Times New Roman" w:cs="Times New Roman"/>
          <w:sz w:val="28"/>
          <w:szCs w:val="28"/>
        </w:rPr>
        <w:t>т</w:t>
      </w:r>
      <w:r w:rsidR="000D7355">
        <w:rPr>
          <w:rFonts w:ascii="Times New Roman" w:hAnsi="Times New Roman" w:cs="Times New Roman"/>
          <w:sz w:val="28"/>
          <w:szCs w:val="28"/>
        </w:rPr>
        <w:t xml:space="preserve"> возврату в соответствии с пунктом 3 статьи 429.2 Гражданского Кодекса РФ). Также п.2.4 Соглашения предусмотрено, </w:t>
      </w:r>
      <w:r w:rsidR="009A7229">
        <w:rPr>
          <w:rFonts w:ascii="Times New Roman" w:hAnsi="Times New Roman" w:cs="Times New Roman"/>
          <w:sz w:val="28"/>
          <w:szCs w:val="28"/>
        </w:rPr>
        <w:t>что Клиент в течение срока опциона</w:t>
      </w:r>
      <w:r w:rsidR="007143C1">
        <w:rPr>
          <w:rFonts w:ascii="Times New Roman" w:hAnsi="Times New Roman" w:cs="Times New Roman"/>
          <w:sz w:val="28"/>
          <w:szCs w:val="28"/>
        </w:rPr>
        <w:t xml:space="preserve"> </w:t>
      </w:r>
      <w:r w:rsidR="00997B39">
        <w:rPr>
          <w:rFonts w:ascii="Times New Roman" w:hAnsi="Times New Roman" w:cs="Times New Roman"/>
          <w:sz w:val="28"/>
          <w:szCs w:val="28"/>
        </w:rPr>
        <w:t>( 190 дней) вправе в любой момент заключить с Компанией договор на условиях настоящего опциона ( все существенные условия заключаемого договор</w:t>
      </w:r>
      <w:r w:rsidR="00997B39">
        <w:rPr>
          <w:rFonts w:ascii="Times New Roman" w:hAnsi="Times New Roman" w:cs="Times New Roman"/>
          <w:sz w:val="28"/>
          <w:szCs w:val="28"/>
        </w:rPr>
        <w:t>а-</w:t>
      </w:r>
      <w:r w:rsidR="00997B39">
        <w:rPr>
          <w:rFonts w:ascii="Times New Roman" w:hAnsi="Times New Roman" w:cs="Times New Roman"/>
          <w:sz w:val="28"/>
          <w:szCs w:val="28"/>
        </w:rPr>
        <w:t xml:space="preserve"> Правила АО «АВТОАССИСТАНС» «Пакет 020ЭГ» (Приложение №1) вне  зависимости от соответствующего волеизъявления Компании</w:t>
      </w:r>
      <w:r w:rsidR="00222197">
        <w:rPr>
          <w:rFonts w:ascii="Times New Roman" w:hAnsi="Times New Roman" w:cs="Times New Roman"/>
          <w:sz w:val="28"/>
          <w:szCs w:val="28"/>
        </w:rPr>
        <w:t>, действующего в момент заключения договора.</w:t>
      </w:r>
    </w:p>
    <w:p w:rsidR="004D0DE2" w:rsidP="00A00D80" w14:paraId="59D96002" w14:textId="5F431EA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Пунктом 4.1 Соглашения также предусмотрено, что в соответствии со статьей 32 Гражданс</w:t>
      </w:r>
      <w:r w:rsidR="007143C1">
        <w:rPr>
          <w:rFonts w:ascii="Times New Roman" w:hAnsi="Times New Roman" w:cs="Times New Roman"/>
          <w:sz w:val="28"/>
          <w:szCs w:val="28"/>
        </w:rPr>
        <w:t>кого процессуального кодекса РФ</w:t>
      </w:r>
      <w:r>
        <w:rPr>
          <w:rFonts w:ascii="Times New Roman" w:hAnsi="Times New Roman" w:cs="Times New Roman"/>
          <w:sz w:val="28"/>
          <w:szCs w:val="28"/>
        </w:rPr>
        <w:t xml:space="preserve">  судебные споры, связанные с настоящим соглашением и обязательствами, вытекающими из него, подлежа</w:t>
      </w:r>
      <w:r w:rsidR="007143C1">
        <w:rPr>
          <w:rFonts w:ascii="Times New Roman" w:hAnsi="Times New Roman" w:cs="Times New Roman"/>
          <w:sz w:val="28"/>
          <w:szCs w:val="28"/>
        </w:rPr>
        <w:t>т</w:t>
      </w:r>
      <w:r>
        <w:rPr>
          <w:rFonts w:ascii="Times New Roman" w:hAnsi="Times New Roman" w:cs="Times New Roman"/>
          <w:sz w:val="28"/>
          <w:szCs w:val="28"/>
        </w:rPr>
        <w:t xml:space="preserve"> разрешению в соответствующем суде по месту нахождения Компании </w:t>
      </w:r>
      <w:r>
        <w:rPr>
          <w:rFonts w:ascii="Times New Roman" w:hAnsi="Times New Roman" w:cs="Times New Roman"/>
          <w:sz w:val="28"/>
          <w:szCs w:val="28"/>
        </w:rPr>
        <w:t xml:space="preserve">( </w:t>
      </w:r>
      <w:r>
        <w:rPr>
          <w:rFonts w:ascii="Times New Roman" w:hAnsi="Times New Roman" w:cs="Times New Roman"/>
          <w:sz w:val="28"/>
          <w:szCs w:val="28"/>
        </w:rPr>
        <w:t>г. Москва).</w:t>
      </w:r>
    </w:p>
    <w:p w:rsidR="00222197" w:rsidP="00A00D80" w14:paraId="675090B0" w14:textId="5C8EDCB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Сертификат </w:t>
      </w:r>
      <w:r w:rsidR="00200D6D">
        <w:rPr>
          <w:rFonts w:ascii="Times New Roman" w:hAnsi="Times New Roman" w:cs="Times New Roman"/>
          <w:sz w:val="28"/>
          <w:szCs w:val="28"/>
        </w:rPr>
        <w:t xml:space="preserve">(данные изъяты) </w:t>
      </w:r>
      <w:r>
        <w:rPr>
          <w:rFonts w:ascii="Times New Roman" w:hAnsi="Times New Roman" w:cs="Times New Roman"/>
          <w:sz w:val="28"/>
          <w:szCs w:val="28"/>
        </w:rPr>
        <w:t xml:space="preserve"> (</w:t>
      </w:r>
      <w:r>
        <w:rPr>
          <w:rFonts w:ascii="Times New Roman" w:hAnsi="Times New Roman" w:cs="Times New Roman"/>
          <w:sz w:val="28"/>
          <w:szCs w:val="28"/>
        </w:rPr>
        <w:t>«Пакет 020ЭГ»</w:t>
      </w:r>
      <w:r>
        <w:rPr>
          <w:rFonts w:ascii="Times New Roman" w:hAnsi="Times New Roman" w:cs="Times New Roman"/>
          <w:sz w:val="28"/>
          <w:szCs w:val="28"/>
        </w:rPr>
        <w:t>)</w:t>
      </w:r>
      <w:r>
        <w:rPr>
          <w:rFonts w:ascii="Times New Roman" w:hAnsi="Times New Roman" w:cs="Times New Roman"/>
          <w:sz w:val="28"/>
          <w:szCs w:val="28"/>
        </w:rPr>
        <w:t xml:space="preserve"> предусматривает предоставление следующих услуг: круглосуточная справка, техпомощь на дороге, эвакуация автомобиля при ДТП и поломке, юридическая помощь, аварийный комиссар, содействие в сборе справок, кнопка экстренного вызова «Эра-Глонасс»</w:t>
      </w:r>
      <w:r w:rsidR="00F86178">
        <w:rPr>
          <w:rFonts w:ascii="Times New Roman" w:hAnsi="Times New Roman" w:cs="Times New Roman"/>
          <w:sz w:val="28"/>
          <w:szCs w:val="28"/>
        </w:rPr>
        <w:t xml:space="preserve">  </w:t>
      </w:r>
      <w:r w:rsidR="00F86178">
        <w:rPr>
          <w:rFonts w:ascii="Times New Roman" w:hAnsi="Times New Roman" w:cs="Times New Roman"/>
          <w:sz w:val="28"/>
          <w:szCs w:val="28"/>
        </w:rPr>
        <w:t xml:space="preserve">( </w:t>
      </w:r>
      <w:r w:rsidR="00F86178">
        <w:rPr>
          <w:rFonts w:ascii="Times New Roman" w:hAnsi="Times New Roman" w:cs="Times New Roman"/>
          <w:sz w:val="28"/>
          <w:szCs w:val="28"/>
        </w:rPr>
        <w:t>л.д.7).</w:t>
      </w:r>
    </w:p>
    <w:p w:rsidR="00F86178" w:rsidP="00A00D80" w14:paraId="7875E918" w14:textId="3E7D656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Перечисление Пилипенко С.А. денежных средств в размере 40 000 рублей за карту Ассистанс подтверждается Информацией о погашениях по договору №</w:t>
      </w:r>
      <w:r w:rsidR="00200D6D">
        <w:rPr>
          <w:rFonts w:ascii="Times New Roman" w:hAnsi="Times New Roman" w:cs="Times New Roman"/>
          <w:sz w:val="28"/>
          <w:szCs w:val="28"/>
        </w:rPr>
        <w:t xml:space="preserve">(данные изъяты) </w:t>
      </w:r>
      <w:r>
        <w:rPr>
          <w:rFonts w:ascii="Times New Roman" w:hAnsi="Times New Roman" w:cs="Times New Roman"/>
          <w:sz w:val="28"/>
          <w:szCs w:val="28"/>
        </w:rPr>
        <w:t xml:space="preserve">за период с </w:t>
      </w:r>
      <w:r w:rsidR="00200D6D">
        <w:rPr>
          <w:rFonts w:ascii="Times New Roman" w:hAnsi="Times New Roman" w:cs="Times New Roman"/>
          <w:sz w:val="28"/>
          <w:szCs w:val="28"/>
        </w:rPr>
        <w:t xml:space="preserve">(данные изъяты) </w:t>
      </w:r>
      <w:r>
        <w:rPr>
          <w:rFonts w:ascii="Times New Roman" w:hAnsi="Times New Roman" w:cs="Times New Roman"/>
          <w:sz w:val="28"/>
          <w:szCs w:val="28"/>
        </w:rPr>
        <w:t xml:space="preserve">заемщика Пилипенко Сергея Анатольевича </w:t>
      </w:r>
      <w:r>
        <w:rPr>
          <w:rFonts w:ascii="Times New Roman" w:hAnsi="Times New Roman" w:cs="Times New Roman"/>
          <w:sz w:val="28"/>
          <w:szCs w:val="28"/>
        </w:rPr>
        <w:t xml:space="preserve">( </w:t>
      </w:r>
      <w:r>
        <w:rPr>
          <w:rFonts w:ascii="Times New Roman" w:hAnsi="Times New Roman" w:cs="Times New Roman"/>
          <w:sz w:val="28"/>
          <w:szCs w:val="28"/>
        </w:rPr>
        <w:t>л.д.16).</w:t>
      </w:r>
    </w:p>
    <w:p w:rsidR="00317949" w:rsidP="00317949" w14:paraId="6A11D0CA" w14:textId="536A0CAC">
      <w:pPr>
        <w:pStyle w:val="ConsPlusNormal"/>
        <w:ind w:firstLine="540"/>
        <w:jc w:val="both"/>
        <w:rPr>
          <w:sz w:val="28"/>
          <w:szCs w:val="28"/>
        </w:rPr>
      </w:pPr>
      <w:r w:rsidRPr="00D853C9">
        <w:rPr>
          <w:sz w:val="28"/>
          <w:szCs w:val="28"/>
        </w:rPr>
        <w:t xml:space="preserve">Поскольку стороной в настоящем договоре является гражданин, то к </w:t>
      </w:r>
      <w:r w:rsidRPr="00D853C9">
        <w:rPr>
          <w:sz w:val="28"/>
          <w:szCs w:val="28"/>
        </w:rPr>
        <w:t>правоотношениям сторон применяются положения статьи 32 Закона Российской Федерации от 7 февраля 1992 года N 2300-1 "О защите прав потребителей", в соответствии с которой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4D0DE2" w:rsidRPr="001E1B87" w:rsidP="00317949" w14:paraId="2674F73B" w14:textId="6EFFE810">
      <w:pPr>
        <w:pStyle w:val="ConsPlusNormal"/>
        <w:ind w:firstLine="540"/>
        <w:jc w:val="both"/>
        <w:rPr>
          <w:sz w:val="28"/>
          <w:szCs w:val="28"/>
        </w:rPr>
      </w:pPr>
      <w:r w:rsidRPr="001E1B87">
        <w:rPr>
          <w:sz w:val="28"/>
          <w:szCs w:val="28"/>
        </w:rPr>
        <w:t xml:space="preserve">В соответствии с пунктом 26 Постановления Пленума </w:t>
      </w:r>
      <w:hyperlink r:id="rId4" w:history="1">
        <w:r w:rsidRPr="001E1B87">
          <w:rPr>
            <w:rStyle w:val="Hyperlink"/>
            <w:color w:val="auto"/>
            <w:sz w:val="28"/>
            <w:szCs w:val="28"/>
            <w:u w:val="none"/>
            <w:shd w:val="clear" w:color="auto" w:fill="FFFFFF"/>
          </w:rPr>
          <w:t>Верховного Суда РФ от 28.06.2012 N 17 "О рассмотрении судами гражданских дел по спорам о защите прав потребителей"</w:t>
        </w:r>
      </w:hyperlink>
      <w:r w:rsidRPr="001E1B87" w:rsidR="001E1B87">
        <w:rPr>
          <w:sz w:val="28"/>
          <w:szCs w:val="28"/>
        </w:rPr>
        <w:t xml:space="preserve"> с</w:t>
      </w:r>
      <w:r w:rsidRPr="001E1B87">
        <w:rPr>
          <w:sz w:val="28"/>
          <w:szCs w:val="28"/>
          <w:shd w:val="clear" w:color="auto" w:fill="FFFFFF"/>
        </w:rPr>
        <w:t>удья не вправе, ссылаясь на </w:t>
      </w:r>
      <w:hyperlink r:id="rId5" w:anchor="dst100163" w:history="1">
        <w:r w:rsidRPr="001E1B87">
          <w:rPr>
            <w:rStyle w:val="Hyperlink"/>
            <w:color w:val="auto"/>
            <w:sz w:val="28"/>
            <w:szCs w:val="28"/>
            <w:u w:val="none"/>
            <w:shd w:val="clear" w:color="auto" w:fill="FFFFFF"/>
          </w:rPr>
          <w:t>статью 32</w:t>
        </w:r>
      </w:hyperlink>
      <w:r w:rsidRPr="001E1B87">
        <w:rPr>
          <w:sz w:val="28"/>
          <w:szCs w:val="28"/>
          <w:shd w:val="clear" w:color="auto" w:fill="FFFFFF"/>
        </w:rPr>
        <w:t>, </w:t>
      </w:r>
      <w:hyperlink r:id="rId6" w:anchor="dst100664" w:history="1">
        <w:r w:rsidRPr="001E1B87">
          <w:rPr>
            <w:rStyle w:val="Hyperlink"/>
            <w:color w:val="auto"/>
            <w:sz w:val="28"/>
            <w:szCs w:val="28"/>
            <w:u w:val="none"/>
            <w:shd w:val="clear" w:color="auto" w:fill="FFFFFF"/>
          </w:rPr>
          <w:t>пункт 2 части 1 статьи 135</w:t>
        </w:r>
      </w:hyperlink>
      <w:r w:rsidRPr="001E1B87">
        <w:rPr>
          <w:sz w:val="28"/>
          <w:szCs w:val="28"/>
          <w:shd w:val="clear" w:color="auto" w:fill="FFFFFF"/>
        </w:rPr>
        <w:t> ГПК РФ, возвратить исковое заявление потребителя, оспаривающего условие договора о территориальной подсудности спора, так как в силу </w:t>
      </w:r>
      <w:hyperlink r:id="rId7" w:anchor="dst100151" w:history="1">
        <w:r w:rsidRPr="001E1B87">
          <w:rPr>
            <w:rStyle w:val="Hyperlink"/>
            <w:color w:val="auto"/>
            <w:sz w:val="28"/>
            <w:szCs w:val="28"/>
            <w:u w:val="none"/>
            <w:shd w:val="clear" w:color="auto" w:fill="FFFFFF"/>
          </w:rPr>
          <w:t>частей 7</w:t>
        </w:r>
      </w:hyperlink>
      <w:r w:rsidRPr="001E1B87">
        <w:rPr>
          <w:sz w:val="28"/>
          <w:szCs w:val="28"/>
          <w:shd w:val="clear" w:color="auto" w:fill="FFFFFF"/>
        </w:rPr>
        <w:t>, </w:t>
      </w:r>
      <w:hyperlink r:id="rId7" w:anchor="dst100154" w:history="1">
        <w:r w:rsidRPr="001E1B87">
          <w:rPr>
            <w:rStyle w:val="Hyperlink"/>
            <w:color w:val="auto"/>
            <w:sz w:val="28"/>
            <w:szCs w:val="28"/>
            <w:u w:val="none"/>
            <w:shd w:val="clear" w:color="auto" w:fill="FFFFFF"/>
          </w:rPr>
          <w:t>10 статьи 29</w:t>
        </w:r>
      </w:hyperlink>
      <w:r w:rsidRPr="001E1B87">
        <w:rPr>
          <w:sz w:val="28"/>
          <w:szCs w:val="28"/>
          <w:shd w:val="clear" w:color="auto" w:fill="FFFFFF"/>
        </w:rPr>
        <w:t> ГПК РФ и </w:t>
      </w:r>
      <w:hyperlink r:id="rId8" w:anchor="dst100368" w:history="1">
        <w:r w:rsidRPr="001E1B87">
          <w:rPr>
            <w:rStyle w:val="Hyperlink"/>
            <w:color w:val="auto"/>
            <w:sz w:val="28"/>
            <w:szCs w:val="28"/>
            <w:u w:val="none"/>
            <w:shd w:val="clear" w:color="auto" w:fill="FFFFFF"/>
          </w:rPr>
          <w:t>пункта 2 статьи 17</w:t>
        </w:r>
      </w:hyperlink>
      <w:r w:rsidRPr="001E1B87">
        <w:rPr>
          <w:sz w:val="28"/>
          <w:szCs w:val="28"/>
          <w:shd w:val="clear" w:color="auto" w:fill="FFFFFF"/>
        </w:rPr>
        <w:t> Закона</w:t>
      </w:r>
      <w:r w:rsidR="006C5D75">
        <w:rPr>
          <w:sz w:val="28"/>
          <w:szCs w:val="28"/>
          <w:shd w:val="clear" w:color="auto" w:fill="FFFFFF"/>
        </w:rPr>
        <w:t xml:space="preserve"> «О</w:t>
      </w:r>
      <w:r w:rsidRPr="001E1B87">
        <w:rPr>
          <w:sz w:val="28"/>
          <w:szCs w:val="28"/>
          <w:shd w:val="clear" w:color="auto" w:fill="FFFFFF"/>
        </w:rPr>
        <w:t xml:space="preserve"> защите прав потребителей</w:t>
      </w:r>
      <w:r w:rsidR="006C5D75">
        <w:rPr>
          <w:sz w:val="28"/>
          <w:szCs w:val="28"/>
          <w:shd w:val="clear" w:color="auto" w:fill="FFFFFF"/>
        </w:rPr>
        <w:t>»</w:t>
      </w:r>
      <w:r w:rsidRPr="001E1B87">
        <w:rPr>
          <w:sz w:val="28"/>
          <w:szCs w:val="28"/>
          <w:shd w:val="clear" w:color="auto" w:fill="FFFFFF"/>
        </w:rPr>
        <w:t xml:space="preserve"> выбор между несколькими судами, которым подсудно дело, принадлежит истцу.</w:t>
      </w:r>
    </w:p>
    <w:p w:rsidR="002E4490" w:rsidRPr="0087759F" w:rsidP="002E4490" w14:paraId="75B6744C" w14:textId="77777777">
      <w:pPr>
        <w:pStyle w:val="ConsPlusNormal"/>
        <w:spacing w:before="240"/>
        <w:ind w:firstLine="540"/>
        <w:contextualSpacing/>
        <w:jc w:val="both"/>
        <w:rPr>
          <w:sz w:val="28"/>
          <w:szCs w:val="28"/>
        </w:rPr>
      </w:pPr>
      <w:r w:rsidRPr="0087759F">
        <w:rPr>
          <w:sz w:val="28"/>
          <w:szCs w:val="28"/>
        </w:rPr>
        <w:t>Согласно п. 1 ст. 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2E4490" w:rsidRPr="0087759F" w:rsidP="002E4490" w14:paraId="73988E54" w14:textId="77777777">
      <w:pPr>
        <w:pStyle w:val="ConsPlusNormal"/>
        <w:spacing w:before="240"/>
        <w:ind w:firstLine="540"/>
        <w:contextualSpacing/>
        <w:jc w:val="both"/>
        <w:rPr>
          <w:sz w:val="28"/>
          <w:szCs w:val="28"/>
        </w:rPr>
      </w:pPr>
      <w:r w:rsidRPr="0087759F">
        <w:rPr>
          <w:sz w:val="28"/>
          <w:szCs w:val="28"/>
        </w:rPr>
        <w:t>В соответствии с п.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данным Кодексом, другими законами или иными правовыми актами.</w:t>
      </w:r>
    </w:p>
    <w:p w:rsidR="002E4490" w:rsidRPr="0087759F" w:rsidP="002E4490" w14:paraId="3E991D22" w14:textId="77777777">
      <w:pPr>
        <w:pStyle w:val="ConsPlusNormal"/>
        <w:spacing w:before="240"/>
        <w:ind w:firstLine="540"/>
        <w:contextualSpacing/>
        <w:jc w:val="both"/>
        <w:rPr>
          <w:sz w:val="28"/>
          <w:szCs w:val="28"/>
        </w:rPr>
      </w:pPr>
      <w:r w:rsidRPr="0087759F">
        <w:rPr>
          <w:sz w:val="28"/>
          <w:szCs w:val="28"/>
        </w:rPr>
        <w:t>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кодексом РФ, Законом РФ от 07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(п. 1 Постановления Пленума Верховного Суда РФ от 28 июня 2012 года N 17 "О рассмотрении судами гражданских дел по спорам о защите прав потребителей").</w:t>
      </w:r>
    </w:p>
    <w:p w:rsidR="002E4490" w:rsidRPr="0087759F" w:rsidP="002E4490" w14:paraId="12FF7B7E" w14:textId="77777777">
      <w:pPr>
        <w:pStyle w:val="ConsPlusNormal"/>
        <w:spacing w:before="240"/>
        <w:ind w:firstLine="540"/>
        <w:contextualSpacing/>
        <w:jc w:val="both"/>
        <w:rPr>
          <w:sz w:val="28"/>
          <w:szCs w:val="28"/>
        </w:rPr>
      </w:pPr>
      <w:r w:rsidRPr="0087759F">
        <w:rPr>
          <w:sz w:val="28"/>
          <w:szCs w:val="28"/>
        </w:rPr>
        <w:t>В силу ст. 782 ГК РФ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6C5D75" w:rsidP="002E4490" w14:paraId="6A769B6E" w14:textId="77777777">
      <w:pPr>
        <w:pStyle w:val="ConsPlusNormal"/>
        <w:spacing w:before="240"/>
        <w:ind w:firstLine="540"/>
        <w:contextualSpacing/>
        <w:jc w:val="both"/>
        <w:rPr>
          <w:sz w:val="28"/>
          <w:szCs w:val="28"/>
        </w:rPr>
      </w:pPr>
      <w:r w:rsidRPr="0087759F">
        <w:rPr>
          <w:sz w:val="28"/>
          <w:szCs w:val="28"/>
        </w:rPr>
        <w:t xml:space="preserve">Согласно п. 43 Постановления Пленума Верховного Суда РФ от 25 декабря 2018 года N 49 "О некоторых вопросах применения общих положений Гражданского кодекса Российской Федерации о заключении и толковании договора", условия договора подлежат толкованию в системной взаимосвязи с основными началами гражданского законодательства, закрепленными в статье 1 ГК РФ, другими положениями ГК РФ, законов и </w:t>
      </w:r>
      <w:r w:rsidRPr="0087759F">
        <w:rPr>
          <w:sz w:val="28"/>
          <w:szCs w:val="28"/>
        </w:rPr>
        <w:t>иных актов, содержащих нормы гражданского права</w:t>
      </w:r>
      <w:r w:rsidRPr="0087759F">
        <w:rPr>
          <w:sz w:val="28"/>
          <w:szCs w:val="28"/>
        </w:rPr>
        <w:t xml:space="preserve"> (статьи 3, 422 ГК РФ). </w:t>
      </w:r>
    </w:p>
    <w:p w:rsidR="002E4490" w:rsidRPr="0087759F" w:rsidP="002E4490" w14:paraId="6E3157F4" w14:textId="6335C145">
      <w:pPr>
        <w:pStyle w:val="ConsPlusNormal"/>
        <w:spacing w:before="240"/>
        <w:ind w:firstLine="540"/>
        <w:contextualSpacing/>
        <w:jc w:val="both"/>
        <w:rPr>
          <w:sz w:val="28"/>
          <w:szCs w:val="28"/>
        </w:rPr>
      </w:pPr>
      <w:r w:rsidRPr="0087759F">
        <w:rPr>
          <w:sz w:val="28"/>
          <w:szCs w:val="28"/>
        </w:rPr>
        <w:t>Условия договора подлежат толкованию таким образом, чтобы не позволить какой-либо стороне договора извлекать преимущество из ее незаконного или недобросовестного поведения (пункт 4 статьи 1 ГК РФ). Толкование договора не должно приводить к такому пониманию условия договора, которое стороны с очевидностью не могли иметь в виду. Значение условия договора устанавливается путем сопоставления с другими условиями и смыслом договора в целом (абзац первый статьи 431 ГК РФ). Условия договора толкуются и рассматриваются судом в их системной связи и с учетом того, что они являются согласованными частями одного договора (системное толкование). Толкование условий договора осуществляется с учетом цели договора и существа законодательного регулирования соответствующего вида обязательств.</w:t>
      </w:r>
    </w:p>
    <w:p w:rsidR="002E4490" w:rsidRPr="0087759F" w:rsidP="002E4490" w14:paraId="76081AE8" w14:textId="77777777">
      <w:pPr>
        <w:pStyle w:val="ConsPlusNormal"/>
        <w:spacing w:before="240"/>
        <w:ind w:firstLine="540"/>
        <w:contextualSpacing/>
        <w:jc w:val="both"/>
        <w:rPr>
          <w:sz w:val="28"/>
          <w:szCs w:val="28"/>
        </w:rPr>
      </w:pPr>
      <w:r w:rsidRPr="0087759F">
        <w:rPr>
          <w:sz w:val="28"/>
          <w:szCs w:val="28"/>
        </w:rPr>
        <w:t>По смыслу абзаца второго статьи 431 ГК РФ при неясности условий договора и невозможности установить действительную общую волю сторон иным образом толкование условий договора осуществляется в пользу контрагента стороны, которая подготовила проект договора либо предложила формулировку соответствующего условия. Пока не доказано иное, предполагается, что такой стороной было лицо, профессионально осуществляющее деятельность в соответствующей сфере, требующей специальных познаний (например, банк по договору кредита, лизингодатель по договору лизинга, страховщик по договору страхования и т.п.).</w:t>
      </w:r>
    </w:p>
    <w:p w:rsidR="002E4490" w:rsidP="002E4490" w14:paraId="2FFD2C72" w14:textId="11C7C891">
      <w:pPr>
        <w:pStyle w:val="ConsPlusNormal"/>
        <w:spacing w:before="240"/>
        <w:ind w:firstLine="540"/>
        <w:contextualSpacing/>
        <w:jc w:val="both"/>
        <w:rPr>
          <w:sz w:val="28"/>
          <w:szCs w:val="28"/>
        </w:rPr>
      </w:pPr>
      <w:r w:rsidRPr="0087759F">
        <w:rPr>
          <w:sz w:val="28"/>
          <w:szCs w:val="28"/>
        </w:rPr>
        <w:t xml:space="preserve">Таким образом,  заключенное между сторонами Соглашение о предоставлении опциона на заключение договора оказания услуг, содержит в себе не только элементы опциона на заключение договора, но и элементы договора оказания услуг, что оговорено в Приложении №1 к Соглашению: круглосуточная справка, техпомощь на дороге, эвакуация автомобиля при ДТП и поломке и т.д. </w:t>
      </w:r>
      <w:r w:rsidRPr="0087759F">
        <w:rPr>
          <w:sz w:val="28"/>
          <w:szCs w:val="28"/>
        </w:rPr>
        <w:t xml:space="preserve">( </w:t>
      </w:r>
      <w:r w:rsidRPr="0087759F">
        <w:rPr>
          <w:sz w:val="28"/>
          <w:szCs w:val="28"/>
        </w:rPr>
        <w:t>л.д.7).</w:t>
      </w:r>
    </w:p>
    <w:p w:rsidR="002E4490" w:rsidRPr="0087759F" w:rsidP="002E4490" w14:paraId="41CE0C6C" w14:textId="77777777">
      <w:pPr>
        <w:pStyle w:val="ConsPlusNormal"/>
        <w:spacing w:before="240"/>
        <w:ind w:firstLine="540"/>
        <w:contextualSpacing/>
        <w:jc w:val="both"/>
        <w:rPr>
          <w:sz w:val="28"/>
          <w:szCs w:val="28"/>
        </w:rPr>
      </w:pPr>
      <w:r w:rsidRPr="0087759F">
        <w:rPr>
          <w:sz w:val="28"/>
          <w:szCs w:val="28"/>
        </w:rPr>
        <w:t xml:space="preserve">Согласно положениям ст. 429.2 ГК РФ под соглашением о предоставлении опциона на заключение договора (опционом на заключение договора) понимается договорная конструкция, характерным признаком которой является то, что предметом договора являются не действия обязанной стороны по передаче товаров, выполнению работ, оказанию услуг, уплате денежных средств и т.п., как это имеет место в обычном договорном обязательстве, а наделение управомоченной стороны (держателя опциона) безусловным правом на заключение соответствующего договора, из которого возникнет требование к контрагенту совершить отмеченные действия. Наделение держателя опциона безусловным правом на заключение соответствующего договора осуществляется его контрагентом путем предоставления ему безотзывной оферты. Срок для акцепта безотзывной оферты относится к числу существенных (определимых) условий соглашения о предоставлении опциона на заключение договора по признаку необходимости для договоров данного вида (п. 1 ст. 432 ГК РФ). Согласно указанной диспозитивной норме в подобных случаях срок считается равным одному году, если иное не вытекает из существа договора или обычаев (п. 2 </w:t>
      </w:r>
      <w:r w:rsidRPr="0087759F">
        <w:rPr>
          <w:sz w:val="28"/>
          <w:szCs w:val="28"/>
        </w:rPr>
        <w:t>ст. 429.2 ГК РФ).</w:t>
      </w:r>
    </w:p>
    <w:p w:rsidR="002E4490" w:rsidRPr="0087759F" w:rsidP="002E4490" w14:paraId="18BF6D51" w14:textId="77777777">
      <w:pPr>
        <w:pStyle w:val="ConsPlusNormal"/>
        <w:spacing w:before="240"/>
        <w:ind w:firstLine="540"/>
        <w:contextualSpacing/>
        <w:jc w:val="both"/>
        <w:rPr>
          <w:sz w:val="28"/>
          <w:szCs w:val="28"/>
        </w:rPr>
      </w:pPr>
      <w:r w:rsidRPr="0087759F">
        <w:rPr>
          <w:sz w:val="28"/>
          <w:szCs w:val="28"/>
        </w:rPr>
        <w:t>В соответствии с п. 1 ст. 429.3 ГК РФ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w:t>
      </w:r>
    </w:p>
    <w:p w:rsidR="002E4490" w:rsidRPr="0087759F" w:rsidP="002E4490" w14:paraId="02D18D5A" w14:textId="77777777">
      <w:pPr>
        <w:pStyle w:val="ConsPlusNormal"/>
        <w:spacing w:before="240"/>
        <w:ind w:firstLine="540"/>
        <w:contextualSpacing/>
        <w:jc w:val="both"/>
        <w:rPr>
          <w:sz w:val="28"/>
          <w:szCs w:val="28"/>
        </w:rPr>
      </w:pPr>
      <w:r w:rsidRPr="0087759F">
        <w:rPr>
          <w:sz w:val="28"/>
          <w:szCs w:val="28"/>
        </w:rPr>
        <w:t>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(п. 2 ст. 429.3 Кодекса).</w:t>
      </w:r>
    </w:p>
    <w:p w:rsidR="002E4490" w:rsidRPr="0087759F" w:rsidP="002E4490" w14:paraId="3C286FC4" w14:textId="77777777">
      <w:pPr>
        <w:pStyle w:val="ConsPlusNormal"/>
        <w:spacing w:before="240"/>
        <w:ind w:firstLine="540"/>
        <w:contextualSpacing/>
        <w:jc w:val="both"/>
        <w:rPr>
          <w:sz w:val="28"/>
          <w:szCs w:val="28"/>
        </w:rPr>
      </w:pPr>
      <w:r w:rsidRPr="0087759F">
        <w:rPr>
          <w:sz w:val="28"/>
          <w:szCs w:val="28"/>
        </w:rPr>
        <w:t>Таким образом, опционный договор (каким может быть также договор возмездного оказания услуг) не только ставит до востребования исполнение обязательства одной из сторон, но и ставит под условие такого востребования и исполнение встречных обязательств управомоченной на востребование стороны.</w:t>
      </w:r>
    </w:p>
    <w:p w:rsidR="002E4490" w:rsidRPr="0087759F" w:rsidP="002E4490" w14:paraId="76548346" w14:textId="77777777">
      <w:pPr>
        <w:pStyle w:val="ConsPlusNormal"/>
        <w:spacing w:before="240"/>
        <w:ind w:firstLine="540"/>
        <w:contextualSpacing/>
        <w:jc w:val="both"/>
        <w:rPr>
          <w:sz w:val="28"/>
          <w:szCs w:val="28"/>
        </w:rPr>
      </w:pPr>
      <w:r w:rsidRPr="0087759F">
        <w:rPr>
          <w:sz w:val="28"/>
          <w:szCs w:val="28"/>
        </w:rPr>
        <w:t>В преамбуле Правил АО "Автоассистанс", размещенных на общедоступном сайте компании, указано, что они являются публичной офертой заключить опционный договор на условиях, предусмотренных данными правилами. Предметом договора является предложение заключить опционный договор на оказание услуг в объеме и порядке, установленном Правилами. В выданном истцу Сертификате (л.д.7) указано,  какие услуги будут оказаны в случае заключения договора оказания услуг, их объем.</w:t>
      </w:r>
    </w:p>
    <w:p w:rsidR="002E4490" w:rsidRPr="0087759F" w:rsidP="002E4490" w14:paraId="38662609" w14:textId="77777777">
      <w:pPr>
        <w:pStyle w:val="ConsPlusNormal"/>
        <w:spacing w:before="240"/>
        <w:ind w:firstLine="540"/>
        <w:contextualSpacing/>
        <w:jc w:val="both"/>
        <w:rPr>
          <w:sz w:val="28"/>
          <w:szCs w:val="28"/>
        </w:rPr>
      </w:pPr>
    </w:p>
    <w:p w:rsidR="001C6A4F" w:rsidP="00A00D80" w14:paraId="38B2BCB3" w14:textId="03234DA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Истец не пользовался услугами ответчика, а также не воспользовался своим правом заключить договор с АО «АВТОАССИСТАНС» и в течение 190 дней, а именно 30 апреля 2021 года направил ответчику заявление о расторжении договора и возврате денежных средств в размере 40 000 рублей ( л.д.17)</w:t>
      </w:r>
      <w:r w:rsidR="004E3423">
        <w:rPr>
          <w:rFonts w:ascii="Times New Roman" w:hAnsi="Times New Roman" w:cs="Times New Roman"/>
          <w:sz w:val="28"/>
          <w:szCs w:val="28"/>
        </w:rPr>
        <w:t>, однако ответчик отказал в возврате денежных средств, ссылаясь на то, что обязательства АО «АВТОАССИСТАНС» исполнены в полном объеме в виде предоставления опциона – права заключить договор, направив безотзывную оферту (оферту, от которой не вправе отказаться до истечения ее срока) ( л.д.18-19).</w:t>
      </w:r>
    </w:p>
    <w:p w:rsidR="006F440A" w:rsidRPr="006F440A" w:rsidP="00A00D80" w14:paraId="7C668CA1" w14:textId="7CC44F3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Также и</w:t>
      </w:r>
      <w:r>
        <w:rPr>
          <w:rFonts w:ascii="Times New Roman" w:hAnsi="Times New Roman" w:cs="Times New Roman"/>
          <w:sz w:val="28"/>
          <w:szCs w:val="28"/>
        </w:rPr>
        <w:t xml:space="preserve">стец произвел погашение кредита и оформил право собственности на автомобиль </w:t>
      </w:r>
      <w:r>
        <w:rPr>
          <w:rFonts w:ascii="Times New Roman" w:hAnsi="Times New Roman" w:cs="Times New Roman"/>
          <w:sz w:val="28"/>
          <w:szCs w:val="28"/>
          <w:lang w:val="en-US"/>
        </w:rPr>
        <w:t>LADA</w:t>
      </w:r>
      <w:r w:rsidRPr="009B74B5">
        <w:rPr>
          <w:rFonts w:ascii="Times New Roman" w:hAnsi="Times New Roman" w:cs="Times New Roman"/>
          <w:sz w:val="28"/>
          <w:szCs w:val="28"/>
        </w:rPr>
        <w:t xml:space="preserve"> </w:t>
      </w:r>
      <w:r>
        <w:rPr>
          <w:rFonts w:ascii="Times New Roman" w:hAnsi="Times New Roman" w:cs="Times New Roman"/>
          <w:sz w:val="28"/>
          <w:szCs w:val="28"/>
          <w:lang w:val="en-US"/>
        </w:rPr>
        <w:t>GRANTA</w:t>
      </w:r>
      <w:r>
        <w:rPr>
          <w:rFonts w:ascii="Times New Roman" w:hAnsi="Times New Roman" w:cs="Times New Roman"/>
          <w:sz w:val="28"/>
          <w:szCs w:val="28"/>
        </w:rPr>
        <w:t xml:space="preserve">,  год выпуска 2021г, идентификационный № </w:t>
      </w:r>
      <w:r w:rsidR="00200D6D">
        <w:rPr>
          <w:rFonts w:ascii="Times New Roman" w:hAnsi="Times New Roman" w:cs="Times New Roman"/>
          <w:sz w:val="28"/>
          <w:szCs w:val="28"/>
        </w:rPr>
        <w:t>(данные изъяты)</w:t>
      </w:r>
      <w:r>
        <w:rPr>
          <w:rFonts w:ascii="Times New Roman" w:hAnsi="Times New Roman" w:cs="Times New Roman"/>
          <w:sz w:val="28"/>
          <w:szCs w:val="28"/>
        </w:rPr>
        <w:t xml:space="preserve">, что подтверждается свидетельством о регистрации ТС и выданным в электронном виде ПТС </w:t>
      </w:r>
      <w:r w:rsidR="00200D6D">
        <w:rPr>
          <w:rFonts w:ascii="Times New Roman" w:hAnsi="Times New Roman" w:cs="Times New Roman"/>
          <w:sz w:val="28"/>
          <w:szCs w:val="28"/>
        </w:rPr>
        <w:t>(данные изъяты)</w:t>
      </w:r>
      <w:r>
        <w:rPr>
          <w:rFonts w:ascii="Times New Roman" w:hAnsi="Times New Roman" w:cs="Times New Roman"/>
          <w:sz w:val="28"/>
          <w:szCs w:val="28"/>
        </w:rPr>
        <w:t>, из которых усматривается, что обременений, ограничений на автомобиль не установлено, договор</w:t>
      </w:r>
      <w:r w:rsidR="00912D0D">
        <w:rPr>
          <w:rFonts w:ascii="Times New Roman" w:hAnsi="Times New Roman" w:cs="Times New Roman"/>
          <w:sz w:val="28"/>
          <w:szCs w:val="28"/>
        </w:rPr>
        <w:t>а</w:t>
      </w:r>
      <w:r>
        <w:rPr>
          <w:rFonts w:ascii="Times New Roman" w:hAnsi="Times New Roman" w:cs="Times New Roman"/>
          <w:sz w:val="28"/>
          <w:szCs w:val="28"/>
        </w:rPr>
        <w:t xml:space="preserve"> аренды транспортного средства для использования в предпринимательской деятельности </w:t>
      </w:r>
      <w:r w:rsidR="00912D0D">
        <w:rPr>
          <w:rFonts w:ascii="Times New Roman" w:hAnsi="Times New Roman" w:cs="Times New Roman"/>
          <w:sz w:val="28"/>
          <w:szCs w:val="28"/>
        </w:rPr>
        <w:t>не заключались</w:t>
      </w:r>
      <w:r w:rsidR="00912D0D">
        <w:rPr>
          <w:rFonts w:ascii="Times New Roman" w:hAnsi="Times New Roman" w:cs="Times New Roman"/>
          <w:sz w:val="28"/>
          <w:szCs w:val="28"/>
        </w:rPr>
        <w:t>.</w:t>
      </w:r>
      <w:r w:rsidR="008353ED">
        <w:rPr>
          <w:rFonts w:ascii="Times New Roman" w:hAnsi="Times New Roman" w:cs="Times New Roman"/>
          <w:sz w:val="28"/>
          <w:szCs w:val="28"/>
        </w:rPr>
        <w:t xml:space="preserve">  ( </w:t>
      </w:r>
      <w:r w:rsidR="008353ED">
        <w:rPr>
          <w:rFonts w:ascii="Times New Roman" w:hAnsi="Times New Roman" w:cs="Times New Roman"/>
          <w:sz w:val="28"/>
          <w:szCs w:val="28"/>
        </w:rPr>
        <w:t>л</w:t>
      </w:r>
      <w:r w:rsidR="008353ED">
        <w:rPr>
          <w:rFonts w:ascii="Times New Roman" w:hAnsi="Times New Roman" w:cs="Times New Roman"/>
          <w:sz w:val="28"/>
          <w:szCs w:val="28"/>
        </w:rPr>
        <w:t>.д.49-51).</w:t>
      </w:r>
    </w:p>
    <w:p w:rsidR="002E4490" w:rsidRPr="0087759F" w:rsidP="002E4490" w14:paraId="6047E34E" w14:textId="0E029841">
      <w:pPr>
        <w:pStyle w:val="ConsPlusNormal"/>
        <w:spacing w:before="240"/>
        <w:ind w:firstLine="540"/>
        <w:contextualSpacing/>
        <w:jc w:val="both"/>
        <w:rPr>
          <w:sz w:val="28"/>
          <w:szCs w:val="28"/>
        </w:rPr>
      </w:pPr>
      <w:r>
        <w:rPr>
          <w:sz w:val="28"/>
          <w:szCs w:val="28"/>
        </w:rPr>
        <w:t>И</w:t>
      </w:r>
      <w:r w:rsidRPr="0087759F">
        <w:rPr>
          <w:sz w:val="28"/>
          <w:szCs w:val="28"/>
        </w:rPr>
        <w:t>стец Пилипенко С.А.  оплатил ответчику за услуги через агента, сумму в размере 40 000 рублей. Таким образом, встречные обязательства заказчика исполнены им, однако услуги не истр</w:t>
      </w:r>
      <w:r w:rsidR="006C5D75">
        <w:rPr>
          <w:sz w:val="28"/>
          <w:szCs w:val="28"/>
        </w:rPr>
        <w:t>ебованы. Д</w:t>
      </w:r>
      <w:r w:rsidRPr="0087759F">
        <w:rPr>
          <w:sz w:val="28"/>
          <w:szCs w:val="28"/>
        </w:rPr>
        <w:t xml:space="preserve">о истечения срока опциона Пилипенко С.А. обратился с заявлением о возврате опционного платежа, тем самым воспользовавшись </w:t>
      </w:r>
      <w:r w:rsidRPr="0087759F">
        <w:rPr>
          <w:sz w:val="28"/>
          <w:szCs w:val="28"/>
        </w:rPr>
        <w:t>правом</w:t>
      </w:r>
      <w:r w:rsidRPr="0087759F">
        <w:rPr>
          <w:sz w:val="28"/>
          <w:szCs w:val="28"/>
        </w:rPr>
        <w:t xml:space="preserve"> предусмотренным ст. 32 Законом РФ "О защите прав потребителей" отказаться от исполнения договора до его фактического исполнения.</w:t>
      </w:r>
    </w:p>
    <w:p w:rsidR="002E4490" w:rsidRPr="0087759F" w:rsidP="002E4490" w14:paraId="40E81721" w14:textId="77777777">
      <w:pPr>
        <w:pStyle w:val="ConsPlusNormal"/>
        <w:spacing w:before="240"/>
        <w:ind w:firstLine="540"/>
        <w:contextualSpacing/>
        <w:jc w:val="both"/>
        <w:rPr>
          <w:sz w:val="28"/>
          <w:szCs w:val="28"/>
        </w:rPr>
      </w:pPr>
      <w:r w:rsidRPr="0087759F">
        <w:rPr>
          <w:sz w:val="28"/>
          <w:szCs w:val="28"/>
        </w:rPr>
        <w:t>Условия пункта 2.3.2  Соглашения о предоставлении опциона на заключение договора, предусматривающие, что опционная плата (внесенная при заключении соглашения) при не совершении акцепта, действие опциона на заключение договора прекращается, а внесенная опционная плата не подлежит возврату, ограничивает права Пилипенко С.А., как потребителя на односторонний отказ от опциона.</w:t>
      </w:r>
    </w:p>
    <w:p w:rsidR="002E4490" w:rsidRPr="0087759F" w:rsidP="002E4490" w14:paraId="22CC2721" w14:textId="77777777">
      <w:pPr>
        <w:pStyle w:val="ConsPlusNormal"/>
        <w:spacing w:before="240"/>
        <w:ind w:firstLine="540"/>
        <w:contextualSpacing/>
        <w:jc w:val="both"/>
        <w:rPr>
          <w:sz w:val="28"/>
          <w:szCs w:val="28"/>
        </w:rPr>
      </w:pPr>
      <w:r w:rsidRPr="0087759F">
        <w:rPr>
          <w:sz w:val="28"/>
          <w:szCs w:val="28"/>
        </w:rPr>
        <w:t>В силу ст. 16 Законом РФ "О защите прав потребителей" условия ущемляющие права потребителя по сравнению с правилами, установленными законами или иными правовыми актами в области защиты прав потребителей, признаются недействительными.</w:t>
      </w:r>
    </w:p>
    <w:p w:rsidR="002E4490" w:rsidRPr="0087759F" w:rsidP="002E4490" w14:paraId="0D05E42C" w14:textId="77777777">
      <w:pPr>
        <w:pStyle w:val="ConsPlusNormal"/>
        <w:spacing w:before="240"/>
        <w:ind w:firstLine="540"/>
        <w:contextualSpacing/>
        <w:jc w:val="both"/>
        <w:rPr>
          <w:sz w:val="28"/>
          <w:szCs w:val="28"/>
        </w:rPr>
      </w:pPr>
      <w:r w:rsidRPr="0087759F">
        <w:rPr>
          <w:sz w:val="28"/>
          <w:szCs w:val="28"/>
        </w:rPr>
        <w:t>В соответствии с положениями статей 429.2, 779, 782 Гражданского кодекса Российской Федерации, Закона Российской Федерации от 7 февраля 1992 года N 2300-1 "О защите прав потребителей", прихожу к выводу,  что соглашение о предоставлении опциона на заключение договора с условиями безотзывной оферты, а также Правила АО "АВТОАССИСТАНС", содержащие указания на предоставление опциона и невозможность возврата произведенной оплаты, фактически являются договором на оказание услуг ", следовательно, ущемляют предусмотренное законом право Пилипенко С.А., как потребителя соответствующих услуг на расторжение договора и возврат оплаченной по такому договору стоимости сервисных услуг.</w:t>
      </w:r>
    </w:p>
    <w:p w:rsidR="002E4490" w:rsidRPr="008F79C5" w:rsidP="002E4490" w14:paraId="360F34E4" w14:textId="2E85E543">
      <w:pPr>
        <w:pStyle w:val="ConsPlusNormal"/>
        <w:spacing w:before="240"/>
        <w:ind w:firstLine="540"/>
        <w:contextualSpacing/>
        <w:jc w:val="both"/>
        <w:rPr>
          <w:sz w:val="28"/>
          <w:szCs w:val="28"/>
        </w:rPr>
      </w:pPr>
      <w:r w:rsidRPr="0087759F">
        <w:rPr>
          <w:sz w:val="28"/>
          <w:szCs w:val="28"/>
        </w:rPr>
        <w:t xml:space="preserve">С учетом изложенного, учитывая, что услуга по соглашению о предоставлении опциона оказана не была, требования об отказе от соглашения были направлены до окончания действия Соглашения о предоставлении опциона, а отказ в возврате уплаченной опционной платы нарушает права истца как потребителя, исковые требования подлежат удовлетворению: с ответчика подлежит взысканию уплаченная </w:t>
      </w:r>
      <w:r>
        <w:rPr>
          <w:sz w:val="28"/>
          <w:szCs w:val="28"/>
        </w:rPr>
        <w:t xml:space="preserve">по Соглашению </w:t>
      </w:r>
      <w:r w:rsidRPr="0087759F">
        <w:rPr>
          <w:sz w:val="28"/>
          <w:szCs w:val="28"/>
        </w:rPr>
        <w:t xml:space="preserve">сумма в размере </w:t>
      </w:r>
      <w:r w:rsidRPr="008F79C5">
        <w:rPr>
          <w:sz w:val="28"/>
          <w:szCs w:val="28"/>
        </w:rPr>
        <w:t>40 000 рубле</w:t>
      </w:r>
      <w:r w:rsidRPr="008F79C5" w:rsidR="008F79C5">
        <w:rPr>
          <w:sz w:val="28"/>
          <w:szCs w:val="28"/>
        </w:rPr>
        <w:t>й.</w:t>
      </w:r>
    </w:p>
    <w:p w:rsidR="008F79C5" w:rsidP="008F79C5" w14:paraId="11691A2D" w14:textId="46AF6106">
      <w:pPr>
        <w:pStyle w:val="ConsPlusNormal"/>
        <w:ind w:firstLine="540"/>
        <w:jc w:val="both"/>
        <w:rPr>
          <w:sz w:val="28"/>
          <w:szCs w:val="28"/>
        </w:rPr>
      </w:pPr>
      <w:r w:rsidRPr="008F79C5">
        <w:rPr>
          <w:sz w:val="28"/>
          <w:szCs w:val="28"/>
        </w:rPr>
        <w:t>Согласно ст. 15 Закона РФ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8F79C5" w:rsidRPr="0090763F" w:rsidP="008F79C5" w14:paraId="512A0184" w14:textId="3A0E032E">
      <w:pPr>
        <w:pStyle w:val="ConsPlusNormal"/>
        <w:ind w:firstLine="540"/>
        <w:jc w:val="both"/>
        <w:rPr>
          <w:sz w:val="28"/>
          <w:szCs w:val="28"/>
        </w:rPr>
      </w:pPr>
      <w:r>
        <w:rPr>
          <w:sz w:val="28"/>
          <w:szCs w:val="28"/>
        </w:rPr>
        <w:t xml:space="preserve">Поскольку в результате </w:t>
      </w:r>
      <w:r w:rsidR="0090763F">
        <w:rPr>
          <w:sz w:val="28"/>
          <w:szCs w:val="28"/>
        </w:rPr>
        <w:t xml:space="preserve">неправомерных действий ответчика, связанных с невозвратом денежных средств в размере 40 000 руб. истец испытывал </w:t>
      </w:r>
      <w:r w:rsidR="0090763F">
        <w:rPr>
          <w:sz w:val="28"/>
          <w:szCs w:val="28"/>
        </w:rPr>
        <w:t xml:space="preserve">моральные и нравственные страдания, с учетом принципа соразмерности и справедливости суд считает, что заявленная истцом ко взысканию сумма морального вреда  в размере 60 000 руб. является завышенной и подлежит частичному удовлетворению  в размере 5 000 рублей. Также в соответствии с п.6 ст.13 Закона РФ «О защите прав потребителей» в пользу истца подлежит </w:t>
      </w:r>
      <w:r w:rsidRPr="0090763F" w:rsidR="0090763F">
        <w:rPr>
          <w:sz w:val="28"/>
          <w:szCs w:val="28"/>
        </w:rPr>
        <w:t xml:space="preserve">взысканию штраф в размере пятидесяти процентов от суммы, присужденной судом </w:t>
      </w:r>
      <w:r w:rsidRPr="0090763F" w:rsidR="0090763F">
        <w:rPr>
          <w:sz w:val="28"/>
          <w:szCs w:val="28"/>
        </w:rPr>
        <w:t xml:space="preserve">( </w:t>
      </w:r>
      <w:r w:rsidRPr="0090763F" w:rsidR="0090763F">
        <w:rPr>
          <w:sz w:val="28"/>
          <w:szCs w:val="28"/>
        </w:rPr>
        <w:t xml:space="preserve">от 45 000 </w:t>
      </w:r>
      <w:r w:rsidRPr="0090763F" w:rsidR="0090763F">
        <w:rPr>
          <w:sz w:val="28"/>
          <w:szCs w:val="28"/>
        </w:rPr>
        <w:t>руб</w:t>
      </w:r>
      <w:r w:rsidRPr="0090763F" w:rsidR="0090763F">
        <w:rPr>
          <w:sz w:val="28"/>
          <w:szCs w:val="28"/>
        </w:rPr>
        <w:t>), что составляет 22 500 руб.</w:t>
      </w:r>
    </w:p>
    <w:p w:rsidR="008F79C5" w:rsidRPr="0090763F" w:rsidP="002E4490" w14:paraId="61B90105" w14:textId="6B775E93">
      <w:pPr>
        <w:pStyle w:val="ConsPlusNormal"/>
        <w:spacing w:before="240"/>
        <w:ind w:firstLine="540"/>
        <w:contextualSpacing/>
        <w:jc w:val="both"/>
        <w:rPr>
          <w:sz w:val="28"/>
          <w:szCs w:val="28"/>
        </w:rPr>
      </w:pPr>
      <w:r w:rsidRPr="0090763F">
        <w:rPr>
          <w:sz w:val="28"/>
          <w:szCs w:val="28"/>
        </w:rPr>
        <w:t xml:space="preserve">Нормы ст.333 ГК РФ судом не применяются, поскольку уменьшение неустойки осуществляется в случае, если </w:t>
      </w:r>
      <w:r w:rsidRPr="0090763F">
        <w:rPr>
          <w:sz w:val="28"/>
          <w:szCs w:val="28"/>
          <w:shd w:val="clear" w:color="auto" w:fill="FFFFFF"/>
        </w:rPr>
        <w:t xml:space="preserve"> подлежащая уплате неустойка явно </w:t>
      </w:r>
      <w:hyperlink r:id="rId9" w:history="1">
        <w:r w:rsidRPr="0090763F">
          <w:rPr>
            <w:rStyle w:val="Hyperlink"/>
            <w:color w:val="auto"/>
            <w:sz w:val="28"/>
            <w:szCs w:val="28"/>
            <w:u w:val="none"/>
            <w:shd w:val="clear" w:color="auto" w:fill="FFFFFF"/>
          </w:rPr>
          <w:t>несоразмерна</w:t>
        </w:r>
      </w:hyperlink>
      <w:r w:rsidRPr="0090763F">
        <w:rPr>
          <w:sz w:val="28"/>
          <w:szCs w:val="28"/>
          <w:shd w:val="clear" w:color="auto" w:fill="FFFFFF"/>
        </w:rPr>
        <w:t> последствиям нарушения обязательства, а также, если обязательство нарушено лицом, осуществляющим предпринимательскую деятельность. Тогда как такие основания отсутствуют.</w:t>
      </w:r>
    </w:p>
    <w:p w:rsidR="00A00D80" w:rsidRPr="00A00D80" w:rsidP="00580EDA" w14:paraId="36EF49F7" w14:textId="29CB4220">
      <w:pPr>
        <w:spacing w:line="240" w:lineRule="auto"/>
        <w:ind w:firstLine="540"/>
        <w:contextualSpacing/>
        <w:jc w:val="both"/>
        <w:rPr>
          <w:rFonts w:ascii="Times New Roman" w:hAnsi="Times New Roman" w:cs="Times New Roman"/>
          <w:sz w:val="28"/>
          <w:szCs w:val="28"/>
        </w:rPr>
      </w:pPr>
      <w:r w:rsidRPr="00A00D80">
        <w:rPr>
          <w:rFonts w:ascii="Times New Roman" w:hAnsi="Times New Roman" w:cs="Times New Roman"/>
          <w:bCs/>
          <w:sz w:val="28"/>
          <w:szCs w:val="28"/>
        </w:rPr>
        <w:t>Согласно ч. 1 статьи 56 ГПК РФ к</w:t>
      </w:r>
      <w:r w:rsidRPr="00A00D80">
        <w:rPr>
          <w:rFonts w:ascii="Times New Roman" w:hAnsi="Times New Roman" w:cs="Times New Roman"/>
          <w:sz w:val="28"/>
          <w:szCs w:val="28"/>
        </w:rPr>
        <w:t>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00D80" w:rsidRPr="00580EDA" w:rsidP="00A00D80" w14:paraId="14F567D1" w14:textId="02AF0ECF">
      <w:pPr>
        <w:autoSpaceDE w:val="0"/>
        <w:autoSpaceDN w:val="0"/>
        <w:adjustRightInd w:val="0"/>
        <w:spacing w:line="240" w:lineRule="auto"/>
        <w:ind w:firstLine="540"/>
        <w:contextualSpacing/>
        <w:jc w:val="both"/>
        <w:outlineLvl w:val="0"/>
        <w:rPr>
          <w:rFonts w:ascii="Times New Roman" w:hAnsi="Times New Roman" w:cs="Times New Roman"/>
          <w:sz w:val="28"/>
          <w:szCs w:val="28"/>
        </w:rPr>
      </w:pPr>
      <w:r w:rsidRPr="00A00D80">
        <w:rPr>
          <w:rFonts w:ascii="Times New Roman" w:hAnsi="Times New Roman" w:cs="Times New Roman"/>
          <w:sz w:val="28"/>
          <w:szCs w:val="28"/>
        </w:rPr>
        <w:t>С учетом изложенного, суд считает, что исковые требования</w:t>
      </w:r>
      <w:r w:rsidR="00580EDA">
        <w:rPr>
          <w:rFonts w:ascii="Times New Roman" w:hAnsi="Times New Roman" w:cs="Times New Roman"/>
          <w:sz w:val="28"/>
          <w:szCs w:val="28"/>
        </w:rPr>
        <w:t xml:space="preserve"> Пилипенко С.А.</w:t>
      </w:r>
      <w:r w:rsidRPr="00A00D80">
        <w:rPr>
          <w:rFonts w:ascii="Times New Roman" w:hAnsi="Times New Roman" w:cs="Times New Roman"/>
          <w:color w:val="000000"/>
          <w:sz w:val="28"/>
          <w:szCs w:val="28"/>
          <w:shd w:val="clear" w:color="auto" w:fill="FFFFFF"/>
        </w:rPr>
        <w:t xml:space="preserve"> </w:t>
      </w:r>
      <w:r w:rsidRPr="00A00D80">
        <w:rPr>
          <w:rFonts w:ascii="Times New Roman" w:hAnsi="Times New Roman" w:cs="Times New Roman"/>
          <w:sz w:val="28"/>
          <w:szCs w:val="28"/>
        </w:rPr>
        <w:t xml:space="preserve">являются обоснованными и подлежащими </w:t>
      </w:r>
      <w:r w:rsidR="00580EDA">
        <w:rPr>
          <w:rFonts w:ascii="Times New Roman" w:hAnsi="Times New Roman" w:cs="Times New Roman"/>
          <w:sz w:val="28"/>
          <w:szCs w:val="28"/>
        </w:rPr>
        <w:t xml:space="preserve">частичному </w:t>
      </w:r>
      <w:r w:rsidRPr="00A00D80">
        <w:rPr>
          <w:rFonts w:ascii="Times New Roman" w:hAnsi="Times New Roman" w:cs="Times New Roman"/>
          <w:sz w:val="28"/>
          <w:szCs w:val="28"/>
        </w:rPr>
        <w:t>удовлетворению</w:t>
      </w:r>
      <w:r w:rsidR="00154199">
        <w:rPr>
          <w:rFonts w:ascii="Times New Roman" w:hAnsi="Times New Roman" w:cs="Times New Roman"/>
          <w:sz w:val="28"/>
          <w:szCs w:val="28"/>
        </w:rPr>
        <w:t>,</w:t>
      </w:r>
      <w:r w:rsidR="00580EDA">
        <w:rPr>
          <w:rFonts w:ascii="Times New Roman" w:hAnsi="Times New Roman" w:cs="Times New Roman"/>
          <w:sz w:val="28"/>
          <w:szCs w:val="28"/>
        </w:rPr>
        <w:t xml:space="preserve"> тогда как </w:t>
      </w:r>
      <w:r w:rsidR="00154199">
        <w:rPr>
          <w:rFonts w:ascii="Times New Roman" w:hAnsi="Times New Roman" w:cs="Times New Roman"/>
          <w:sz w:val="28"/>
          <w:szCs w:val="28"/>
        </w:rPr>
        <w:t xml:space="preserve">возражения </w:t>
      </w:r>
      <w:r w:rsidR="00580EDA">
        <w:rPr>
          <w:rFonts w:ascii="Times New Roman" w:hAnsi="Times New Roman" w:cs="Times New Roman"/>
          <w:sz w:val="28"/>
          <w:szCs w:val="28"/>
        </w:rPr>
        <w:t>ответчика не соответствуют фактическим обстоятельствам дела, установленным судом</w:t>
      </w:r>
      <w:r w:rsidR="00154199">
        <w:rPr>
          <w:rFonts w:ascii="Times New Roman" w:hAnsi="Times New Roman" w:cs="Times New Roman"/>
          <w:sz w:val="28"/>
          <w:szCs w:val="28"/>
        </w:rPr>
        <w:t xml:space="preserve"> и подлежат отклонению</w:t>
      </w:r>
      <w:r w:rsidRPr="00580EDA" w:rsidR="00580EDA">
        <w:rPr>
          <w:rFonts w:ascii="Times New Roman" w:hAnsi="Times New Roman" w:cs="Times New Roman"/>
          <w:sz w:val="28"/>
          <w:szCs w:val="28"/>
        </w:rPr>
        <w:t>.</w:t>
      </w:r>
      <w:r w:rsidRPr="00580EDA">
        <w:rPr>
          <w:rFonts w:ascii="Times New Roman" w:hAnsi="Times New Roman" w:cs="Times New Roman"/>
          <w:sz w:val="28"/>
          <w:szCs w:val="28"/>
        </w:rPr>
        <w:t xml:space="preserve">        </w:t>
      </w:r>
    </w:p>
    <w:p w:rsidR="00A00D80" w:rsidRPr="00580EDA" w:rsidP="00580EDA" w14:paraId="547E27A6" w14:textId="0E952833">
      <w:pPr>
        <w:spacing w:line="240" w:lineRule="auto"/>
        <w:ind w:firstLine="567"/>
        <w:contextualSpacing/>
        <w:jc w:val="both"/>
        <w:rPr>
          <w:rFonts w:ascii="Times New Roman" w:hAnsi="Times New Roman" w:cs="Times New Roman"/>
          <w:sz w:val="28"/>
          <w:szCs w:val="28"/>
        </w:rPr>
      </w:pPr>
      <w:r w:rsidRPr="00580EDA">
        <w:rPr>
          <w:rStyle w:val="a"/>
          <w:rFonts w:ascii="Times New Roman" w:hAnsi="Times New Roman" w:cs="Times New Roman"/>
          <w:color w:val="000000"/>
          <w:sz w:val="28"/>
          <w:szCs w:val="28"/>
        </w:rPr>
        <w:t>Поскольку истец, в соответствии со статьей 333.36 Налогового кодекса РФ освобожден от уплаты государственной пошлины, в</w:t>
      </w:r>
      <w:r w:rsidRPr="00580EDA">
        <w:rPr>
          <w:rStyle w:val="a"/>
          <w:rFonts w:ascii="Times New Roman" w:hAnsi="Times New Roman" w:cs="Times New Roman"/>
          <w:color w:val="000000"/>
          <w:sz w:val="28"/>
          <w:szCs w:val="28"/>
        </w:rPr>
        <w:t xml:space="preserve"> соответствии со ст. 98 ГПК РФ с ответчика </w:t>
      </w:r>
      <w:r w:rsidRPr="00580EDA">
        <w:rPr>
          <w:rFonts w:ascii="Times New Roman" w:hAnsi="Times New Roman" w:cs="Times New Roman"/>
          <w:sz w:val="28"/>
          <w:szCs w:val="28"/>
        </w:rPr>
        <w:t xml:space="preserve">в доход местного бюджета </w:t>
      </w:r>
      <w:r w:rsidRPr="00580EDA">
        <w:rPr>
          <w:rStyle w:val="a"/>
          <w:rFonts w:ascii="Times New Roman" w:hAnsi="Times New Roman" w:cs="Times New Roman"/>
          <w:color w:val="000000"/>
          <w:sz w:val="28"/>
          <w:szCs w:val="28"/>
        </w:rPr>
        <w:t xml:space="preserve">подлежит взысканию </w:t>
      </w:r>
      <w:r w:rsidRPr="00580EDA">
        <w:rPr>
          <w:rStyle w:val="a"/>
          <w:rFonts w:ascii="Times New Roman" w:hAnsi="Times New Roman" w:cs="Times New Roman"/>
          <w:color w:val="000000"/>
          <w:sz w:val="28"/>
          <w:szCs w:val="28"/>
        </w:rPr>
        <w:t xml:space="preserve"> сумма государственной пошлины в размере </w:t>
      </w:r>
      <w:r w:rsidRPr="00580EDA">
        <w:rPr>
          <w:rFonts w:ascii="Times New Roman" w:hAnsi="Times New Roman" w:cs="Times New Roman"/>
          <w:sz w:val="28"/>
          <w:szCs w:val="28"/>
        </w:rPr>
        <w:t>2 225,00 руб.</w:t>
      </w:r>
    </w:p>
    <w:p w:rsidR="003E2B7C" w:rsidRPr="000A11A5" w:rsidP="003E2B7C" w14:paraId="29EADCB0" w14:textId="44682B55">
      <w:pPr>
        <w:spacing w:line="240" w:lineRule="auto"/>
        <w:ind w:firstLine="708"/>
        <w:contextualSpacing/>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w:t>
      </w:r>
      <w:r w:rsidRPr="002C4AA7">
        <w:rPr>
          <w:rFonts w:ascii="Times New Roman" w:eastAsia="Times New Roman" w:hAnsi="Times New Roman" w:cs="Times New Roman"/>
          <w:sz w:val="28"/>
          <w:szCs w:val="28"/>
          <w:shd w:val="clear" w:color="auto" w:fill="FFFFFF"/>
          <w:lang w:eastAsia="ru-RU"/>
        </w:rPr>
        <w:t>уководствуясь</w:t>
      </w:r>
      <w:r w:rsidRPr="002B10DD">
        <w:rPr>
          <w:rFonts w:ascii="Times New Roman" w:eastAsia="Times New Roman" w:hAnsi="Times New Roman" w:cs="Times New Roman"/>
          <w:sz w:val="28"/>
          <w:szCs w:val="28"/>
          <w:shd w:val="clear" w:color="auto" w:fill="FFFFFF"/>
          <w:lang w:eastAsia="ru-RU"/>
        </w:rPr>
        <w:t xml:space="preserve"> ст. 94, 98, 100, ст.</w:t>
      </w:r>
      <w:r w:rsidRPr="002B10DD">
        <w:rPr>
          <w:rFonts w:ascii="Times New Roman" w:eastAsia="Times New Roman" w:hAnsi="Times New Roman" w:cs="Times New Roman"/>
          <w:sz w:val="28"/>
          <w:szCs w:val="28"/>
          <w:lang w:eastAsia="ru-RU"/>
        </w:rPr>
        <w:t> </w:t>
      </w:r>
      <w:hyperlink r:id="rId10"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2B10DD">
          <w:rPr>
            <w:rFonts w:ascii="Times New Roman" w:eastAsia="Times New Roman" w:hAnsi="Times New Roman" w:cs="Times New Roman"/>
            <w:sz w:val="28"/>
            <w:szCs w:val="28"/>
            <w:lang w:eastAsia="ru-RU"/>
          </w:rPr>
          <w:t>194</w:t>
        </w:r>
      </w:hyperlink>
      <w:r w:rsidRPr="002B10DD">
        <w:rPr>
          <w:rFonts w:ascii="Times New Roman" w:eastAsia="Times New Roman" w:hAnsi="Times New Roman" w:cs="Times New Roman"/>
          <w:sz w:val="28"/>
          <w:szCs w:val="28"/>
          <w:shd w:val="clear" w:color="auto" w:fill="FFFFFF"/>
          <w:lang w:eastAsia="ru-RU"/>
        </w:rPr>
        <w:t>-</w:t>
      </w:r>
      <w:hyperlink r:id="rId11"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Pr>
            <w:rFonts w:ascii="Times New Roman" w:eastAsia="Times New Roman" w:hAnsi="Times New Roman" w:cs="Times New Roman"/>
            <w:sz w:val="28"/>
            <w:szCs w:val="28"/>
            <w:lang w:eastAsia="ru-RU"/>
          </w:rPr>
          <w:t>199</w:t>
        </w:r>
        <w:r w:rsidRPr="002B10DD">
          <w:rPr>
            <w:rFonts w:ascii="Times New Roman" w:eastAsia="Times New Roman" w:hAnsi="Times New Roman" w:cs="Times New Roman"/>
            <w:sz w:val="28"/>
            <w:szCs w:val="28"/>
            <w:lang w:eastAsia="ru-RU"/>
          </w:rPr>
          <w:t xml:space="preserve"> ГПК РФ</w:t>
        </w:r>
      </w:hyperlink>
      <w:r w:rsidRPr="002B10DD">
        <w:rPr>
          <w:rFonts w:ascii="Times New Roman" w:eastAsia="Times New Roman" w:hAnsi="Times New Roman" w:cs="Times New Roman"/>
          <w:sz w:val="28"/>
          <w:szCs w:val="28"/>
          <w:shd w:val="clear" w:color="auto" w:fill="FFFFFF"/>
          <w:lang w:eastAsia="ru-RU"/>
        </w:rPr>
        <w:t>, ст.</w:t>
      </w:r>
      <w:r>
        <w:rPr>
          <w:rFonts w:ascii="Times New Roman" w:eastAsia="Times New Roman" w:hAnsi="Times New Roman" w:cs="Times New Roman"/>
          <w:sz w:val="28"/>
          <w:szCs w:val="28"/>
          <w:shd w:val="clear" w:color="auto" w:fill="FFFFFF"/>
          <w:lang w:eastAsia="ru-RU"/>
        </w:rPr>
        <w:t xml:space="preserve"> </w:t>
      </w:r>
      <w:r w:rsidRPr="002B10DD">
        <w:rPr>
          <w:rFonts w:ascii="Times New Roman" w:eastAsia="Times New Roman" w:hAnsi="Times New Roman" w:cs="Times New Roman"/>
          <w:sz w:val="28"/>
          <w:szCs w:val="28"/>
          <w:shd w:val="clear" w:color="auto" w:fill="FFFFFF"/>
          <w:lang w:eastAsia="ru-RU"/>
        </w:rPr>
        <w:t>ст.</w:t>
      </w:r>
      <w:r>
        <w:rPr>
          <w:rFonts w:ascii="Times New Roman" w:eastAsia="Times New Roman" w:hAnsi="Times New Roman" w:cs="Times New Roman"/>
          <w:sz w:val="28"/>
          <w:szCs w:val="28"/>
          <w:shd w:val="clear" w:color="auto" w:fill="FFFFFF"/>
          <w:lang w:eastAsia="ru-RU"/>
        </w:rPr>
        <w:t xml:space="preserve"> 429.2, 431, 426, 782</w:t>
      </w:r>
      <w:r>
        <w:rPr>
          <w:rFonts w:ascii="Times New Roman" w:hAnsi="Times New Roman" w:cs="Times New Roman"/>
          <w:sz w:val="28"/>
          <w:szCs w:val="28"/>
        </w:rPr>
        <w:t xml:space="preserve"> Г</w:t>
      </w:r>
      <w:r w:rsidRPr="002B10DD">
        <w:rPr>
          <w:rFonts w:ascii="Times New Roman" w:eastAsia="Times New Roman" w:hAnsi="Times New Roman" w:cs="Times New Roman"/>
          <w:sz w:val="28"/>
          <w:szCs w:val="28"/>
          <w:shd w:val="clear" w:color="auto" w:fill="FFFFFF"/>
          <w:lang w:eastAsia="ru-RU"/>
        </w:rPr>
        <w:t>ражданского Кодекса</w:t>
      </w:r>
      <w:r>
        <w:rPr>
          <w:rFonts w:ascii="Times New Roman" w:eastAsia="Times New Roman" w:hAnsi="Times New Roman" w:cs="Times New Roman"/>
          <w:sz w:val="28"/>
          <w:szCs w:val="28"/>
          <w:shd w:val="clear" w:color="auto" w:fill="FFFFFF"/>
          <w:lang w:eastAsia="ru-RU"/>
        </w:rPr>
        <w:t xml:space="preserve">  РФ, </w:t>
      </w:r>
      <w:r>
        <w:rPr>
          <w:rFonts w:ascii="Times New Roman" w:hAnsi="Times New Roman" w:cs="Times New Roman"/>
          <w:sz w:val="28"/>
          <w:szCs w:val="28"/>
        </w:rPr>
        <w:t>Законом</w:t>
      </w:r>
      <w:r w:rsidRPr="00C32CD8">
        <w:rPr>
          <w:rFonts w:ascii="Times New Roman" w:hAnsi="Times New Roman" w:cs="Times New Roman"/>
          <w:sz w:val="28"/>
          <w:szCs w:val="28"/>
        </w:rPr>
        <w:t xml:space="preserve"> РФ от 07.02.1992г №2300-1 «О защите прав потребителей»</w:t>
      </w:r>
      <w:r>
        <w:rPr>
          <w:rFonts w:ascii="Times New Roman" w:eastAsia="Times New Roman" w:hAnsi="Times New Roman" w:cs="Times New Roman"/>
          <w:sz w:val="28"/>
          <w:szCs w:val="28"/>
          <w:shd w:val="clear" w:color="auto" w:fill="FFFFFF"/>
          <w:lang w:eastAsia="ru-RU"/>
        </w:rPr>
        <w:t>, мировой судья  -</w:t>
      </w:r>
      <w:r w:rsidRPr="000A11A5">
        <w:rPr>
          <w:rFonts w:ascii="Times New Roman" w:eastAsia="Times New Roman" w:hAnsi="Times New Roman" w:cs="Times New Roman"/>
          <w:sz w:val="28"/>
          <w:szCs w:val="28"/>
          <w:shd w:val="clear" w:color="auto" w:fill="FFFFFF"/>
          <w:lang w:eastAsia="ru-RU"/>
        </w:rPr>
        <w:t xml:space="preserve">                                         </w:t>
      </w:r>
    </w:p>
    <w:p w:rsidR="00A00D80" w:rsidRPr="000A11A5" w:rsidP="003E2B7C" w14:paraId="0E540712" w14:textId="77777777">
      <w:pPr>
        <w:spacing w:line="240" w:lineRule="auto"/>
        <w:ind w:firstLine="708"/>
        <w:contextualSpacing/>
        <w:jc w:val="center"/>
        <w:rPr>
          <w:rFonts w:ascii="Times New Roman" w:hAnsi="Times New Roman" w:cs="Times New Roman"/>
          <w:b/>
          <w:sz w:val="28"/>
          <w:szCs w:val="28"/>
        </w:rPr>
      </w:pPr>
    </w:p>
    <w:p w:rsidR="003E2B7C" w:rsidRPr="00897E54" w:rsidP="003E2B7C" w14:paraId="48A00086" w14:textId="77777777">
      <w:pPr>
        <w:spacing w:line="240" w:lineRule="auto"/>
        <w:ind w:firstLine="708"/>
        <w:contextualSpacing/>
        <w:jc w:val="center"/>
        <w:rPr>
          <w:rFonts w:ascii="Times New Roman" w:hAnsi="Times New Roman" w:cs="Times New Roman"/>
          <w:b/>
          <w:sz w:val="28"/>
          <w:szCs w:val="28"/>
        </w:rPr>
      </w:pPr>
      <w:r w:rsidRPr="00897E54">
        <w:rPr>
          <w:rFonts w:ascii="Times New Roman" w:hAnsi="Times New Roman" w:cs="Times New Roman"/>
          <w:b/>
          <w:sz w:val="28"/>
          <w:szCs w:val="28"/>
        </w:rPr>
        <w:t>Р</w:t>
      </w:r>
      <w:r w:rsidRPr="00897E54">
        <w:rPr>
          <w:rFonts w:ascii="Times New Roman" w:hAnsi="Times New Roman" w:cs="Times New Roman"/>
          <w:b/>
          <w:sz w:val="28"/>
          <w:szCs w:val="28"/>
        </w:rPr>
        <w:t xml:space="preserve"> Е Ш И Л :</w:t>
      </w:r>
    </w:p>
    <w:p w:rsidR="003E2B7C" w:rsidRPr="00897E54" w:rsidP="003E2B7C" w14:paraId="3D40FD5B" w14:textId="77777777">
      <w:pPr>
        <w:spacing w:line="240" w:lineRule="auto"/>
        <w:ind w:firstLine="708"/>
        <w:contextualSpacing/>
        <w:jc w:val="center"/>
        <w:rPr>
          <w:rFonts w:ascii="Times New Roman" w:hAnsi="Times New Roman" w:cs="Times New Roman"/>
          <w:b/>
          <w:sz w:val="28"/>
          <w:szCs w:val="28"/>
        </w:rPr>
      </w:pPr>
    </w:p>
    <w:p w:rsidR="003E2B7C" w:rsidP="003E2B7C" w14:paraId="01445C63" w14:textId="77777777">
      <w:pPr>
        <w:spacing w:line="240" w:lineRule="auto"/>
        <w:contextualSpacing/>
        <w:jc w:val="both"/>
        <w:rPr>
          <w:rFonts w:ascii="Times New Roman" w:hAnsi="Times New Roman" w:cs="Times New Roman"/>
          <w:sz w:val="28"/>
          <w:szCs w:val="28"/>
        </w:rPr>
      </w:pPr>
      <w:r w:rsidRPr="00897E5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97E54">
        <w:rPr>
          <w:rFonts w:ascii="Times New Roman" w:hAnsi="Times New Roman" w:cs="Times New Roman"/>
          <w:sz w:val="28"/>
          <w:szCs w:val="28"/>
        </w:rPr>
        <w:t xml:space="preserve">  Иск</w:t>
      </w:r>
      <w:r w:rsidRPr="009D46D6">
        <w:rPr>
          <w:rFonts w:ascii="Times New Roman" w:hAnsi="Times New Roman" w:cs="Times New Roman"/>
          <w:sz w:val="28"/>
          <w:szCs w:val="28"/>
        </w:rPr>
        <w:t xml:space="preserve"> </w:t>
      </w:r>
      <w:r>
        <w:rPr>
          <w:rFonts w:ascii="Times New Roman" w:hAnsi="Times New Roman" w:cs="Times New Roman"/>
          <w:sz w:val="28"/>
          <w:szCs w:val="28"/>
        </w:rPr>
        <w:t xml:space="preserve"> Пилипенко Сергея Анатольевича </w:t>
      </w:r>
      <w:r w:rsidRPr="00C32CD8">
        <w:rPr>
          <w:rFonts w:ascii="Times New Roman" w:hAnsi="Times New Roman" w:cs="Times New Roman"/>
          <w:sz w:val="28"/>
          <w:szCs w:val="28"/>
        </w:rPr>
        <w:t xml:space="preserve">удовлетворить </w:t>
      </w:r>
      <w:r>
        <w:rPr>
          <w:rFonts w:ascii="Times New Roman" w:hAnsi="Times New Roman" w:cs="Times New Roman"/>
          <w:sz w:val="28"/>
          <w:szCs w:val="28"/>
        </w:rPr>
        <w:t>частично.</w:t>
      </w:r>
    </w:p>
    <w:p w:rsidR="003E2B7C" w:rsidRPr="002C4AA7" w:rsidP="003E2B7C" w14:paraId="3698EAA7" w14:textId="7777777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Признать недействительным пункт 4.1 Соглашения о предоставлении опциона на заключение договора на условиях безотзывной оферты Правила АО «АВТОАССИСТАНС» «Пакет 020ЭГ» об установлении договорной подсудности.</w:t>
      </w:r>
    </w:p>
    <w:p w:rsidR="003E2B7C" w:rsidP="003E2B7C" w14:paraId="236ED459" w14:textId="14FE62DC">
      <w:pPr>
        <w:spacing w:line="240" w:lineRule="auto"/>
        <w:ind w:firstLine="540"/>
        <w:contextualSpacing/>
        <w:jc w:val="both"/>
        <w:rPr>
          <w:rFonts w:ascii="Times New Roman" w:hAnsi="Times New Roman" w:cs="Times New Roman"/>
          <w:sz w:val="28"/>
          <w:szCs w:val="28"/>
        </w:rPr>
      </w:pPr>
      <w:r w:rsidRPr="002C4AA7">
        <w:rPr>
          <w:rFonts w:ascii="Times New Roman" w:hAnsi="Times New Roman" w:cs="Times New Roman"/>
          <w:sz w:val="28"/>
          <w:szCs w:val="28"/>
        </w:rPr>
        <w:tab/>
        <w:t xml:space="preserve">Взыскать с Акционерного общества «АВТОАССИСТАНС», </w:t>
      </w:r>
      <w:r w:rsidR="00200D6D">
        <w:rPr>
          <w:rFonts w:ascii="Times New Roman" w:hAnsi="Times New Roman" w:cs="Times New Roman"/>
          <w:sz w:val="28"/>
          <w:szCs w:val="28"/>
        </w:rPr>
        <w:t xml:space="preserve">(данные изъяты) </w:t>
      </w:r>
      <w:r w:rsidRPr="002C4AA7">
        <w:rPr>
          <w:rFonts w:ascii="Times New Roman" w:hAnsi="Times New Roman" w:cs="Times New Roman"/>
          <w:sz w:val="28"/>
          <w:szCs w:val="28"/>
        </w:rPr>
        <w:t xml:space="preserve"> в пользу Пилипенко Сергея Анатольевича, </w:t>
      </w:r>
      <w:r w:rsidR="00200D6D">
        <w:rPr>
          <w:rFonts w:ascii="Times New Roman" w:hAnsi="Times New Roman" w:cs="Times New Roman"/>
          <w:sz w:val="28"/>
          <w:szCs w:val="28"/>
        </w:rPr>
        <w:t xml:space="preserve">(данные изъяты) </w:t>
      </w:r>
      <w:r>
        <w:rPr>
          <w:rFonts w:ascii="Times New Roman" w:hAnsi="Times New Roman" w:cs="Times New Roman"/>
          <w:sz w:val="28"/>
          <w:szCs w:val="28"/>
        </w:rPr>
        <w:t xml:space="preserve">денежные  средства, оплаченные по Соглашению АО «Автоассистанс» от 18.04.2021 года о предоставлении опциона на заключение договора на условиях безотзывной оферты Правила АО «Автоассистанс» «Пакет 020ЭГ» в размере 40 000 ( сорок тысяч рублей),  моральный вред в размере 5000 ( пять тысяч) рублей, </w:t>
      </w:r>
      <w:r w:rsidRPr="00B76B9C">
        <w:rPr>
          <w:rFonts w:ascii="Times New Roman" w:hAnsi="Times New Roman" w:cs="Times New Roman"/>
          <w:sz w:val="28"/>
          <w:szCs w:val="28"/>
        </w:rPr>
        <w:t xml:space="preserve">штраф в размере </w:t>
      </w:r>
      <w:r w:rsidRPr="00B76B9C">
        <w:rPr>
          <w:rFonts w:ascii="Times New Roman" w:eastAsia="Times New Roman" w:hAnsi="Times New Roman" w:cs="Times New Roman"/>
          <w:sz w:val="28"/>
          <w:szCs w:val="28"/>
          <w:lang w:eastAsia="ru-RU"/>
        </w:rPr>
        <w:t xml:space="preserve">пятьдесят процентов от суммы, присужденной судом в пользу потребителя </w:t>
      </w:r>
      <w:r w:rsidRPr="00B76B9C">
        <w:rPr>
          <w:rFonts w:ascii="Times New Roman" w:hAnsi="Times New Roman" w:cs="Times New Roman"/>
          <w:sz w:val="28"/>
          <w:szCs w:val="28"/>
        </w:rPr>
        <w:t>в соответствии с п.6 ст. 13 Закона РФ от 07.02.1992г №2300-1 «О защите прав потребителей»</w:t>
      </w:r>
      <w:r w:rsidRPr="00B76B9C">
        <w:rPr>
          <w:rFonts w:ascii="Times New Roman" w:eastAsia="Times New Roman" w:hAnsi="Times New Roman" w:cs="Times New Roman"/>
          <w:sz w:val="28"/>
          <w:szCs w:val="28"/>
          <w:lang w:eastAsia="ru-RU"/>
        </w:rPr>
        <w:t>– 22</w:t>
      </w:r>
      <w:r>
        <w:rPr>
          <w:rFonts w:ascii="Times New Roman" w:eastAsia="Times New Roman" w:hAnsi="Times New Roman" w:cs="Times New Roman"/>
          <w:sz w:val="28"/>
          <w:szCs w:val="28"/>
          <w:lang w:eastAsia="ru-RU"/>
        </w:rPr>
        <w:t xml:space="preserve"> </w:t>
      </w:r>
      <w:r w:rsidRPr="00B76B9C">
        <w:rPr>
          <w:rFonts w:ascii="Times New Roman" w:eastAsia="Times New Roman" w:hAnsi="Times New Roman" w:cs="Times New Roman"/>
          <w:sz w:val="28"/>
          <w:szCs w:val="28"/>
          <w:lang w:eastAsia="ru-RU"/>
        </w:rPr>
        <w:t xml:space="preserve">500 руб. ( </w:t>
      </w:r>
      <w:r w:rsidRPr="00B76B9C">
        <w:rPr>
          <w:rFonts w:ascii="Times New Roman" w:eastAsia="Times New Roman" w:hAnsi="Times New Roman" w:cs="Times New Roman"/>
          <w:sz w:val="28"/>
          <w:szCs w:val="28"/>
          <w:lang w:eastAsia="ru-RU"/>
        </w:rPr>
        <w:t xml:space="preserve">двадцать две тысячи пятьсот) рублей, а всего взыскать </w:t>
      </w:r>
      <w:r>
        <w:rPr>
          <w:rFonts w:ascii="Times New Roman" w:eastAsia="Times New Roman" w:hAnsi="Times New Roman" w:cs="Times New Roman"/>
          <w:sz w:val="28"/>
          <w:szCs w:val="28"/>
          <w:lang w:eastAsia="ru-RU"/>
        </w:rPr>
        <w:t>–</w:t>
      </w:r>
      <w:r w:rsidRPr="00B76B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67 500 руб. 00 коп</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естьдесят семь тысяч пятьсот) рублей.</w:t>
      </w:r>
    </w:p>
    <w:p w:rsidR="003E2B7C" w:rsidRPr="002C4AA7" w:rsidP="003E2B7C" w14:paraId="6DD52ACD" w14:textId="7777777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удовлетворении иной части исковых требований – отказать.</w:t>
      </w:r>
    </w:p>
    <w:p w:rsidR="003E2B7C" w:rsidRPr="00897E54" w:rsidP="003E2B7C" w14:paraId="25D7FDD3" w14:textId="77777777">
      <w:pPr>
        <w:pStyle w:val="NormalWeb"/>
        <w:shd w:val="clear" w:color="auto" w:fill="FFFFFF"/>
        <w:spacing w:before="0" w:beforeAutospacing="0" w:after="0" w:afterAutospacing="0"/>
        <w:ind w:firstLine="547"/>
        <w:jc w:val="both"/>
        <w:rPr>
          <w:sz w:val="28"/>
          <w:szCs w:val="28"/>
        </w:rPr>
      </w:pPr>
      <w:r w:rsidRPr="0009376B">
        <w:rPr>
          <w:sz w:val="28"/>
          <w:szCs w:val="28"/>
        </w:rPr>
        <w:t xml:space="preserve">Взыскать с </w:t>
      </w:r>
      <w:r w:rsidRPr="00C32CD8">
        <w:rPr>
          <w:sz w:val="28"/>
          <w:szCs w:val="28"/>
        </w:rPr>
        <w:t xml:space="preserve"> </w:t>
      </w:r>
      <w:r>
        <w:rPr>
          <w:sz w:val="28"/>
          <w:szCs w:val="28"/>
        </w:rPr>
        <w:t xml:space="preserve">Акционерного общества «АВТОАССИСТАНС» </w:t>
      </w:r>
      <w:r w:rsidRPr="0009376B">
        <w:rPr>
          <w:sz w:val="28"/>
          <w:szCs w:val="28"/>
        </w:rPr>
        <w:t xml:space="preserve"> в доход местного бюджета </w:t>
      </w:r>
      <w:r w:rsidRPr="009270BA">
        <w:rPr>
          <w:sz w:val="28"/>
          <w:szCs w:val="28"/>
        </w:rPr>
        <w:t xml:space="preserve">государственную пошлину в размере </w:t>
      </w:r>
      <w:r>
        <w:rPr>
          <w:sz w:val="28"/>
          <w:szCs w:val="28"/>
        </w:rPr>
        <w:t xml:space="preserve">2 225,00 руб. ( две тысячи двести двадцать пять рублей) </w:t>
      </w:r>
      <w:r w:rsidRPr="009270BA">
        <w:rPr>
          <w:sz w:val="28"/>
          <w:szCs w:val="28"/>
        </w:rPr>
        <w:t xml:space="preserve">на следующие реквизиты: </w:t>
      </w:r>
      <w:r w:rsidRPr="009270BA">
        <w:rPr>
          <w:bCs/>
          <w:sz w:val="28"/>
          <w:szCs w:val="28"/>
        </w:rPr>
        <w:t>Получатель - Управление Федерального казначейства по Тульской области (Межрайонная ИНФС России по управлению долгом)</w:t>
      </w:r>
      <w:r>
        <w:rPr>
          <w:bCs/>
          <w:sz w:val="28"/>
          <w:szCs w:val="28"/>
        </w:rPr>
        <w:t xml:space="preserve">,  </w:t>
      </w:r>
      <w:r w:rsidRPr="009270BA">
        <w:rPr>
          <w:bCs/>
          <w:sz w:val="28"/>
          <w:szCs w:val="28"/>
        </w:rPr>
        <w:t>ИНН</w:t>
      </w:r>
      <w:r w:rsidRPr="009270BA">
        <w:rPr>
          <w:sz w:val="28"/>
          <w:szCs w:val="28"/>
        </w:rPr>
        <w:t> – 7727406020 </w:t>
      </w:r>
      <w:r w:rsidRPr="009270BA">
        <w:rPr>
          <w:bCs/>
          <w:sz w:val="28"/>
          <w:szCs w:val="28"/>
        </w:rPr>
        <w:t>КПП</w:t>
      </w:r>
      <w:r w:rsidRPr="009270BA">
        <w:rPr>
          <w:sz w:val="28"/>
          <w:szCs w:val="28"/>
        </w:rPr>
        <w:t xml:space="preserve"> – 770801001, </w:t>
      </w:r>
      <w:r w:rsidRPr="009270BA">
        <w:rPr>
          <w:bCs/>
          <w:sz w:val="28"/>
          <w:szCs w:val="28"/>
        </w:rPr>
        <w:t>Банк получатель средств</w:t>
      </w:r>
      <w:r w:rsidRPr="009270BA">
        <w:rPr>
          <w:sz w:val="28"/>
          <w:szCs w:val="28"/>
        </w:rPr>
        <w:t> – ОТДЕЛЕНИЕ ТУЛА БАНКА РОССИИ//УФК по Тульской области, г. Тула</w:t>
      </w:r>
      <w:r>
        <w:rPr>
          <w:sz w:val="28"/>
          <w:szCs w:val="28"/>
        </w:rPr>
        <w:t xml:space="preserve">, </w:t>
      </w:r>
      <w:r w:rsidRPr="009270BA">
        <w:rPr>
          <w:bCs/>
          <w:sz w:val="28"/>
          <w:szCs w:val="28"/>
        </w:rPr>
        <w:t>БИК</w:t>
      </w:r>
      <w:r w:rsidRPr="009270BA">
        <w:rPr>
          <w:sz w:val="28"/>
          <w:szCs w:val="28"/>
        </w:rPr>
        <w:t xml:space="preserve"> банка– 017003983, </w:t>
      </w:r>
      <w:r w:rsidRPr="009270BA">
        <w:rPr>
          <w:bCs/>
          <w:sz w:val="28"/>
          <w:szCs w:val="28"/>
        </w:rPr>
        <w:t xml:space="preserve">Номер счета банка получателя средств (номер банковского счета, входящего в состав </w:t>
      </w:r>
      <w:r w:rsidRPr="00CF0349">
        <w:rPr>
          <w:bCs/>
          <w:sz w:val="28"/>
          <w:szCs w:val="28"/>
        </w:rPr>
        <w:t>единого казначейского счета)</w:t>
      </w:r>
      <w:r w:rsidRPr="00CF0349">
        <w:rPr>
          <w:sz w:val="28"/>
          <w:szCs w:val="28"/>
        </w:rPr>
        <w:t xml:space="preserve"> – 40102810445370000059, </w:t>
      </w:r>
      <w:r w:rsidRPr="00CF0349">
        <w:rPr>
          <w:bCs/>
          <w:sz w:val="28"/>
          <w:szCs w:val="28"/>
        </w:rPr>
        <w:t>Номер казначейского счета</w:t>
      </w:r>
      <w:r w:rsidRPr="00CF0349">
        <w:rPr>
          <w:sz w:val="28"/>
          <w:szCs w:val="28"/>
        </w:rPr>
        <w:t xml:space="preserve"> – 03100643000000018500, </w:t>
      </w:r>
      <w:r w:rsidRPr="00CF0349">
        <w:rPr>
          <w:bCs/>
          <w:sz w:val="28"/>
          <w:szCs w:val="28"/>
        </w:rPr>
        <w:t>ОКТМО</w:t>
      </w:r>
      <w:r w:rsidRPr="00CF0349">
        <w:rPr>
          <w:sz w:val="28"/>
          <w:szCs w:val="28"/>
        </w:rPr>
        <w:t xml:space="preserve"> – 35627405, </w:t>
      </w:r>
      <w:r w:rsidRPr="00CF0349">
        <w:rPr>
          <w:bCs/>
          <w:sz w:val="28"/>
          <w:szCs w:val="28"/>
        </w:rPr>
        <w:t>КБК</w:t>
      </w:r>
      <w:r w:rsidRPr="00CF0349">
        <w:rPr>
          <w:sz w:val="28"/>
          <w:szCs w:val="28"/>
        </w:rPr>
        <w:t> – 182 108 030 100 110 60 110 (государственная пошлина, уплачиваемая на основании судебных актов</w:t>
      </w:r>
      <w:r w:rsidRPr="009270BA">
        <w:rPr>
          <w:sz w:val="28"/>
          <w:szCs w:val="28"/>
        </w:rPr>
        <w:t xml:space="preserve"> по результатам рассмотрения </w:t>
      </w:r>
      <w:r w:rsidRPr="00891B50">
        <w:rPr>
          <w:color w:val="000000"/>
          <w:sz w:val="28"/>
          <w:szCs w:val="28"/>
        </w:rPr>
        <w:t>дел по существу)</w:t>
      </w:r>
      <w:r>
        <w:rPr>
          <w:color w:val="000000"/>
          <w:sz w:val="28"/>
          <w:szCs w:val="28"/>
        </w:rPr>
        <w:t>.</w:t>
      </w:r>
    </w:p>
    <w:p w:rsidR="003E2B7C" w:rsidP="003E2B7C" w14:paraId="6A314B29" w14:textId="77777777">
      <w:pPr>
        <w:shd w:val="clear" w:color="auto" w:fill="FFFFFF"/>
        <w:spacing w:after="0" w:line="208" w:lineRule="atLeast"/>
        <w:ind w:firstLine="547"/>
        <w:jc w:val="both"/>
        <w:rPr>
          <w:rFonts w:ascii="Times New Roman" w:hAnsi="Times New Roman" w:cs="Times New Roman"/>
          <w:sz w:val="28"/>
          <w:szCs w:val="28"/>
        </w:rPr>
      </w:pPr>
    </w:p>
    <w:p w:rsidR="003E2B7C" w:rsidRPr="00770FB4" w:rsidP="003E2B7C" w14:paraId="001D56FD" w14:textId="77777777">
      <w:pPr>
        <w:shd w:val="clear" w:color="auto" w:fill="FFFFFF"/>
        <w:tabs>
          <w:tab w:val="left" w:pos="8987"/>
        </w:tabs>
        <w:spacing w:after="0" w:line="240" w:lineRule="auto"/>
        <w:ind w:firstLine="547"/>
        <w:contextualSpacing/>
        <w:jc w:val="both"/>
        <w:rPr>
          <w:rFonts w:ascii="Times New Roman" w:eastAsia="Times New Roman" w:hAnsi="Times New Roman" w:cs="Times New Roman"/>
          <w:color w:val="000000"/>
          <w:sz w:val="28"/>
          <w:szCs w:val="28"/>
          <w:lang w:eastAsia="ru-RU"/>
        </w:rPr>
      </w:pPr>
      <w:r w:rsidRPr="00770FB4">
        <w:rPr>
          <w:rFonts w:ascii="Times New Roman" w:eastAsia="Times New Roman" w:hAnsi="Times New Roman" w:cs="Times New Roman"/>
          <w:color w:val="000000"/>
          <w:sz w:val="28"/>
          <w:szCs w:val="28"/>
          <w:lang w:eastAsia="ru-RU"/>
        </w:rPr>
        <w:t>Разъяснить сторонам, что в соответствии со ст. 199 ГПК РФ  Мировой судья может не составлять мотивированное решение суда по рассмотренному им делу.</w:t>
      </w:r>
      <w:r w:rsidRPr="00770FB4">
        <w:rPr>
          <w:rFonts w:ascii="Times New Roman" w:eastAsia="Times New Roman" w:hAnsi="Times New Roman" w:cs="Times New Roman"/>
          <w:color w:val="000000"/>
          <w:sz w:val="28"/>
          <w:szCs w:val="28"/>
          <w:lang w:eastAsia="ru-RU"/>
        </w:rPr>
        <w:t xml:space="preserve">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r w:rsidRPr="00770FB4">
        <w:rPr>
          <w:rFonts w:ascii="Times New Roman" w:eastAsia="Times New Roman" w:hAnsi="Times New Roman" w:cs="Times New Roman"/>
          <w:color w:val="000000"/>
          <w:sz w:val="28"/>
          <w:szCs w:val="28"/>
          <w:lang w:eastAsia="ru-RU"/>
        </w:rPr>
        <w:t xml:space="preserve">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sidRPr="00770FB4">
        <w:rPr>
          <w:rFonts w:ascii="Times New Roman" w:eastAsia="Times New Roman" w:hAnsi="Times New Roman" w:cs="Times New Roman"/>
          <w:color w:val="000000"/>
          <w:sz w:val="28"/>
          <w:szCs w:val="28"/>
          <w:lang w:eastAsia="ru-RU"/>
        </w:rPr>
        <w:t xml:space="preserve">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w:t>
      </w:r>
    </w:p>
    <w:p w:rsidR="003E2B7C" w:rsidP="003E2B7C" w14:paraId="009EDB64" w14:textId="77777777">
      <w:pPr>
        <w:shd w:val="clear" w:color="auto" w:fill="FFFFFF"/>
        <w:spacing w:after="0" w:line="208" w:lineRule="atLeast"/>
        <w:ind w:firstLine="547"/>
        <w:jc w:val="both"/>
        <w:rPr>
          <w:rFonts w:ascii="Times New Roman" w:eastAsia="Times New Roman" w:hAnsi="Times New Roman" w:cs="Times New Roman"/>
          <w:color w:val="000000"/>
          <w:sz w:val="28"/>
          <w:szCs w:val="28"/>
          <w:lang w:eastAsia="ru-RU"/>
        </w:rPr>
      </w:pPr>
      <w:r w:rsidRPr="00770FB4">
        <w:rPr>
          <w:rFonts w:ascii="Times New Roman" w:eastAsia="Times New Roman" w:hAnsi="Times New Roman" w:cs="Times New Roman"/>
          <w:color w:val="000000"/>
          <w:sz w:val="28"/>
          <w:szCs w:val="28"/>
          <w:lang w:eastAsia="ru-RU"/>
        </w:rPr>
        <w:t>Решение суда может быть обжаловано в Ленинский районный суд Республики Крым через  мирового  судью</w:t>
      </w:r>
      <w:r w:rsidRPr="00770FB4">
        <w:rPr>
          <w:rFonts w:ascii="Times New Roman" w:hAnsi="Times New Roman" w:cs="Times New Roman"/>
          <w:sz w:val="28"/>
          <w:szCs w:val="28"/>
        </w:rPr>
        <w:t xml:space="preserve">  судебного  участка № 6</w:t>
      </w:r>
      <w:r>
        <w:rPr>
          <w:rFonts w:ascii="Times New Roman" w:hAnsi="Times New Roman" w:cs="Times New Roman"/>
          <w:sz w:val="28"/>
          <w:szCs w:val="28"/>
        </w:rPr>
        <w:t>2</w:t>
      </w:r>
      <w:r w:rsidRPr="00770FB4">
        <w:rPr>
          <w:rFonts w:ascii="Times New Roman" w:hAnsi="Times New Roman" w:cs="Times New Roman"/>
          <w:sz w:val="28"/>
          <w:szCs w:val="28"/>
        </w:rPr>
        <w:t xml:space="preserve">    </w:t>
      </w:r>
      <w:r w:rsidRPr="00A20E0F">
        <w:rPr>
          <w:rFonts w:ascii="Times New Roman" w:hAnsi="Times New Roman" w:cs="Times New Roman"/>
          <w:sz w:val="28"/>
          <w:szCs w:val="28"/>
        </w:rPr>
        <w:t>Ленинского  судебного   района</w:t>
      </w:r>
      <w:r w:rsidRPr="00A20E0F">
        <w:rPr>
          <w:rFonts w:ascii="Times New Roman" w:eastAsia="Times New Roman" w:hAnsi="Times New Roman" w:cs="Times New Roman"/>
          <w:color w:val="000000"/>
          <w:sz w:val="28"/>
          <w:szCs w:val="28"/>
          <w:lang w:eastAsia="ru-RU"/>
        </w:rPr>
        <w:t xml:space="preserve"> </w:t>
      </w:r>
      <w:r w:rsidRPr="00A20E0F">
        <w:rPr>
          <w:rFonts w:ascii="Times New Roman" w:eastAsia="Times New Roman" w:hAnsi="Times New Roman" w:cs="Times New Roman"/>
          <w:color w:val="000000"/>
          <w:sz w:val="28"/>
          <w:szCs w:val="28"/>
          <w:lang w:eastAsia="ru-RU"/>
        </w:rPr>
        <w:t xml:space="preserve">( </w:t>
      </w:r>
      <w:r w:rsidRPr="00A20E0F">
        <w:rPr>
          <w:rFonts w:ascii="Times New Roman" w:eastAsia="Times New Roman" w:hAnsi="Times New Roman" w:cs="Times New Roman"/>
          <w:color w:val="000000"/>
          <w:sz w:val="28"/>
          <w:szCs w:val="28"/>
          <w:lang w:eastAsia="ru-RU"/>
        </w:rPr>
        <w:t>Ленинский муниципальный район) в течение месяца со дня его принятия.</w:t>
      </w:r>
    </w:p>
    <w:p w:rsidR="003E2B7C" w:rsidRPr="00A20E0F" w:rsidP="003E2B7C" w14:paraId="695336A3" w14:textId="77777777">
      <w:pPr>
        <w:shd w:val="clear" w:color="auto" w:fill="FFFFFF"/>
        <w:spacing w:after="0" w:line="208" w:lineRule="atLeast"/>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Мотивированное решение составлено 28 апреля 2023 года.</w:t>
      </w:r>
    </w:p>
    <w:p w:rsidR="003E2B7C" w:rsidP="003E2B7C" w14:paraId="3863F2FA" w14:textId="77777777">
      <w:pPr>
        <w:spacing w:line="240" w:lineRule="auto"/>
        <w:contextualSpacing/>
        <w:rPr>
          <w:rFonts w:ascii="Times New Roman" w:hAnsi="Times New Roman" w:cs="Times New Roman"/>
          <w:sz w:val="28"/>
          <w:szCs w:val="28"/>
        </w:rPr>
      </w:pPr>
      <w:r w:rsidRPr="00A20E0F">
        <w:rPr>
          <w:rFonts w:ascii="Times New Roman" w:hAnsi="Times New Roman" w:cs="Times New Roman"/>
          <w:sz w:val="28"/>
          <w:szCs w:val="28"/>
        </w:rPr>
        <w:t xml:space="preserve">  </w:t>
      </w:r>
    </w:p>
    <w:p w:rsidR="003E2B7C" w:rsidRPr="00A20E0F" w:rsidP="003E2B7C" w14:paraId="6D6D4539" w14:textId="77777777">
      <w:pPr>
        <w:spacing w:line="240" w:lineRule="auto"/>
        <w:contextualSpacing/>
        <w:rPr>
          <w:rFonts w:ascii="Times New Roman" w:hAnsi="Times New Roman" w:cs="Times New Roman"/>
          <w:sz w:val="28"/>
          <w:szCs w:val="28"/>
        </w:rPr>
      </w:pPr>
    </w:p>
    <w:p w:rsidR="003E2B7C" w:rsidRPr="00A20E0F" w:rsidP="00580EDA" w14:paraId="140584D6" w14:textId="0CCB222F">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И.о</w:t>
      </w:r>
      <w:r>
        <w:rPr>
          <w:rFonts w:ascii="Times New Roman" w:hAnsi="Times New Roman" w:cs="Times New Roman"/>
          <w:sz w:val="28"/>
          <w:szCs w:val="28"/>
        </w:rPr>
        <w:t>. М</w:t>
      </w:r>
      <w:r w:rsidRPr="00A20E0F">
        <w:rPr>
          <w:rFonts w:ascii="Times New Roman" w:hAnsi="Times New Roman" w:cs="Times New Roman"/>
          <w:sz w:val="28"/>
          <w:szCs w:val="28"/>
        </w:rPr>
        <w:t>ирово</w:t>
      </w:r>
      <w:r>
        <w:rPr>
          <w:rFonts w:ascii="Times New Roman" w:hAnsi="Times New Roman" w:cs="Times New Roman"/>
          <w:sz w:val="28"/>
          <w:szCs w:val="28"/>
        </w:rPr>
        <w:t>го</w:t>
      </w:r>
      <w:r w:rsidRPr="00A20E0F">
        <w:rPr>
          <w:rFonts w:ascii="Times New Roman" w:hAnsi="Times New Roman" w:cs="Times New Roman"/>
          <w:sz w:val="28"/>
          <w:szCs w:val="28"/>
        </w:rPr>
        <w:t xml:space="preserve"> судь</w:t>
      </w:r>
      <w:r>
        <w:rPr>
          <w:rFonts w:ascii="Times New Roman" w:hAnsi="Times New Roman" w:cs="Times New Roman"/>
          <w:sz w:val="28"/>
          <w:szCs w:val="28"/>
        </w:rPr>
        <w:t xml:space="preserve">и </w:t>
      </w:r>
      <w:r w:rsidR="00580ED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0E0F">
        <w:rPr>
          <w:rFonts w:ascii="Times New Roman" w:hAnsi="Times New Roman" w:cs="Times New Roman"/>
          <w:sz w:val="28"/>
          <w:szCs w:val="28"/>
        </w:rPr>
        <w:t>И.В. Казарина</w:t>
      </w:r>
    </w:p>
    <w:sectPr w:rsidSect="008641F2">
      <w:headerReference w:type="default" r:id="rId12"/>
      <w:pgSz w:w="11906" w:h="16838"/>
      <w:pgMar w:top="28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2531762"/>
      <w:docPartObj>
        <w:docPartGallery w:val="Page Numbers (Top of Page)"/>
        <w:docPartUnique/>
      </w:docPartObj>
    </w:sdtPr>
    <w:sdtContent>
      <w:p w:rsidR="008641F2" w14:paraId="3F0731CD" w14:textId="4BFE16A6">
        <w:pPr>
          <w:pStyle w:val="Header"/>
          <w:jc w:val="right"/>
        </w:pPr>
        <w:r>
          <w:fldChar w:fldCharType="begin"/>
        </w:r>
        <w:r>
          <w:instrText>PAGE   \* MERGEFORMAT</w:instrText>
        </w:r>
        <w:r>
          <w:fldChar w:fldCharType="separate"/>
        </w:r>
        <w:r w:rsidR="00200D6D">
          <w:rPr>
            <w:noProof/>
          </w:rPr>
          <w:t>12</w:t>
        </w:r>
        <w:r>
          <w:fldChar w:fldCharType="end"/>
        </w:r>
      </w:p>
    </w:sdtContent>
  </w:sdt>
  <w:p w:rsidR="008641F2" w14:paraId="02389A4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7C"/>
    <w:rsid w:val="00067111"/>
    <w:rsid w:val="000730C7"/>
    <w:rsid w:val="0009376B"/>
    <w:rsid w:val="000A11A5"/>
    <w:rsid w:val="000B6FC1"/>
    <w:rsid w:val="000D7355"/>
    <w:rsid w:val="0012129F"/>
    <w:rsid w:val="00123858"/>
    <w:rsid w:val="00154199"/>
    <w:rsid w:val="001C6A4F"/>
    <w:rsid w:val="001E1B87"/>
    <w:rsid w:val="00200D6D"/>
    <w:rsid w:val="00222197"/>
    <w:rsid w:val="002B10DD"/>
    <w:rsid w:val="002C4AA7"/>
    <w:rsid w:val="002E4490"/>
    <w:rsid w:val="002F00B4"/>
    <w:rsid w:val="00317949"/>
    <w:rsid w:val="003379F7"/>
    <w:rsid w:val="00346794"/>
    <w:rsid w:val="003718C1"/>
    <w:rsid w:val="003B2EA8"/>
    <w:rsid w:val="003C1F0D"/>
    <w:rsid w:val="003E2B7C"/>
    <w:rsid w:val="00443187"/>
    <w:rsid w:val="00451D60"/>
    <w:rsid w:val="00457F68"/>
    <w:rsid w:val="00487AB6"/>
    <w:rsid w:val="004D0DE2"/>
    <w:rsid w:val="004D1F59"/>
    <w:rsid w:val="004E3423"/>
    <w:rsid w:val="00580EDA"/>
    <w:rsid w:val="0058760F"/>
    <w:rsid w:val="00604252"/>
    <w:rsid w:val="00636CEC"/>
    <w:rsid w:val="006C3298"/>
    <w:rsid w:val="006C5D75"/>
    <w:rsid w:val="006F440A"/>
    <w:rsid w:val="007143C1"/>
    <w:rsid w:val="00770FB4"/>
    <w:rsid w:val="007E4318"/>
    <w:rsid w:val="008353ED"/>
    <w:rsid w:val="00854586"/>
    <w:rsid w:val="008641F2"/>
    <w:rsid w:val="0087759F"/>
    <w:rsid w:val="00891B50"/>
    <w:rsid w:val="00897E54"/>
    <w:rsid w:val="008B1D4D"/>
    <w:rsid w:val="008D2331"/>
    <w:rsid w:val="008D4CFE"/>
    <w:rsid w:val="008F79C5"/>
    <w:rsid w:val="0090763F"/>
    <w:rsid w:val="00912D0D"/>
    <w:rsid w:val="009270BA"/>
    <w:rsid w:val="00955CF4"/>
    <w:rsid w:val="00960348"/>
    <w:rsid w:val="00997B39"/>
    <w:rsid w:val="009A7229"/>
    <w:rsid w:val="009A79AE"/>
    <w:rsid w:val="009B74B5"/>
    <w:rsid w:val="009D46D6"/>
    <w:rsid w:val="009E58C2"/>
    <w:rsid w:val="00A00D80"/>
    <w:rsid w:val="00A14622"/>
    <w:rsid w:val="00A20E0F"/>
    <w:rsid w:val="00B76B9C"/>
    <w:rsid w:val="00BD6CF6"/>
    <w:rsid w:val="00C02279"/>
    <w:rsid w:val="00C32CD8"/>
    <w:rsid w:val="00C35D1D"/>
    <w:rsid w:val="00CE7E35"/>
    <w:rsid w:val="00CF0349"/>
    <w:rsid w:val="00D41F4C"/>
    <w:rsid w:val="00D62CF2"/>
    <w:rsid w:val="00D853C9"/>
    <w:rsid w:val="00D92014"/>
    <w:rsid w:val="00DC1B31"/>
    <w:rsid w:val="00E15950"/>
    <w:rsid w:val="00E540C6"/>
    <w:rsid w:val="00EB2DD5"/>
    <w:rsid w:val="00F861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7C"/>
    <w:pPr>
      <w:spacing w:after="200" w:line="276" w:lineRule="auto"/>
    </w:pPr>
  </w:style>
  <w:style w:type="paragraph" w:styleId="Heading1">
    <w:name w:val="heading 1"/>
    <w:basedOn w:val="Normal"/>
    <w:link w:val="1"/>
    <w:uiPriority w:val="9"/>
    <w:qFormat/>
    <w:rsid w:val="00A00D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2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A00D80"/>
    <w:rPr>
      <w:rFonts w:ascii="Times New Roman" w:eastAsia="Times New Roman" w:hAnsi="Times New Roman" w:cs="Times New Roman"/>
      <w:b/>
      <w:bCs/>
      <w:kern w:val="36"/>
      <w:sz w:val="48"/>
      <w:szCs w:val="48"/>
      <w:lang w:eastAsia="ru-RU"/>
    </w:rPr>
  </w:style>
  <w:style w:type="character" w:customStyle="1" w:styleId="a">
    <w:name w:val="Основной текст Знак"/>
    <w:basedOn w:val="DefaultParagraphFont"/>
    <w:link w:val="BodyText"/>
    <w:uiPriority w:val="99"/>
    <w:locked/>
    <w:rsid w:val="00A00D80"/>
    <w:rPr>
      <w:sz w:val="26"/>
      <w:szCs w:val="26"/>
      <w:shd w:val="clear" w:color="auto" w:fill="FFFFFF"/>
    </w:rPr>
  </w:style>
  <w:style w:type="paragraph" w:styleId="BodyText">
    <w:name w:val="Body Text"/>
    <w:basedOn w:val="Normal"/>
    <w:link w:val="a"/>
    <w:uiPriority w:val="99"/>
    <w:rsid w:val="00A00D80"/>
    <w:pPr>
      <w:widowControl w:val="0"/>
      <w:shd w:val="clear" w:color="auto" w:fill="FFFFFF"/>
      <w:spacing w:after="0" w:line="312" w:lineRule="exact"/>
      <w:jc w:val="right"/>
    </w:pPr>
    <w:rPr>
      <w:sz w:val="26"/>
      <w:szCs w:val="26"/>
    </w:rPr>
  </w:style>
  <w:style w:type="character" w:customStyle="1" w:styleId="10">
    <w:name w:val="Основной текст Знак1"/>
    <w:basedOn w:val="DefaultParagraphFont"/>
    <w:uiPriority w:val="99"/>
    <w:semiHidden/>
    <w:rsid w:val="00A00D80"/>
  </w:style>
  <w:style w:type="paragraph" w:customStyle="1" w:styleId="ConsPlusNormal">
    <w:name w:val="ConsPlusNormal"/>
    <w:rsid w:val="00317949"/>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styleId="Hyperlink">
    <w:name w:val="Hyperlink"/>
    <w:basedOn w:val="DefaultParagraphFont"/>
    <w:uiPriority w:val="99"/>
    <w:semiHidden/>
    <w:unhideWhenUsed/>
    <w:rsid w:val="004D0DE2"/>
    <w:rPr>
      <w:color w:val="0000FF"/>
      <w:u w:val="single"/>
    </w:rPr>
  </w:style>
  <w:style w:type="paragraph" w:styleId="Header">
    <w:name w:val="header"/>
    <w:basedOn w:val="Normal"/>
    <w:link w:val="a0"/>
    <w:uiPriority w:val="99"/>
    <w:unhideWhenUsed/>
    <w:rsid w:val="008641F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8641F2"/>
  </w:style>
  <w:style w:type="paragraph" w:styleId="Footer">
    <w:name w:val="footer"/>
    <w:basedOn w:val="Normal"/>
    <w:link w:val="a1"/>
    <w:uiPriority w:val="99"/>
    <w:unhideWhenUsed/>
    <w:rsid w:val="008641F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864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pk-rf/razdel-ii/podrazdel-ii/glava-16/statia-194/?marker=fdoctlaw" TargetMode="External" /><Relationship Id="rId11" Type="http://schemas.openxmlformats.org/officeDocument/2006/relationships/hyperlink" Target="http://sudact.ru/law/gpk-rf/razdel-ii/podrazdel-ii/glava-16/statia-199_1/?marker=fdoctlaw"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131885/" TargetMode="External" /><Relationship Id="rId5" Type="http://schemas.openxmlformats.org/officeDocument/2006/relationships/hyperlink" Target="https://www.consultant.ru/document/cons_doc_LAW_438467/3ade91a0ab93c9dfd1c970acd099f665ef138af0/" TargetMode="External" /><Relationship Id="rId6" Type="http://schemas.openxmlformats.org/officeDocument/2006/relationships/hyperlink" Target="https://www.consultant.ru/document/cons_doc_LAW_438467/80ddcf9fdc81cf896b215b64a2fdce6f9ce55478/" TargetMode="External" /><Relationship Id="rId7" Type="http://schemas.openxmlformats.org/officeDocument/2006/relationships/hyperlink" Target="https://www.consultant.ru/document/cons_doc_LAW_438467/96f7da3957534071e6bc19cc95e96dda04e9a333/" TargetMode="External" /><Relationship Id="rId8" Type="http://schemas.openxmlformats.org/officeDocument/2006/relationships/hyperlink" Target="https://www.consultant.ru/document/cons_doc_LAW_433294/e38dd0dc96d081c4325d34a3d2a1cd3d037e7fec/" TargetMode="External" /><Relationship Id="rId9" Type="http://schemas.openxmlformats.org/officeDocument/2006/relationships/hyperlink" Target="https://www.consultant.ru/document/cons_doc_LAW_5142/f9732de88783800811973b3a13ef5112de0b532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