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RPr="00EA06D8" w:rsidP="00DA69D7">
      <w:pPr>
        <w:pStyle w:val="NoSpacing"/>
        <w:jc w:val="right"/>
        <w:rPr>
          <w:sz w:val="28"/>
          <w:szCs w:val="28"/>
          <w:lang w:val="uk-UA"/>
        </w:rPr>
      </w:pPr>
      <w:r w:rsidRPr="00EA06D8">
        <w:rPr>
          <w:sz w:val="28"/>
          <w:szCs w:val="28"/>
        </w:rPr>
        <w:t>Дело</w:t>
      </w:r>
      <w:r w:rsidRPr="00EA06D8">
        <w:rPr>
          <w:sz w:val="28"/>
          <w:szCs w:val="28"/>
          <w:lang w:val="uk-UA"/>
        </w:rPr>
        <w:t xml:space="preserve"> № 2-</w:t>
      </w:r>
      <w:r w:rsidRPr="00EA06D8" w:rsidR="0006167F">
        <w:rPr>
          <w:sz w:val="28"/>
          <w:szCs w:val="28"/>
          <w:lang w:val="uk-UA"/>
        </w:rPr>
        <w:t>6</w:t>
      </w:r>
      <w:r w:rsidR="00A53133">
        <w:rPr>
          <w:sz w:val="28"/>
          <w:szCs w:val="28"/>
          <w:lang w:val="uk-UA"/>
        </w:rPr>
        <w:t>2</w:t>
      </w:r>
      <w:r w:rsidRPr="00EA06D8" w:rsidR="0006167F">
        <w:rPr>
          <w:sz w:val="28"/>
          <w:szCs w:val="28"/>
          <w:lang w:val="uk-UA"/>
        </w:rPr>
        <w:t>-</w:t>
      </w:r>
      <w:r w:rsidR="004D2920">
        <w:rPr>
          <w:sz w:val="28"/>
          <w:szCs w:val="28"/>
          <w:lang w:val="uk-UA"/>
        </w:rPr>
        <w:t>105</w:t>
      </w:r>
      <w:r w:rsidRPr="00EA06D8" w:rsidR="00C8481C">
        <w:rPr>
          <w:sz w:val="28"/>
          <w:szCs w:val="28"/>
          <w:lang w:val="uk-UA"/>
        </w:rPr>
        <w:t>/2024</w:t>
      </w:r>
    </w:p>
    <w:p w:rsidR="0041183A" w:rsidRPr="00EA06D8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EA06D8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6D8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EA06D8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06D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EA06D8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6D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EA06D8" w:rsidP="00853A6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 марта</w:t>
      </w:r>
      <w:r w:rsidRPr="00EA06D8" w:rsidR="00C8481C">
        <w:rPr>
          <w:sz w:val="28"/>
          <w:szCs w:val="28"/>
        </w:rPr>
        <w:t xml:space="preserve"> 2024</w:t>
      </w:r>
      <w:r w:rsidRPr="00EA06D8">
        <w:rPr>
          <w:sz w:val="28"/>
          <w:szCs w:val="28"/>
        </w:rPr>
        <w:t xml:space="preserve"> года                                                   </w:t>
      </w:r>
      <w:r w:rsidRPr="00EA06D8" w:rsidR="00E64D58">
        <w:rPr>
          <w:sz w:val="28"/>
          <w:szCs w:val="28"/>
        </w:rPr>
        <w:tab/>
      </w:r>
      <w:r w:rsidRPr="00EA06D8" w:rsidR="00E64D58">
        <w:rPr>
          <w:sz w:val="28"/>
          <w:szCs w:val="28"/>
        </w:rPr>
        <w:tab/>
      </w:r>
      <w:r w:rsidRPr="00EA06D8">
        <w:rPr>
          <w:sz w:val="28"/>
          <w:szCs w:val="28"/>
        </w:rPr>
        <w:t xml:space="preserve">  пгт Ленино</w:t>
      </w:r>
    </w:p>
    <w:p w:rsidR="00853A68" w:rsidRPr="00EA06D8" w:rsidP="00853A68">
      <w:pPr>
        <w:pStyle w:val="NoSpacing"/>
        <w:jc w:val="both"/>
        <w:rPr>
          <w:sz w:val="28"/>
          <w:szCs w:val="28"/>
        </w:rPr>
      </w:pPr>
    </w:p>
    <w:p w:rsidR="00853A68" w:rsidRPr="00EA06D8" w:rsidP="00853A6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A06D8">
        <w:rPr>
          <w:sz w:val="28"/>
          <w:szCs w:val="28"/>
        </w:rPr>
        <w:t xml:space="preserve">ировой судья судебного участка № 62 Ленинского судебного района (Ленинский </w:t>
      </w:r>
      <w:r w:rsidRPr="00EA06D8">
        <w:rPr>
          <w:sz w:val="28"/>
          <w:szCs w:val="28"/>
        </w:rPr>
        <w:t>муниципальный район) Республики Крым Тимофеева В.А.</w:t>
      </w:r>
    </w:p>
    <w:p w:rsidR="00EB7634" w:rsidRPr="00EA06D8" w:rsidP="004F3A92">
      <w:pPr>
        <w:pStyle w:val="NoSpacing"/>
        <w:ind w:firstLine="708"/>
        <w:jc w:val="both"/>
        <w:rPr>
          <w:sz w:val="28"/>
          <w:szCs w:val="28"/>
        </w:rPr>
      </w:pPr>
      <w:r w:rsidRPr="00EA06D8">
        <w:rPr>
          <w:sz w:val="28"/>
          <w:szCs w:val="28"/>
        </w:rPr>
        <w:t xml:space="preserve">при  секретаре судебного заседания </w:t>
      </w:r>
      <w:r w:rsidR="00A53133">
        <w:rPr>
          <w:sz w:val="28"/>
          <w:szCs w:val="28"/>
        </w:rPr>
        <w:t>Лихошва А.Н.</w:t>
      </w:r>
    </w:p>
    <w:p w:rsidR="00531C77" w:rsidRPr="00EA06D8" w:rsidP="004F3A92">
      <w:pPr>
        <w:pStyle w:val="NoSpacing"/>
        <w:ind w:firstLine="708"/>
        <w:jc w:val="both"/>
        <w:rPr>
          <w:sz w:val="28"/>
          <w:szCs w:val="28"/>
        </w:rPr>
      </w:pPr>
      <w:r w:rsidRPr="00EA06D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EA06D8" w:rsidR="00AB4EA1">
        <w:rPr>
          <w:sz w:val="28"/>
          <w:szCs w:val="28"/>
        </w:rPr>
        <w:t xml:space="preserve">общества с ограниченной ответственностью </w:t>
      </w:r>
      <w:r w:rsidR="00916BEF">
        <w:rPr>
          <w:sz w:val="28"/>
          <w:szCs w:val="28"/>
        </w:rPr>
        <w:t xml:space="preserve">Профессиональная коллекторская организация «Региональная Служба Взыскания» </w:t>
      </w:r>
      <w:r w:rsidR="00674E66">
        <w:rPr>
          <w:sz w:val="28"/>
          <w:szCs w:val="28"/>
        </w:rPr>
        <w:t xml:space="preserve">к Воронину Сергею Олеговичу </w:t>
      </w:r>
      <w:r w:rsidRPr="00EA06D8" w:rsidR="00AB4EA1">
        <w:rPr>
          <w:sz w:val="28"/>
          <w:szCs w:val="28"/>
        </w:rPr>
        <w:t>о взыскании задолженности по договору</w:t>
      </w:r>
      <w:r w:rsidRPr="00EA06D8" w:rsidR="00BA1980">
        <w:rPr>
          <w:sz w:val="28"/>
          <w:szCs w:val="28"/>
        </w:rPr>
        <w:t xml:space="preserve"> займа</w:t>
      </w:r>
      <w:r w:rsidRPr="00EA06D8" w:rsidR="00971D64">
        <w:rPr>
          <w:sz w:val="28"/>
          <w:szCs w:val="28"/>
        </w:rPr>
        <w:t xml:space="preserve">, </w:t>
      </w:r>
    </w:p>
    <w:p w:rsidR="00040A2F" w:rsidRPr="00EA06D8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EA06D8">
        <w:rPr>
          <w:sz w:val="28"/>
          <w:szCs w:val="28"/>
          <w:shd w:val="clear" w:color="auto" w:fill="FFFFFF"/>
        </w:rPr>
        <w:t>Р</w:t>
      </w:r>
      <w:r w:rsidRPr="00EA06D8" w:rsidR="00BD41ED">
        <w:rPr>
          <w:sz w:val="28"/>
          <w:szCs w:val="28"/>
          <w:shd w:val="clear" w:color="auto" w:fill="FFFFFF"/>
        </w:rPr>
        <w:t>уководствуясь ст. ст. 98</w:t>
      </w:r>
      <w:r w:rsidRPr="00EA06D8" w:rsidR="00251428">
        <w:rPr>
          <w:sz w:val="28"/>
          <w:szCs w:val="28"/>
          <w:shd w:val="clear" w:color="auto" w:fill="FFFFFF"/>
        </w:rPr>
        <w:t>,</w:t>
      </w:r>
      <w:r w:rsidRPr="00EA06D8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A06D8" w:rsidR="00BD41ED">
          <w:rPr>
            <w:sz w:val="28"/>
            <w:szCs w:val="28"/>
          </w:rPr>
          <w:t>194</w:t>
        </w:r>
      </w:hyperlink>
      <w:r w:rsidRPr="00EA06D8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A06D8" w:rsidR="00BD41ED">
          <w:rPr>
            <w:sz w:val="28"/>
            <w:szCs w:val="28"/>
          </w:rPr>
          <w:t>199</w:t>
        </w:r>
        <w:r w:rsidRPr="00EA06D8" w:rsidR="00251428">
          <w:rPr>
            <w:sz w:val="28"/>
            <w:szCs w:val="28"/>
          </w:rPr>
          <w:t>,</w:t>
        </w:r>
        <w:r w:rsidRPr="00EA06D8" w:rsidR="00BD41ED">
          <w:rPr>
            <w:sz w:val="28"/>
            <w:szCs w:val="28"/>
          </w:rPr>
          <w:t xml:space="preserve"> 233-235 ГПК РФ</w:t>
        </w:r>
      </w:hyperlink>
      <w:r w:rsidRPr="00EA06D8" w:rsidR="00BD41ED">
        <w:rPr>
          <w:sz w:val="28"/>
          <w:szCs w:val="28"/>
          <w:shd w:val="clear" w:color="auto" w:fill="FFFFFF"/>
        </w:rPr>
        <w:t>, мировой судья</w:t>
      </w:r>
      <w:r w:rsidRPr="00EA06D8">
        <w:rPr>
          <w:sz w:val="28"/>
          <w:szCs w:val="28"/>
          <w:shd w:val="clear" w:color="auto" w:fill="FFFFFF"/>
        </w:rPr>
        <w:t>, -</w:t>
      </w:r>
    </w:p>
    <w:p w:rsidR="00040A2F" w:rsidRPr="00EA06D8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EA06D8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6D8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EA06D8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EA06D8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6D8">
        <w:rPr>
          <w:rFonts w:ascii="Times New Roman" w:hAnsi="Times New Roman" w:cs="Times New Roman"/>
          <w:sz w:val="28"/>
          <w:szCs w:val="28"/>
        </w:rPr>
        <w:t xml:space="preserve">       </w:t>
      </w:r>
      <w:r w:rsidRPr="00EA06D8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EA06D8" w:rsidR="00B00D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F6415" w:rsidR="00EF6415">
        <w:rPr>
          <w:rFonts w:ascii="Times New Roman" w:hAnsi="Times New Roman" w:cs="Times New Roman"/>
          <w:sz w:val="28"/>
          <w:szCs w:val="28"/>
        </w:rPr>
        <w:t>Профессиональная коллекторская организация «Региональная Служба Взыскания»</w:t>
      </w:r>
      <w:r w:rsidR="00EF6415">
        <w:rPr>
          <w:rFonts w:ascii="Times New Roman" w:hAnsi="Times New Roman" w:cs="Times New Roman"/>
          <w:sz w:val="28"/>
          <w:szCs w:val="28"/>
        </w:rPr>
        <w:t xml:space="preserve"> </w:t>
      </w:r>
      <w:r w:rsidRPr="00EA06D8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542B1A" w:rsidRPr="005B0133" w:rsidP="003874E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6D8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EF6415" w:rsidR="00EF6415">
        <w:rPr>
          <w:rFonts w:ascii="Times New Roman" w:eastAsia="Times New Roman" w:hAnsi="Times New Roman" w:cs="Times New Roman"/>
          <w:sz w:val="28"/>
          <w:szCs w:val="28"/>
        </w:rPr>
        <w:t>Воронин</w:t>
      </w:r>
      <w:r w:rsidR="00EF641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F6415" w:rsidR="00EF6415">
        <w:rPr>
          <w:rFonts w:ascii="Times New Roman" w:eastAsia="Times New Roman" w:hAnsi="Times New Roman" w:cs="Times New Roman"/>
          <w:sz w:val="28"/>
          <w:szCs w:val="28"/>
        </w:rPr>
        <w:t xml:space="preserve"> Серге</w:t>
      </w:r>
      <w:r w:rsidR="00EF641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F6415" w:rsidR="00EF6415">
        <w:rPr>
          <w:rFonts w:ascii="Times New Roman" w:eastAsia="Times New Roman" w:hAnsi="Times New Roman" w:cs="Times New Roman"/>
          <w:sz w:val="28"/>
          <w:szCs w:val="28"/>
        </w:rPr>
        <w:t xml:space="preserve"> Олегович</w:t>
      </w:r>
      <w:r w:rsidR="00EF641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06D8" w:rsidR="005413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(данные изъяты) </w:t>
      </w:r>
      <w:r w:rsidRPr="00EA06D8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EA06D8" w:rsidR="006E4B0A"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542B1A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коллекторская организация «Региональная Служба Взыскания» </w:t>
      </w:r>
      <w:r w:rsidR="00286328"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4E2">
        <w:rPr>
          <w:rFonts w:ascii="Times New Roman" w:eastAsia="Times New Roman" w:hAnsi="Times New Roman" w:cs="Times New Roman"/>
          <w:sz w:val="28"/>
          <w:szCs w:val="28"/>
        </w:rPr>
        <w:t>по договору</w:t>
      </w:r>
      <w:r w:rsidR="00D37FF4"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 w:rsidR="00387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C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387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основному долгу</w:t>
      </w:r>
      <w:r w:rsidR="00286328">
        <w:rPr>
          <w:rFonts w:ascii="Times New Roman" w:eastAsia="Times New Roman" w:hAnsi="Times New Roman" w:cs="Times New Roman"/>
          <w:sz w:val="28"/>
          <w:szCs w:val="28"/>
        </w:rPr>
        <w:t xml:space="preserve"> в размере 9000 руб., </w:t>
      </w:r>
      <w:r w:rsidR="00C02ACD">
        <w:rPr>
          <w:rFonts w:ascii="Times New Roman" w:eastAsia="Times New Roman" w:hAnsi="Times New Roman" w:cs="Times New Roman"/>
          <w:sz w:val="28"/>
          <w:szCs w:val="28"/>
        </w:rPr>
        <w:t>процент</w:t>
      </w:r>
      <w:r w:rsidR="0028632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02ACD">
        <w:rPr>
          <w:rFonts w:ascii="Times New Roman" w:eastAsia="Times New Roman" w:hAnsi="Times New Roman" w:cs="Times New Roman"/>
          <w:sz w:val="28"/>
          <w:szCs w:val="28"/>
        </w:rPr>
        <w:t xml:space="preserve"> за пользование</w:t>
      </w:r>
      <w:r w:rsidR="00286328">
        <w:rPr>
          <w:rFonts w:ascii="Times New Roman" w:eastAsia="Times New Roman" w:hAnsi="Times New Roman" w:cs="Times New Roman"/>
          <w:sz w:val="28"/>
          <w:szCs w:val="28"/>
        </w:rPr>
        <w:t xml:space="preserve"> денежными средствами в размере 10530</w:t>
      </w:r>
      <w:r w:rsidR="003874E2">
        <w:rPr>
          <w:rFonts w:ascii="Times New Roman" w:eastAsia="Times New Roman" w:hAnsi="Times New Roman" w:cs="Times New Roman"/>
          <w:sz w:val="28"/>
          <w:szCs w:val="28"/>
        </w:rPr>
        <w:t xml:space="preserve"> руб., пени 517,5 руб., </w:t>
      </w:r>
      <w:r w:rsidR="00C02ACD">
        <w:rPr>
          <w:rFonts w:ascii="Times New Roman" w:eastAsia="Times New Roman" w:hAnsi="Times New Roman" w:cs="Times New Roman"/>
          <w:sz w:val="28"/>
          <w:szCs w:val="28"/>
        </w:rPr>
        <w:t>пен</w:t>
      </w:r>
      <w:r w:rsidR="003874E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2ACD">
        <w:rPr>
          <w:rFonts w:ascii="Times New Roman" w:eastAsia="Times New Roman" w:hAnsi="Times New Roman" w:cs="Times New Roman"/>
          <w:sz w:val="28"/>
          <w:szCs w:val="28"/>
        </w:rPr>
        <w:t xml:space="preserve"> и процент</w:t>
      </w:r>
      <w:r w:rsidR="003874E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02ACD">
        <w:rPr>
          <w:rFonts w:ascii="Times New Roman" w:eastAsia="Times New Roman" w:hAnsi="Times New Roman" w:cs="Times New Roman"/>
          <w:sz w:val="28"/>
          <w:szCs w:val="28"/>
        </w:rPr>
        <w:t xml:space="preserve"> за неправомерное пользование чужими деньгами </w:t>
      </w:r>
      <w:r w:rsidR="003874E2">
        <w:rPr>
          <w:rFonts w:ascii="Times New Roman" w:eastAsia="Times New Roman" w:hAnsi="Times New Roman" w:cs="Times New Roman"/>
          <w:sz w:val="28"/>
          <w:szCs w:val="28"/>
        </w:rPr>
        <w:t xml:space="preserve">в размере 313,27 руб., </w:t>
      </w:r>
      <w:r w:rsidR="005B0133">
        <w:rPr>
          <w:rFonts w:ascii="Times New Roman" w:eastAsia="Times New Roman" w:hAnsi="Times New Roman" w:cs="Times New Roman"/>
          <w:sz w:val="28"/>
          <w:szCs w:val="28"/>
        </w:rPr>
        <w:t>а также расходы по</w:t>
      </w:r>
      <w:r w:rsidR="005B01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133">
        <w:rPr>
          <w:rFonts w:ascii="Times New Roman" w:eastAsia="Times New Roman" w:hAnsi="Times New Roman" w:cs="Times New Roman"/>
          <w:sz w:val="28"/>
          <w:szCs w:val="28"/>
        </w:rPr>
        <w:t>уплате</w:t>
      </w:r>
      <w:r w:rsidR="005B0133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 в размере 810,82</w:t>
      </w:r>
      <w:r w:rsidR="00A40CCC"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 w:rsidRPr="00A40CCC" w:rsidR="00A40CCC">
        <w:rPr>
          <w:rFonts w:ascii="Times New Roman" w:eastAsia="Times New Roman" w:hAnsi="Times New Roman" w:cs="Times New Roman"/>
          <w:b/>
          <w:sz w:val="28"/>
          <w:szCs w:val="28"/>
        </w:rPr>
        <w:t>а всего в сумме</w:t>
      </w:r>
      <w:r w:rsidR="00A40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CCC" w:rsidR="00A40CCC">
        <w:rPr>
          <w:rFonts w:ascii="Times New Roman" w:eastAsia="Times New Roman" w:hAnsi="Times New Roman" w:cs="Times New Roman"/>
          <w:sz w:val="28"/>
          <w:szCs w:val="28"/>
        </w:rPr>
        <w:t>21171</w:t>
      </w:r>
      <w:r w:rsidR="00A40CCC">
        <w:rPr>
          <w:rFonts w:ascii="Times New Roman" w:eastAsia="Times New Roman" w:hAnsi="Times New Roman" w:cs="Times New Roman"/>
          <w:sz w:val="28"/>
          <w:szCs w:val="28"/>
        </w:rPr>
        <w:t xml:space="preserve"> (двадцать одна тысяча сто семьдесят один) рубль </w:t>
      </w:r>
      <w:r w:rsidRPr="00A40CCC" w:rsidR="00A40CCC">
        <w:rPr>
          <w:rFonts w:ascii="Times New Roman" w:eastAsia="Times New Roman" w:hAnsi="Times New Roman" w:cs="Times New Roman"/>
          <w:sz w:val="28"/>
          <w:szCs w:val="28"/>
        </w:rPr>
        <w:t>59</w:t>
      </w:r>
      <w:r w:rsidR="00A40CCC">
        <w:rPr>
          <w:rFonts w:ascii="Times New Roman" w:eastAsia="Times New Roman" w:hAnsi="Times New Roman" w:cs="Times New Roman"/>
          <w:sz w:val="28"/>
          <w:szCs w:val="28"/>
        </w:rPr>
        <w:t xml:space="preserve"> копеек.</w:t>
      </w:r>
    </w:p>
    <w:p w:rsidR="000E0BA0" w:rsidRPr="00EA06D8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6D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Реквизиты </w:t>
      </w:r>
      <w:r w:rsidR="00351F65">
        <w:rPr>
          <w:rFonts w:ascii="Times New Roman" w:eastAsia="Times New Roman" w:hAnsi="Times New Roman" w:cs="Times New Roman"/>
          <w:sz w:val="28"/>
          <w:szCs w:val="28"/>
          <w:u w:val="single"/>
        </w:rPr>
        <w:t>счета</w:t>
      </w:r>
      <w:r w:rsidRPr="00EA06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7446" w:rsidP="00965FC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C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60D2" w:rsidRPr="00EA06D8" w:rsidP="00965F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6D8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</w:t>
      </w:r>
      <w:r w:rsidRPr="00EA06D8">
        <w:rPr>
          <w:rFonts w:ascii="Times New Roman" w:hAnsi="Times New Roman" w:cs="Times New Roman"/>
          <w:sz w:val="28"/>
          <w:szCs w:val="28"/>
        </w:rPr>
        <w:t>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</w:t>
      </w:r>
      <w:r w:rsidRPr="00EA06D8">
        <w:rPr>
          <w:rFonts w:ascii="Times New Roman" w:hAnsi="Times New Roman" w:cs="Times New Roman"/>
          <w:sz w:val="28"/>
          <w:szCs w:val="28"/>
        </w:rPr>
        <w:t xml:space="preserve">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</w:t>
      </w:r>
      <w:r w:rsidRPr="00EA06D8">
        <w:rPr>
          <w:rFonts w:ascii="Times New Roman" w:hAnsi="Times New Roman" w:cs="Times New Roman"/>
          <w:sz w:val="28"/>
          <w:szCs w:val="28"/>
        </w:rPr>
        <w:t xml:space="preserve">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EA06D8">
        <w:rPr>
          <w:rFonts w:ascii="Times New Roman" w:hAnsi="Times New Roman" w:cs="Times New Roman"/>
          <w:sz w:val="28"/>
          <w:szCs w:val="28"/>
        </w:rPr>
        <w:t>течение пяти дней со дня поступления от лиц, участвующих в деле, их представителей заявления о составлении мотивированного реше</w:t>
      </w:r>
      <w:r w:rsidRPr="00EA06D8">
        <w:rPr>
          <w:rFonts w:ascii="Times New Roman" w:hAnsi="Times New Roman" w:cs="Times New Roman"/>
          <w:sz w:val="28"/>
          <w:szCs w:val="28"/>
        </w:rPr>
        <w:t>ния суда.</w:t>
      </w:r>
    </w:p>
    <w:p w:rsidR="000B6897" w:rsidRPr="00EA06D8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6D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EA06D8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6D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Ответчиком заочное решение суда может быть обжаловано в апелляционном порядке в течение о</w:t>
      </w:r>
      <w:r w:rsidRPr="00EA06D8"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 месяца со дня вынесения определения суда об отказе в удовлетворении заявления об отмене этого решения суда.</w:t>
      </w:r>
    </w:p>
    <w:p w:rsidR="000B6897" w:rsidRPr="00EA06D8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6D8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</w:t>
      </w:r>
      <w:r w:rsidRPr="00EA0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разрешен судом, заочное решение суда может быть обжаловано в апелляционном порядке </w:t>
      </w:r>
      <w:r w:rsidRPr="00EA06D8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EA06D8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EA06D8" w:rsidR="00C8481C">
        <w:rPr>
          <w:rFonts w:ascii="Times New Roman" w:hAnsi="Times New Roman" w:cs="Times New Roman"/>
          <w:sz w:val="28"/>
          <w:szCs w:val="28"/>
        </w:rPr>
        <w:t>2</w:t>
      </w:r>
      <w:r w:rsidRPr="00EA06D8" w:rsidR="00FE0399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</w:t>
      </w:r>
      <w:r w:rsidRPr="00EA06D8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EA0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одного месяца по </w:t>
      </w:r>
      <w:r w:rsidRPr="00EA06D8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EA06D8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EA06D8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EA06D8">
        <w:rPr>
          <w:color w:val="FF0000"/>
          <w:sz w:val="28"/>
          <w:szCs w:val="28"/>
        </w:rPr>
        <w:t xml:space="preserve">  </w:t>
      </w:r>
    </w:p>
    <w:p w:rsidR="00BD41ED" w:rsidRPr="00EA06D8" w:rsidP="00BE0E46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A06D8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EA06D8" w:rsidR="00FE0399">
        <w:rPr>
          <w:rFonts w:ascii="Times New Roman" w:hAnsi="Times New Roman" w:cs="Times New Roman"/>
          <w:sz w:val="28"/>
          <w:szCs w:val="28"/>
        </w:rPr>
        <w:tab/>
      </w:r>
      <w:r w:rsidRPr="00EA06D8" w:rsidR="00FE0399">
        <w:rPr>
          <w:rFonts w:ascii="Times New Roman" w:hAnsi="Times New Roman" w:cs="Times New Roman"/>
          <w:sz w:val="28"/>
          <w:szCs w:val="28"/>
        </w:rPr>
        <w:tab/>
      </w:r>
      <w:r w:rsidRPr="00EA06D8" w:rsidR="00FE0399">
        <w:rPr>
          <w:rFonts w:ascii="Times New Roman" w:hAnsi="Times New Roman" w:cs="Times New Roman"/>
          <w:sz w:val="28"/>
          <w:szCs w:val="28"/>
        </w:rPr>
        <w:tab/>
      </w:r>
      <w:r w:rsidRPr="00EA06D8" w:rsidR="00FE0399">
        <w:rPr>
          <w:rFonts w:ascii="Times New Roman" w:hAnsi="Times New Roman" w:cs="Times New Roman"/>
          <w:sz w:val="28"/>
          <w:szCs w:val="28"/>
        </w:rPr>
        <w:tab/>
      </w:r>
      <w:r w:rsidRPr="00EA06D8" w:rsidR="00FE0399">
        <w:rPr>
          <w:rFonts w:ascii="Times New Roman" w:hAnsi="Times New Roman" w:cs="Times New Roman"/>
          <w:sz w:val="28"/>
          <w:szCs w:val="28"/>
        </w:rPr>
        <w:tab/>
      </w:r>
      <w:r w:rsidRPr="00EA06D8" w:rsidR="00FE0399">
        <w:rPr>
          <w:rFonts w:ascii="Times New Roman" w:hAnsi="Times New Roman" w:cs="Times New Roman"/>
          <w:sz w:val="28"/>
          <w:szCs w:val="28"/>
        </w:rPr>
        <w:tab/>
      </w:r>
      <w:r w:rsidRPr="00EA06D8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9E068B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0608A"/>
    <w:rsid w:val="00012CE9"/>
    <w:rsid w:val="00040A2F"/>
    <w:rsid w:val="000441BC"/>
    <w:rsid w:val="00046FCD"/>
    <w:rsid w:val="0006167F"/>
    <w:rsid w:val="000B4092"/>
    <w:rsid w:val="000B6897"/>
    <w:rsid w:val="000E0BA0"/>
    <w:rsid w:val="000F1176"/>
    <w:rsid w:val="000F51E3"/>
    <w:rsid w:val="00112BE4"/>
    <w:rsid w:val="00126813"/>
    <w:rsid w:val="00133A38"/>
    <w:rsid w:val="00144549"/>
    <w:rsid w:val="0015174E"/>
    <w:rsid w:val="0019642F"/>
    <w:rsid w:val="001B7D6D"/>
    <w:rsid w:val="001C56F1"/>
    <w:rsid w:val="001D3E34"/>
    <w:rsid w:val="001D78DE"/>
    <w:rsid w:val="001E1EA5"/>
    <w:rsid w:val="001E40AA"/>
    <w:rsid w:val="002003B0"/>
    <w:rsid w:val="00222334"/>
    <w:rsid w:val="00226DDA"/>
    <w:rsid w:val="002460D2"/>
    <w:rsid w:val="00251428"/>
    <w:rsid w:val="00267446"/>
    <w:rsid w:val="00275595"/>
    <w:rsid w:val="002808E8"/>
    <w:rsid w:val="00286328"/>
    <w:rsid w:val="002B15B1"/>
    <w:rsid w:val="002B64A5"/>
    <w:rsid w:val="002C4C08"/>
    <w:rsid w:val="002D2246"/>
    <w:rsid w:val="002D722E"/>
    <w:rsid w:val="002E196F"/>
    <w:rsid w:val="002E4576"/>
    <w:rsid w:val="003069DA"/>
    <w:rsid w:val="00312A1D"/>
    <w:rsid w:val="00326012"/>
    <w:rsid w:val="00351F65"/>
    <w:rsid w:val="003551F6"/>
    <w:rsid w:val="00362DB2"/>
    <w:rsid w:val="003656D9"/>
    <w:rsid w:val="00385DFF"/>
    <w:rsid w:val="003874E2"/>
    <w:rsid w:val="003D1852"/>
    <w:rsid w:val="003D26B6"/>
    <w:rsid w:val="003E072B"/>
    <w:rsid w:val="003F0D42"/>
    <w:rsid w:val="003F36D7"/>
    <w:rsid w:val="00403426"/>
    <w:rsid w:val="00403469"/>
    <w:rsid w:val="00404DC8"/>
    <w:rsid w:val="0041183A"/>
    <w:rsid w:val="00413E54"/>
    <w:rsid w:val="0048283E"/>
    <w:rsid w:val="00490CA6"/>
    <w:rsid w:val="004D04AA"/>
    <w:rsid w:val="004D2920"/>
    <w:rsid w:val="004F3A92"/>
    <w:rsid w:val="004F3E39"/>
    <w:rsid w:val="004F592D"/>
    <w:rsid w:val="00531C77"/>
    <w:rsid w:val="0054134F"/>
    <w:rsid w:val="00542B1A"/>
    <w:rsid w:val="00543BF7"/>
    <w:rsid w:val="00550DD1"/>
    <w:rsid w:val="00553FAE"/>
    <w:rsid w:val="00554BBB"/>
    <w:rsid w:val="00561B6E"/>
    <w:rsid w:val="00564053"/>
    <w:rsid w:val="005722EB"/>
    <w:rsid w:val="005806E0"/>
    <w:rsid w:val="005B0133"/>
    <w:rsid w:val="005D3CAE"/>
    <w:rsid w:val="005F2177"/>
    <w:rsid w:val="00620E5E"/>
    <w:rsid w:val="00630806"/>
    <w:rsid w:val="00674E66"/>
    <w:rsid w:val="00685B21"/>
    <w:rsid w:val="006912B8"/>
    <w:rsid w:val="006952F9"/>
    <w:rsid w:val="006B311E"/>
    <w:rsid w:val="006D087F"/>
    <w:rsid w:val="006D7DCC"/>
    <w:rsid w:val="006E4B0A"/>
    <w:rsid w:val="00700BDA"/>
    <w:rsid w:val="00713C29"/>
    <w:rsid w:val="0072152D"/>
    <w:rsid w:val="00747A42"/>
    <w:rsid w:val="007516E0"/>
    <w:rsid w:val="00763204"/>
    <w:rsid w:val="007632EF"/>
    <w:rsid w:val="00773201"/>
    <w:rsid w:val="0079448B"/>
    <w:rsid w:val="00796798"/>
    <w:rsid w:val="007C476E"/>
    <w:rsid w:val="007C6A34"/>
    <w:rsid w:val="007C7A46"/>
    <w:rsid w:val="007D3DE4"/>
    <w:rsid w:val="007E0C98"/>
    <w:rsid w:val="007E2D54"/>
    <w:rsid w:val="007F579C"/>
    <w:rsid w:val="00853A68"/>
    <w:rsid w:val="00860082"/>
    <w:rsid w:val="008950D0"/>
    <w:rsid w:val="00895528"/>
    <w:rsid w:val="008A0DCD"/>
    <w:rsid w:val="00916BEF"/>
    <w:rsid w:val="00934F8D"/>
    <w:rsid w:val="0093758C"/>
    <w:rsid w:val="00943CCF"/>
    <w:rsid w:val="00965FCB"/>
    <w:rsid w:val="00971D64"/>
    <w:rsid w:val="009A3BC3"/>
    <w:rsid w:val="009A5DAF"/>
    <w:rsid w:val="009B28DB"/>
    <w:rsid w:val="009D3FD7"/>
    <w:rsid w:val="009D4291"/>
    <w:rsid w:val="009D6F55"/>
    <w:rsid w:val="009E068B"/>
    <w:rsid w:val="009F1A90"/>
    <w:rsid w:val="009F35AB"/>
    <w:rsid w:val="00A061C9"/>
    <w:rsid w:val="00A23793"/>
    <w:rsid w:val="00A40CCC"/>
    <w:rsid w:val="00A53133"/>
    <w:rsid w:val="00A562F7"/>
    <w:rsid w:val="00A809BC"/>
    <w:rsid w:val="00AB4EA1"/>
    <w:rsid w:val="00AB5CD7"/>
    <w:rsid w:val="00AD54C2"/>
    <w:rsid w:val="00AE296A"/>
    <w:rsid w:val="00AE5558"/>
    <w:rsid w:val="00AE6B67"/>
    <w:rsid w:val="00AF3B27"/>
    <w:rsid w:val="00B00D8C"/>
    <w:rsid w:val="00B01FE0"/>
    <w:rsid w:val="00B41E45"/>
    <w:rsid w:val="00B52DE0"/>
    <w:rsid w:val="00B57D34"/>
    <w:rsid w:val="00B77C91"/>
    <w:rsid w:val="00B9366C"/>
    <w:rsid w:val="00BA1980"/>
    <w:rsid w:val="00BB17DC"/>
    <w:rsid w:val="00BC24FC"/>
    <w:rsid w:val="00BD2EAE"/>
    <w:rsid w:val="00BD41ED"/>
    <w:rsid w:val="00BD4B86"/>
    <w:rsid w:val="00BD51C0"/>
    <w:rsid w:val="00BD5BF5"/>
    <w:rsid w:val="00BE0C13"/>
    <w:rsid w:val="00BE0E46"/>
    <w:rsid w:val="00BF5B1E"/>
    <w:rsid w:val="00C02ACD"/>
    <w:rsid w:val="00C06D87"/>
    <w:rsid w:val="00C3275C"/>
    <w:rsid w:val="00C37B62"/>
    <w:rsid w:val="00C47372"/>
    <w:rsid w:val="00C5514E"/>
    <w:rsid w:val="00C6322A"/>
    <w:rsid w:val="00C8481C"/>
    <w:rsid w:val="00CC1B19"/>
    <w:rsid w:val="00CF0EC8"/>
    <w:rsid w:val="00D11876"/>
    <w:rsid w:val="00D172A4"/>
    <w:rsid w:val="00D32090"/>
    <w:rsid w:val="00D35865"/>
    <w:rsid w:val="00D37FF4"/>
    <w:rsid w:val="00D55B15"/>
    <w:rsid w:val="00D61CF3"/>
    <w:rsid w:val="00DA69D7"/>
    <w:rsid w:val="00DC2B99"/>
    <w:rsid w:val="00DC69E9"/>
    <w:rsid w:val="00DD1887"/>
    <w:rsid w:val="00DD2B34"/>
    <w:rsid w:val="00DE174E"/>
    <w:rsid w:val="00DE5D22"/>
    <w:rsid w:val="00DF1C0C"/>
    <w:rsid w:val="00E016CD"/>
    <w:rsid w:val="00E10C6C"/>
    <w:rsid w:val="00E235CB"/>
    <w:rsid w:val="00E33CDC"/>
    <w:rsid w:val="00E4516B"/>
    <w:rsid w:val="00E47BE6"/>
    <w:rsid w:val="00E63445"/>
    <w:rsid w:val="00E64D58"/>
    <w:rsid w:val="00E705AD"/>
    <w:rsid w:val="00E70E0D"/>
    <w:rsid w:val="00E9470F"/>
    <w:rsid w:val="00EA06D8"/>
    <w:rsid w:val="00EA57E6"/>
    <w:rsid w:val="00EA7827"/>
    <w:rsid w:val="00EB7634"/>
    <w:rsid w:val="00ED2522"/>
    <w:rsid w:val="00EE6FD8"/>
    <w:rsid w:val="00EF6415"/>
    <w:rsid w:val="00F02FDE"/>
    <w:rsid w:val="00F033E7"/>
    <w:rsid w:val="00F102A8"/>
    <w:rsid w:val="00F21CB6"/>
    <w:rsid w:val="00F36D33"/>
    <w:rsid w:val="00F46A8E"/>
    <w:rsid w:val="00F4797A"/>
    <w:rsid w:val="00F52084"/>
    <w:rsid w:val="00F7010D"/>
    <w:rsid w:val="00F70C8D"/>
    <w:rsid w:val="00F80CBC"/>
    <w:rsid w:val="00F85598"/>
    <w:rsid w:val="00FB0EF8"/>
    <w:rsid w:val="00FB26EF"/>
    <w:rsid w:val="00FB6C26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