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2B14" w:rsidRPr="0063196C" w:rsidP="002D2B14">
      <w:pPr>
        <w:spacing w:line="240" w:lineRule="auto"/>
        <w:contextualSpacing/>
        <w:jc w:val="right"/>
        <w:rPr>
          <w:rFonts w:ascii="Times New Roman" w:hAnsi="Times New Roman" w:cs="Times New Roman"/>
          <w:sz w:val="28"/>
          <w:szCs w:val="28"/>
        </w:rPr>
      </w:pPr>
      <w:r w:rsidRPr="0063196C">
        <w:rPr>
          <w:rFonts w:ascii="Times New Roman" w:hAnsi="Times New Roman" w:cs="Times New Roman"/>
          <w:sz w:val="28"/>
          <w:szCs w:val="28"/>
        </w:rPr>
        <w:t>Дело № 2-62-</w:t>
      </w:r>
      <w:r w:rsidRPr="0063196C" w:rsidR="004206A8">
        <w:rPr>
          <w:rFonts w:ascii="Times New Roman" w:hAnsi="Times New Roman" w:cs="Times New Roman"/>
          <w:sz w:val="28"/>
          <w:szCs w:val="28"/>
        </w:rPr>
        <w:t>261/2025</w:t>
      </w:r>
    </w:p>
    <w:p w:rsidR="002D2B14" w:rsidRPr="0063196C" w:rsidP="002D2B14">
      <w:pPr>
        <w:spacing w:line="240" w:lineRule="auto"/>
        <w:contextualSpacing/>
        <w:jc w:val="right"/>
        <w:rPr>
          <w:rFonts w:ascii="Times New Roman" w:hAnsi="Times New Roman" w:cs="Times New Roman"/>
          <w:sz w:val="28"/>
          <w:szCs w:val="28"/>
        </w:rPr>
      </w:pPr>
      <w:r w:rsidRPr="0063196C">
        <w:rPr>
          <w:rFonts w:ascii="Times New Roman" w:hAnsi="Times New Roman" w:cs="Times New Roman"/>
          <w:sz w:val="28"/>
          <w:szCs w:val="28"/>
        </w:rPr>
        <w:t>УИД 91</w:t>
      </w:r>
      <w:r w:rsidRPr="0063196C">
        <w:rPr>
          <w:rFonts w:ascii="Times New Roman" w:hAnsi="Times New Roman" w:cs="Times New Roman"/>
          <w:sz w:val="28"/>
          <w:szCs w:val="28"/>
          <w:lang w:val="en-US"/>
        </w:rPr>
        <w:t>MS</w:t>
      </w:r>
      <w:r w:rsidRPr="0063196C">
        <w:rPr>
          <w:rFonts w:ascii="Times New Roman" w:hAnsi="Times New Roman" w:cs="Times New Roman"/>
          <w:sz w:val="28"/>
          <w:szCs w:val="28"/>
        </w:rPr>
        <w:t>0062-01-202</w:t>
      </w:r>
      <w:r w:rsidRPr="0063196C" w:rsidR="004206A8">
        <w:rPr>
          <w:rFonts w:ascii="Times New Roman" w:hAnsi="Times New Roman" w:cs="Times New Roman"/>
          <w:sz w:val="28"/>
          <w:szCs w:val="28"/>
        </w:rPr>
        <w:t>5-000402-49</w:t>
      </w:r>
    </w:p>
    <w:p w:rsidR="002D2B14" w:rsidRPr="0063196C" w:rsidP="002D2B14">
      <w:pPr>
        <w:spacing w:line="240" w:lineRule="auto"/>
        <w:contextualSpacing/>
        <w:jc w:val="right"/>
        <w:rPr>
          <w:rFonts w:ascii="Times New Roman" w:hAnsi="Times New Roman" w:cs="Times New Roman"/>
          <w:sz w:val="28"/>
          <w:szCs w:val="28"/>
        </w:rPr>
      </w:pPr>
    </w:p>
    <w:p w:rsidR="002D2B14" w:rsidRPr="0063196C" w:rsidP="002D2B14">
      <w:pPr>
        <w:spacing w:line="240" w:lineRule="auto"/>
        <w:contextualSpacing/>
        <w:jc w:val="center"/>
        <w:rPr>
          <w:rFonts w:ascii="Times New Roman" w:hAnsi="Times New Roman" w:cs="Times New Roman"/>
          <w:b/>
          <w:sz w:val="28"/>
          <w:szCs w:val="28"/>
        </w:rPr>
      </w:pPr>
      <w:r w:rsidRPr="0063196C">
        <w:rPr>
          <w:rFonts w:ascii="Times New Roman" w:hAnsi="Times New Roman" w:cs="Times New Roman"/>
          <w:b/>
          <w:sz w:val="28"/>
          <w:szCs w:val="28"/>
        </w:rPr>
        <w:t>РЕШЕНИЕ</w:t>
      </w:r>
    </w:p>
    <w:p w:rsidR="002D2B14" w:rsidRPr="0063196C" w:rsidP="002D2B14">
      <w:pPr>
        <w:spacing w:line="240" w:lineRule="auto"/>
        <w:contextualSpacing/>
        <w:jc w:val="center"/>
        <w:rPr>
          <w:rFonts w:ascii="Times New Roman" w:hAnsi="Times New Roman" w:cs="Times New Roman"/>
          <w:sz w:val="28"/>
          <w:szCs w:val="28"/>
        </w:rPr>
      </w:pPr>
      <w:r w:rsidRPr="0063196C">
        <w:rPr>
          <w:rFonts w:ascii="Times New Roman" w:hAnsi="Times New Roman" w:cs="Times New Roman"/>
          <w:sz w:val="28"/>
          <w:szCs w:val="28"/>
        </w:rPr>
        <w:t>Именем Российской Федерации</w:t>
      </w:r>
    </w:p>
    <w:p w:rsidR="002D2B14" w:rsidRPr="0063196C" w:rsidP="002D2B14">
      <w:pPr>
        <w:spacing w:line="240" w:lineRule="auto"/>
        <w:contextualSpacing/>
        <w:jc w:val="center"/>
        <w:rPr>
          <w:rFonts w:ascii="Times New Roman" w:hAnsi="Times New Roman" w:cs="Times New Roman"/>
          <w:b/>
          <w:sz w:val="28"/>
          <w:szCs w:val="28"/>
        </w:rPr>
      </w:pPr>
    </w:p>
    <w:p w:rsidR="002D2B14" w:rsidRPr="0063196C" w:rsidP="002D2B14">
      <w:pPr>
        <w:spacing w:line="240" w:lineRule="auto"/>
        <w:ind w:firstLine="708"/>
        <w:contextualSpacing/>
        <w:rPr>
          <w:rFonts w:ascii="Times New Roman" w:hAnsi="Times New Roman" w:cs="Times New Roman"/>
          <w:sz w:val="28"/>
          <w:szCs w:val="28"/>
        </w:rPr>
      </w:pPr>
      <w:r w:rsidRPr="0063196C">
        <w:rPr>
          <w:rFonts w:ascii="Times New Roman" w:hAnsi="Times New Roman" w:cs="Times New Roman"/>
          <w:sz w:val="28"/>
          <w:szCs w:val="28"/>
        </w:rPr>
        <w:t xml:space="preserve">30 апреля 2025 года                </w:t>
      </w:r>
      <w:r w:rsidRPr="0063196C">
        <w:rPr>
          <w:rFonts w:ascii="Times New Roman" w:hAnsi="Times New Roman" w:cs="Times New Roman"/>
          <w:sz w:val="28"/>
          <w:szCs w:val="28"/>
        </w:rPr>
        <w:tab/>
      </w:r>
      <w:r w:rsidRPr="0063196C">
        <w:rPr>
          <w:rFonts w:ascii="Times New Roman" w:hAnsi="Times New Roman" w:cs="Times New Roman"/>
          <w:sz w:val="28"/>
          <w:szCs w:val="28"/>
        </w:rPr>
        <w:tab/>
      </w:r>
      <w:r w:rsidRPr="0063196C">
        <w:rPr>
          <w:rFonts w:ascii="Times New Roman" w:hAnsi="Times New Roman" w:cs="Times New Roman"/>
          <w:sz w:val="28"/>
          <w:szCs w:val="28"/>
        </w:rPr>
        <w:tab/>
      </w:r>
      <w:r w:rsidRPr="0063196C">
        <w:rPr>
          <w:rFonts w:ascii="Times New Roman" w:hAnsi="Times New Roman" w:cs="Times New Roman"/>
          <w:sz w:val="28"/>
          <w:szCs w:val="28"/>
        </w:rPr>
        <w:tab/>
        <w:t xml:space="preserve">     пгт Ленино</w:t>
      </w:r>
    </w:p>
    <w:p w:rsidR="002D2B14" w:rsidRPr="0063196C" w:rsidP="002D2B14">
      <w:pPr>
        <w:spacing w:line="240" w:lineRule="auto"/>
        <w:ind w:firstLine="708"/>
        <w:contextualSpacing/>
        <w:jc w:val="both"/>
        <w:rPr>
          <w:rFonts w:ascii="Times New Roman" w:hAnsi="Times New Roman" w:cs="Times New Roman"/>
          <w:sz w:val="28"/>
          <w:szCs w:val="28"/>
        </w:rPr>
      </w:pPr>
    </w:p>
    <w:p w:rsidR="002D2B14" w:rsidRPr="0063196C" w:rsidP="002D2B14">
      <w:pPr>
        <w:spacing w:line="240" w:lineRule="auto"/>
        <w:ind w:firstLine="708"/>
        <w:contextualSpacing/>
        <w:jc w:val="both"/>
        <w:rPr>
          <w:rFonts w:ascii="Times New Roman" w:hAnsi="Times New Roman" w:cs="Times New Roman"/>
          <w:sz w:val="28"/>
          <w:szCs w:val="28"/>
        </w:rPr>
      </w:pPr>
      <w:r w:rsidRPr="0063196C">
        <w:rPr>
          <w:rFonts w:ascii="Times New Roman" w:hAnsi="Times New Roman" w:cs="Times New Roman"/>
          <w:sz w:val="28"/>
          <w:szCs w:val="28"/>
        </w:rPr>
        <w:t>Мировой судья судебного участка № 62 Ленинского судебного района (Ленинский муниципальный район) Республики Крым Тимофеева В.А.</w:t>
      </w:r>
    </w:p>
    <w:p w:rsidR="002D2B14" w:rsidRPr="0063196C" w:rsidP="002D2B14">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при секретаре судебного заседания Лихошва А.Н.</w:t>
      </w:r>
    </w:p>
    <w:p w:rsidR="002D2B14" w:rsidRPr="0063196C" w:rsidP="002D2B14">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с участием ответчика Шишкиной А.Ю.</w:t>
      </w:r>
    </w:p>
    <w:p w:rsidR="002D2B14" w:rsidRPr="0063196C" w:rsidP="002D2B14">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рассмотрев в открытом судебном заседании гражданское дело по иску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к Шишкиной Анжеле Юрьевне, третье лицо, не заявляющее самостоятельных требований относительно предмета спора, на стороне ответчика Администрация города Щелкино Республики Крым, о взыскании задолженности по коммунальной услуге теплоснабжения,</w:t>
      </w:r>
    </w:p>
    <w:p w:rsidR="00DB1A95" w:rsidRPr="0063196C" w:rsidP="00DB1A95">
      <w:pPr>
        <w:spacing w:line="240" w:lineRule="auto"/>
        <w:ind w:firstLine="567"/>
        <w:contextualSpacing/>
        <w:jc w:val="both"/>
        <w:rPr>
          <w:rFonts w:ascii="Times New Roman" w:hAnsi="Times New Roman" w:cs="Times New Roman"/>
          <w:sz w:val="28"/>
          <w:szCs w:val="28"/>
        </w:rPr>
      </w:pPr>
    </w:p>
    <w:p w:rsidR="00DB1A95" w:rsidRPr="0063196C" w:rsidP="00DB1A95">
      <w:pPr>
        <w:spacing w:line="240" w:lineRule="auto"/>
        <w:contextualSpacing/>
        <w:jc w:val="center"/>
        <w:rPr>
          <w:rFonts w:ascii="Times New Roman" w:hAnsi="Times New Roman" w:cs="Times New Roman"/>
          <w:sz w:val="28"/>
          <w:szCs w:val="28"/>
        </w:rPr>
      </w:pPr>
      <w:r w:rsidRPr="0063196C">
        <w:rPr>
          <w:rFonts w:ascii="Times New Roman" w:hAnsi="Times New Roman" w:cs="Times New Roman"/>
          <w:sz w:val="28"/>
          <w:szCs w:val="28"/>
        </w:rPr>
        <w:t>УСТАНОВИЛ:</w:t>
      </w:r>
    </w:p>
    <w:p w:rsidR="0045494A"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Керчь (далее – филиал ГУП РК «Крымтеплокоммунэнерго» в г. Керчь) обратилась к мировому судье судебного участка № 62 Ленинского судебного района (Ленинский муниципальный район) Республики Крым с исковым заявлением, в котором просило взыскать с Шишкиной Анжелы Юрьевны в пользу истца задолженность по </w:t>
      </w:r>
      <w:r w:rsidRPr="0063196C" w:rsidR="00222D45">
        <w:rPr>
          <w:rFonts w:ascii="Times New Roman" w:hAnsi="Times New Roman" w:cs="Times New Roman"/>
          <w:sz w:val="28"/>
          <w:szCs w:val="28"/>
        </w:rPr>
        <w:t xml:space="preserve">коммунальной </w:t>
      </w:r>
      <w:r w:rsidR="002636A6">
        <w:rPr>
          <w:rFonts w:ascii="Times New Roman" w:hAnsi="Times New Roman" w:cs="Times New Roman"/>
          <w:sz w:val="28"/>
          <w:szCs w:val="28"/>
        </w:rPr>
        <w:t>услуге теплоснабжению</w:t>
      </w:r>
      <w:r w:rsidR="002636A6">
        <w:rPr>
          <w:rFonts w:ascii="Times New Roman" w:hAnsi="Times New Roman" w:cs="Times New Roman"/>
          <w:sz w:val="28"/>
          <w:szCs w:val="28"/>
        </w:rPr>
        <w:t xml:space="preserve"> за период (данные изъяты)</w:t>
      </w:r>
      <w:r w:rsidRPr="0063196C" w:rsidR="00222D45">
        <w:rPr>
          <w:rFonts w:ascii="Times New Roman" w:hAnsi="Times New Roman" w:cs="Times New Roman"/>
          <w:sz w:val="28"/>
          <w:szCs w:val="28"/>
        </w:rPr>
        <w:t xml:space="preserve"> в размере 29679,96</w:t>
      </w:r>
      <w:r w:rsidRPr="0063196C" w:rsidR="00C15233">
        <w:rPr>
          <w:rFonts w:ascii="Times New Roman" w:hAnsi="Times New Roman" w:cs="Times New Roman"/>
          <w:sz w:val="28"/>
          <w:szCs w:val="28"/>
        </w:rPr>
        <w:t xml:space="preserve"> руб.</w:t>
      </w:r>
      <w:r w:rsidRPr="0063196C" w:rsidR="00222D45">
        <w:rPr>
          <w:rFonts w:ascii="Times New Roman" w:hAnsi="Times New Roman" w:cs="Times New Roman"/>
          <w:sz w:val="28"/>
          <w:szCs w:val="28"/>
        </w:rPr>
        <w:t>, пени в размере 5538,95</w:t>
      </w:r>
      <w:r w:rsidRPr="0063196C" w:rsidR="00C15233">
        <w:rPr>
          <w:rFonts w:ascii="Times New Roman" w:hAnsi="Times New Roman" w:cs="Times New Roman"/>
          <w:sz w:val="28"/>
          <w:szCs w:val="28"/>
        </w:rPr>
        <w:t xml:space="preserve"> руб.</w:t>
      </w:r>
      <w:r w:rsidRPr="0063196C" w:rsidR="00222D45">
        <w:rPr>
          <w:rFonts w:ascii="Times New Roman" w:hAnsi="Times New Roman" w:cs="Times New Roman"/>
          <w:sz w:val="28"/>
          <w:szCs w:val="28"/>
        </w:rPr>
        <w:t xml:space="preserve">, а также </w:t>
      </w:r>
      <w:r w:rsidRPr="0063196C" w:rsidR="009E164A">
        <w:rPr>
          <w:rFonts w:ascii="Times New Roman" w:hAnsi="Times New Roman" w:cs="Times New Roman"/>
          <w:sz w:val="28"/>
          <w:szCs w:val="28"/>
        </w:rPr>
        <w:t xml:space="preserve">расходы по уплате государственной пошлины в размере </w:t>
      </w:r>
      <w:r w:rsidRPr="0063196C" w:rsidR="00C15233">
        <w:rPr>
          <w:rFonts w:ascii="Times New Roman" w:hAnsi="Times New Roman" w:cs="Times New Roman"/>
          <w:sz w:val="28"/>
          <w:szCs w:val="28"/>
        </w:rPr>
        <w:t>4000,00</w:t>
      </w:r>
      <w:r w:rsidRPr="0063196C" w:rsidR="009E164A">
        <w:rPr>
          <w:rFonts w:ascii="Times New Roman" w:hAnsi="Times New Roman" w:cs="Times New Roman"/>
          <w:sz w:val="28"/>
          <w:szCs w:val="28"/>
        </w:rPr>
        <w:t xml:space="preserve"> руб.</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Исковые требования мотивированы тем, что </w:t>
      </w:r>
      <w:r w:rsidRPr="0063196C" w:rsidR="009E164A">
        <w:rPr>
          <w:rFonts w:ascii="Times New Roman" w:hAnsi="Times New Roman" w:cs="Times New Roman"/>
          <w:sz w:val="28"/>
          <w:szCs w:val="28"/>
        </w:rPr>
        <w:t>ответчик пользовался</w:t>
      </w:r>
      <w:r w:rsidRPr="0063196C">
        <w:rPr>
          <w:rFonts w:ascii="Times New Roman" w:hAnsi="Times New Roman" w:cs="Times New Roman"/>
          <w:sz w:val="28"/>
          <w:szCs w:val="28"/>
        </w:rPr>
        <w:t xml:space="preserve"> коммунальной услугой по теплоснабжению</w:t>
      </w:r>
      <w:r w:rsidRPr="0063196C" w:rsidR="00C15233">
        <w:rPr>
          <w:rFonts w:ascii="Times New Roman" w:hAnsi="Times New Roman" w:cs="Times New Roman"/>
          <w:sz w:val="28"/>
          <w:szCs w:val="28"/>
        </w:rPr>
        <w:t xml:space="preserve"> по адресу: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однако, обязанность по внесению платы исполнялась не надлежаще, вследствие чего образовалась задолженность</w:t>
      </w:r>
      <w:r w:rsidRPr="0063196C" w:rsidR="00E556DA">
        <w:rPr>
          <w:rFonts w:ascii="Times New Roman" w:hAnsi="Times New Roman" w:cs="Times New Roman"/>
          <w:sz w:val="28"/>
          <w:szCs w:val="28"/>
        </w:rPr>
        <w:t xml:space="preserve"> и пени</w:t>
      </w:r>
      <w:r w:rsidRPr="0063196C">
        <w:rPr>
          <w:rFonts w:ascii="Times New Roman" w:hAnsi="Times New Roman" w:cs="Times New Roman"/>
          <w:sz w:val="28"/>
          <w:szCs w:val="28"/>
        </w:rPr>
        <w:t>.</w:t>
      </w:r>
    </w:p>
    <w:p w:rsidR="00FC24F9"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Протокольным определени</w:t>
      </w:r>
      <w:r w:rsidRPr="0063196C" w:rsidR="008212B9">
        <w:rPr>
          <w:rFonts w:ascii="Times New Roman" w:hAnsi="Times New Roman" w:cs="Times New Roman"/>
          <w:sz w:val="28"/>
          <w:szCs w:val="28"/>
        </w:rPr>
        <w:t>ем</w:t>
      </w:r>
      <w:r w:rsidRPr="0063196C">
        <w:rPr>
          <w:rFonts w:ascii="Times New Roman" w:hAnsi="Times New Roman" w:cs="Times New Roman"/>
          <w:sz w:val="28"/>
          <w:szCs w:val="28"/>
        </w:rPr>
        <w:t xml:space="preserve"> судьи </w:t>
      </w:r>
      <w:r w:rsidRPr="0063196C">
        <w:rPr>
          <w:rFonts w:ascii="Times New Roman" w:hAnsi="Times New Roman" w:cs="Times New Roman"/>
          <w:sz w:val="28"/>
          <w:szCs w:val="28"/>
        </w:rPr>
        <w:t>от</w:t>
      </w:r>
      <w:r w:rsidRPr="0063196C">
        <w:rPr>
          <w:rFonts w:ascii="Times New Roman" w:hAnsi="Times New Roman" w:cs="Times New Roman"/>
          <w:sz w:val="28"/>
          <w:szCs w:val="28"/>
        </w:rPr>
        <w:t xml:space="preserve"> </w:t>
      </w:r>
      <w:r w:rsidRPr="002636A6" w:rsidR="002636A6">
        <w:rPr>
          <w:rFonts w:ascii="Times New Roman" w:hAnsi="Times New Roman" w:cs="Times New Roman"/>
          <w:sz w:val="28"/>
          <w:szCs w:val="28"/>
        </w:rPr>
        <w:t>(</w:t>
      </w:r>
      <w:r w:rsidRPr="002636A6" w:rsidR="002636A6">
        <w:rPr>
          <w:rFonts w:ascii="Times New Roman" w:hAnsi="Times New Roman" w:cs="Times New Roman"/>
          <w:sz w:val="28"/>
          <w:szCs w:val="28"/>
        </w:rPr>
        <w:t>данные</w:t>
      </w:r>
      <w:r w:rsidRPr="002636A6" w:rsidR="002636A6">
        <w:rPr>
          <w:rFonts w:ascii="Times New Roman" w:hAnsi="Times New Roman" w:cs="Times New Roman"/>
          <w:sz w:val="28"/>
          <w:szCs w:val="28"/>
        </w:rPr>
        <w:t xml:space="preserve"> изъяты)</w:t>
      </w:r>
      <w:r w:rsidRPr="0063196C">
        <w:rPr>
          <w:rFonts w:ascii="Times New Roman" w:hAnsi="Times New Roman" w:cs="Times New Roman"/>
          <w:sz w:val="28"/>
          <w:szCs w:val="28"/>
        </w:rPr>
        <w:t xml:space="preserve"> к участию в деле в качестве </w:t>
      </w:r>
      <w:r w:rsidRPr="0063196C" w:rsidR="006A1A60">
        <w:rPr>
          <w:rFonts w:ascii="Times New Roman" w:hAnsi="Times New Roman" w:cs="Times New Roman"/>
          <w:sz w:val="28"/>
          <w:szCs w:val="28"/>
        </w:rPr>
        <w:t>третьего лица, не заявляюще</w:t>
      </w:r>
      <w:r w:rsidRPr="0063196C" w:rsidR="008212B9">
        <w:rPr>
          <w:rFonts w:ascii="Times New Roman" w:hAnsi="Times New Roman" w:cs="Times New Roman"/>
          <w:sz w:val="28"/>
          <w:szCs w:val="28"/>
        </w:rPr>
        <w:t>го</w:t>
      </w:r>
      <w:r w:rsidRPr="0063196C" w:rsidR="006A1A60">
        <w:rPr>
          <w:rFonts w:ascii="Times New Roman" w:hAnsi="Times New Roman" w:cs="Times New Roman"/>
          <w:sz w:val="28"/>
          <w:szCs w:val="28"/>
        </w:rPr>
        <w:t xml:space="preserve"> самостоятельных требований относительно предмета спора на стороне ответчика, </w:t>
      </w:r>
      <w:r w:rsidRPr="0063196C" w:rsidR="008212B9">
        <w:rPr>
          <w:rFonts w:ascii="Times New Roman" w:hAnsi="Times New Roman" w:cs="Times New Roman"/>
          <w:sz w:val="28"/>
          <w:szCs w:val="28"/>
        </w:rPr>
        <w:t xml:space="preserve">привлечена </w:t>
      </w:r>
      <w:r w:rsidRPr="0063196C" w:rsidR="006A1A60">
        <w:rPr>
          <w:rFonts w:ascii="Times New Roman" w:hAnsi="Times New Roman" w:cs="Times New Roman"/>
          <w:sz w:val="28"/>
          <w:szCs w:val="28"/>
        </w:rPr>
        <w:t>Администрация г. Щелкино Республики Крым.</w:t>
      </w:r>
    </w:p>
    <w:p w:rsidR="001F4C83"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В судебное заседание истец своего представителя не направил, </w:t>
      </w:r>
      <w:r w:rsidRPr="0063196C" w:rsidR="009E3F4B">
        <w:rPr>
          <w:rFonts w:ascii="Times New Roman" w:hAnsi="Times New Roman" w:cs="Times New Roman"/>
          <w:sz w:val="28"/>
          <w:szCs w:val="28"/>
        </w:rPr>
        <w:t>подал</w:t>
      </w:r>
      <w:r w:rsidRPr="0063196C">
        <w:rPr>
          <w:rFonts w:ascii="Times New Roman" w:hAnsi="Times New Roman" w:cs="Times New Roman"/>
          <w:sz w:val="28"/>
          <w:szCs w:val="28"/>
        </w:rPr>
        <w:t xml:space="preserve"> ходатайство о рассмотрении дела в отс</w:t>
      </w:r>
      <w:r w:rsidRPr="0063196C" w:rsidR="00385C76">
        <w:rPr>
          <w:rFonts w:ascii="Times New Roman" w:hAnsi="Times New Roman" w:cs="Times New Roman"/>
          <w:sz w:val="28"/>
          <w:szCs w:val="28"/>
        </w:rPr>
        <w:t>утствии истца, исковые требования поддерживает в полном объеме.</w:t>
      </w:r>
    </w:p>
    <w:p w:rsidR="00D27F9D" w:rsidRPr="0063196C" w:rsidP="00E556DA">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О</w:t>
      </w:r>
      <w:r w:rsidRPr="0063196C" w:rsidR="00DB1A95">
        <w:rPr>
          <w:rFonts w:ascii="Times New Roman" w:hAnsi="Times New Roman" w:cs="Times New Roman"/>
          <w:sz w:val="28"/>
          <w:szCs w:val="28"/>
        </w:rPr>
        <w:t xml:space="preserve">тветчик </w:t>
      </w:r>
      <w:r w:rsidRPr="0063196C" w:rsidR="003D675E">
        <w:rPr>
          <w:rFonts w:ascii="Times New Roman" w:hAnsi="Times New Roman" w:cs="Times New Roman"/>
          <w:sz w:val="28"/>
          <w:szCs w:val="28"/>
        </w:rPr>
        <w:t>Шишкина А.Ю.</w:t>
      </w:r>
      <w:r w:rsidRPr="0063196C" w:rsidR="00E556DA">
        <w:rPr>
          <w:rFonts w:ascii="Times New Roman" w:hAnsi="Times New Roman" w:cs="Times New Roman"/>
          <w:sz w:val="28"/>
          <w:szCs w:val="28"/>
        </w:rPr>
        <w:t xml:space="preserve"> </w:t>
      </w:r>
      <w:r w:rsidRPr="0063196C">
        <w:rPr>
          <w:rFonts w:ascii="Times New Roman" w:hAnsi="Times New Roman" w:cs="Times New Roman"/>
          <w:sz w:val="28"/>
          <w:szCs w:val="28"/>
        </w:rPr>
        <w:t>в судебно</w:t>
      </w:r>
      <w:r w:rsidRPr="0063196C" w:rsidR="003D675E">
        <w:rPr>
          <w:rFonts w:ascii="Times New Roman" w:hAnsi="Times New Roman" w:cs="Times New Roman"/>
          <w:sz w:val="28"/>
          <w:szCs w:val="28"/>
        </w:rPr>
        <w:t>м</w:t>
      </w:r>
      <w:r w:rsidRPr="0063196C">
        <w:rPr>
          <w:rFonts w:ascii="Times New Roman" w:hAnsi="Times New Roman" w:cs="Times New Roman"/>
          <w:sz w:val="28"/>
          <w:szCs w:val="28"/>
        </w:rPr>
        <w:t xml:space="preserve"> заседани</w:t>
      </w:r>
      <w:r w:rsidRPr="0063196C" w:rsidR="003D675E">
        <w:rPr>
          <w:rFonts w:ascii="Times New Roman" w:hAnsi="Times New Roman" w:cs="Times New Roman"/>
          <w:sz w:val="28"/>
          <w:szCs w:val="28"/>
        </w:rPr>
        <w:t>и</w:t>
      </w:r>
      <w:r w:rsidRPr="0063196C">
        <w:rPr>
          <w:rFonts w:ascii="Times New Roman" w:hAnsi="Times New Roman" w:cs="Times New Roman"/>
          <w:sz w:val="28"/>
          <w:szCs w:val="28"/>
        </w:rPr>
        <w:t xml:space="preserve"> </w:t>
      </w:r>
      <w:r w:rsidRPr="0063196C" w:rsidR="003D675E">
        <w:rPr>
          <w:rFonts w:ascii="Times New Roman" w:hAnsi="Times New Roman" w:cs="Times New Roman"/>
          <w:sz w:val="28"/>
          <w:szCs w:val="28"/>
        </w:rPr>
        <w:t xml:space="preserve">возражала </w:t>
      </w:r>
      <w:r w:rsidRPr="0063196C" w:rsidR="00043492">
        <w:rPr>
          <w:rFonts w:ascii="Times New Roman" w:hAnsi="Times New Roman" w:cs="Times New Roman"/>
          <w:sz w:val="28"/>
          <w:szCs w:val="28"/>
        </w:rPr>
        <w:t xml:space="preserve">против удовлетворения иска, </w:t>
      </w:r>
      <w:r w:rsidRPr="0063196C">
        <w:rPr>
          <w:rFonts w:ascii="Times New Roman" w:hAnsi="Times New Roman" w:cs="Times New Roman"/>
          <w:sz w:val="28"/>
          <w:szCs w:val="28"/>
        </w:rPr>
        <w:t xml:space="preserve">пояснила, что между ней и истцом отсутствует </w:t>
      </w:r>
      <w:r w:rsidRPr="0063196C" w:rsidR="00E842A6">
        <w:rPr>
          <w:rFonts w:ascii="Times New Roman" w:hAnsi="Times New Roman" w:cs="Times New Roman"/>
          <w:sz w:val="28"/>
          <w:szCs w:val="28"/>
        </w:rPr>
        <w:t xml:space="preserve">заключенный </w:t>
      </w:r>
      <w:r w:rsidRPr="0063196C">
        <w:rPr>
          <w:rFonts w:ascii="Times New Roman" w:hAnsi="Times New Roman" w:cs="Times New Roman"/>
          <w:sz w:val="28"/>
          <w:szCs w:val="28"/>
        </w:rPr>
        <w:t xml:space="preserve">договор </w:t>
      </w:r>
      <w:r w:rsidRPr="0063196C" w:rsidR="00E842A6">
        <w:rPr>
          <w:rFonts w:ascii="Times New Roman" w:hAnsi="Times New Roman" w:cs="Times New Roman"/>
          <w:sz w:val="28"/>
          <w:szCs w:val="28"/>
        </w:rPr>
        <w:t xml:space="preserve">потребления коммунальных услуг, с </w:t>
      </w:r>
      <w:r w:rsidRPr="002636A6" w:rsidR="002636A6">
        <w:rPr>
          <w:rFonts w:ascii="Times New Roman" w:hAnsi="Times New Roman" w:cs="Times New Roman"/>
          <w:sz w:val="28"/>
          <w:szCs w:val="28"/>
        </w:rPr>
        <w:t>(данные изъяты)</w:t>
      </w:r>
      <w:r w:rsidRPr="0063196C" w:rsidR="00E842A6">
        <w:rPr>
          <w:rFonts w:ascii="Times New Roman" w:hAnsi="Times New Roman" w:cs="Times New Roman"/>
          <w:sz w:val="28"/>
          <w:szCs w:val="28"/>
        </w:rPr>
        <w:t xml:space="preserve"> она не является потребителем услуги отопления, так как отключилась от него, </w:t>
      </w:r>
      <w:r w:rsidRPr="0063196C" w:rsidR="00AD4B8B">
        <w:rPr>
          <w:rFonts w:ascii="Times New Roman" w:hAnsi="Times New Roman" w:cs="Times New Roman"/>
          <w:sz w:val="28"/>
          <w:szCs w:val="28"/>
        </w:rPr>
        <w:t xml:space="preserve">также у нее завоздушивание трубы. Пояснила, что решения комиссии </w:t>
      </w:r>
      <w:r w:rsidRPr="0063196C" w:rsidR="00703976">
        <w:rPr>
          <w:rFonts w:ascii="Times New Roman" w:hAnsi="Times New Roman" w:cs="Times New Roman"/>
          <w:sz w:val="28"/>
          <w:szCs w:val="28"/>
        </w:rPr>
        <w:t>по рассмотрению вопросов граждан, связанных с отключением от систем централизованного теплоснабжения и горячего водоснабжения в многоквартирном жилищном фонде, которым было бы установлено ее право не уплачивать задолженности по коммунальной услуге теплоснабжения</w:t>
      </w:r>
      <w:r w:rsidRPr="0063196C" w:rsidR="00323F5B">
        <w:rPr>
          <w:rFonts w:ascii="Times New Roman" w:hAnsi="Times New Roman" w:cs="Times New Roman"/>
          <w:sz w:val="28"/>
          <w:szCs w:val="28"/>
        </w:rPr>
        <w:t>, у нее не имеется. Вместе с тем указывает, что тепла в ее квартире нет, в связи с чем</w:t>
      </w:r>
      <w:r w:rsidRPr="0063196C" w:rsidR="00B8493A">
        <w:rPr>
          <w:rFonts w:ascii="Times New Roman" w:hAnsi="Times New Roman" w:cs="Times New Roman"/>
          <w:sz w:val="28"/>
          <w:szCs w:val="28"/>
        </w:rPr>
        <w:t>,</w:t>
      </w:r>
      <w:r w:rsidRPr="0063196C" w:rsidR="00323F5B">
        <w:rPr>
          <w:rFonts w:ascii="Times New Roman" w:hAnsi="Times New Roman" w:cs="Times New Roman"/>
          <w:sz w:val="28"/>
          <w:szCs w:val="28"/>
        </w:rPr>
        <w:t xml:space="preserve"> сумма задолженности по коммунальной услуге теплоснабжения завышена.</w:t>
      </w:r>
      <w:r w:rsidRPr="0063196C" w:rsidR="00997947">
        <w:rPr>
          <w:rFonts w:ascii="Times New Roman" w:hAnsi="Times New Roman" w:cs="Times New Roman"/>
          <w:sz w:val="28"/>
          <w:szCs w:val="28"/>
        </w:rPr>
        <w:t xml:space="preserve"> Также поддержала пояснения, изложенные в ее встречном исковом заявлении, которое было возвращено</w:t>
      </w:r>
      <w:r w:rsidRPr="0063196C" w:rsidR="000B0A14">
        <w:rPr>
          <w:rFonts w:ascii="Times New Roman" w:hAnsi="Times New Roman" w:cs="Times New Roman"/>
          <w:sz w:val="28"/>
          <w:szCs w:val="28"/>
        </w:rPr>
        <w:t xml:space="preserve"> протокольными определением суда от </w:t>
      </w:r>
      <w:r w:rsidRPr="002636A6" w:rsidR="002636A6">
        <w:rPr>
          <w:rFonts w:ascii="Times New Roman" w:hAnsi="Times New Roman" w:cs="Times New Roman"/>
          <w:sz w:val="28"/>
          <w:szCs w:val="28"/>
        </w:rPr>
        <w:t>(данные изъяты)</w:t>
      </w:r>
      <w:r w:rsidRPr="0063196C" w:rsidR="00997947">
        <w:rPr>
          <w:rFonts w:ascii="Times New Roman" w:hAnsi="Times New Roman" w:cs="Times New Roman"/>
          <w:sz w:val="28"/>
          <w:szCs w:val="28"/>
        </w:rPr>
        <w:t>,</w:t>
      </w:r>
      <w:r w:rsidRPr="0063196C" w:rsidR="000B0A14">
        <w:rPr>
          <w:rFonts w:ascii="Times New Roman" w:hAnsi="Times New Roman" w:cs="Times New Roman"/>
          <w:sz w:val="28"/>
          <w:szCs w:val="28"/>
        </w:rPr>
        <w:t xml:space="preserve"> из которых </w:t>
      </w:r>
      <w:r w:rsidRPr="0063196C" w:rsidR="00997947">
        <w:rPr>
          <w:rFonts w:ascii="Times New Roman" w:hAnsi="Times New Roman" w:cs="Times New Roman"/>
          <w:sz w:val="28"/>
          <w:szCs w:val="28"/>
        </w:rPr>
        <w:t xml:space="preserve">следует, </w:t>
      </w:r>
      <w:r w:rsidRPr="0063196C" w:rsidR="000B0A14">
        <w:rPr>
          <w:rFonts w:ascii="Times New Roman" w:hAnsi="Times New Roman" w:cs="Times New Roman"/>
          <w:sz w:val="28"/>
          <w:szCs w:val="28"/>
        </w:rPr>
        <w:t>ч</w:t>
      </w:r>
      <w:r w:rsidRPr="0063196C" w:rsidR="00997947">
        <w:rPr>
          <w:rFonts w:ascii="Times New Roman" w:hAnsi="Times New Roman" w:cs="Times New Roman"/>
          <w:sz w:val="28"/>
          <w:szCs w:val="28"/>
        </w:rPr>
        <w:t xml:space="preserve">то </w:t>
      </w:r>
      <w:r w:rsidRPr="0063196C" w:rsidR="00CD31EC">
        <w:rPr>
          <w:rFonts w:ascii="Times New Roman" w:hAnsi="Times New Roman" w:cs="Times New Roman"/>
          <w:sz w:val="28"/>
          <w:szCs w:val="28"/>
        </w:rPr>
        <w:t xml:space="preserve">с </w:t>
      </w:r>
      <w:r w:rsidRPr="002636A6" w:rsidR="002636A6">
        <w:rPr>
          <w:rFonts w:ascii="Times New Roman" w:hAnsi="Times New Roman" w:cs="Times New Roman"/>
          <w:sz w:val="28"/>
          <w:szCs w:val="28"/>
        </w:rPr>
        <w:t>(данные изъяты)</w:t>
      </w:r>
      <w:r w:rsidR="002636A6">
        <w:rPr>
          <w:rFonts w:ascii="Times New Roman" w:hAnsi="Times New Roman" w:cs="Times New Roman"/>
          <w:sz w:val="28"/>
          <w:szCs w:val="28"/>
        </w:rPr>
        <w:t xml:space="preserve"> </w:t>
      </w:r>
      <w:r w:rsidRPr="0063196C" w:rsidR="00CD31EC">
        <w:rPr>
          <w:rFonts w:ascii="Times New Roman" w:hAnsi="Times New Roman" w:cs="Times New Roman"/>
          <w:sz w:val="28"/>
          <w:szCs w:val="28"/>
        </w:rPr>
        <w:t xml:space="preserve">было постоянное некачественное теплоснабжение, в связи с чем, в </w:t>
      </w:r>
      <w:r w:rsidRPr="002636A6" w:rsidR="002636A6">
        <w:rPr>
          <w:rFonts w:ascii="Times New Roman" w:hAnsi="Times New Roman" w:cs="Times New Roman"/>
          <w:sz w:val="28"/>
          <w:szCs w:val="28"/>
        </w:rPr>
        <w:t>(данные изъяты)</w:t>
      </w:r>
      <w:r w:rsidRPr="0063196C" w:rsidR="00CD31EC">
        <w:rPr>
          <w:rFonts w:ascii="Times New Roman" w:hAnsi="Times New Roman" w:cs="Times New Roman"/>
          <w:sz w:val="28"/>
          <w:szCs w:val="28"/>
        </w:rPr>
        <w:t xml:space="preserve"> она лично отказалась от услуг поставщик</w:t>
      </w:r>
      <w:r w:rsidRPr="0063196C" w:rsidR="00B7359D">
        <w:rPr>
          <w:rFonts w:ascii="Times New Roman" w:hAnsi="Times New Roman" w:cs="Times New Roman"/>
          <w:sz w:val="28"/>
          <w:szCs w:val="28"/>
        </w:rPr>
        <w:t>а</w:t>
      </w:r>
      <w:r w:rsidRPr="0063196C" w:rsidR="00CD31EC">
        <w:rPr>
          <w:rFonts w:ascii="Times New Roman" w:hAnsi="Times New Roman" w:cs="Times New Roman"/>
          <w:sz w:val="28"/>
          <w:szCs w:val="28"/>
        </w:rPr>
        <w:t xml:space="preserve"> тепла</w:t>
      </w:r>
      <w:r w:rsidRPr="0063196C" w:rsidR="00B7359D">
        <w:rPr>
          <w:rFonts w:ascii="Times New Roman" w:hAnsi="Times New Roman" w:cs="Times New Roman"/>
          <w:sz w:val="28"/>
          <w:szCs w:val="28"/>
        </w:rPr>
        <w:t>,</w:t>
      </w:r>
      <w:r w:rsidRPr="0063196C" w:rsidR="00CD31EC">
        <w:rPr>
          <w:rFonts w:ascii="Times New Roman" w:hAnsi="Times New Roman" w:cs="Times New Roman"/>
          <w:sz w:val="28"/>
          <w:szCs w:val="28"/>
        </w:rPr>
        <w:t xml:space="preserve"> о чем составлен </w:t>
      </w:r>
      <w:r w:rsidRPr="0063196C" w:rsidR="00CD31EC">
        <w:rPr>
          <w:rFonts w:ascii="Times New Roman" w:hAnsi="Times New Roman" w:cs="Times New Roman"/>
          <w:sz w:val="28"/>
          <w:szCs w:val="28"/>
        </w:rPr>
        <w:t>акт</w:t>
      </w:r>
      <w:r w:rsidRPr="0063196C" w:rsidR="00CD31EC">
        <w:rPr>
          <w:rFonts w:ascii="Times New Roman" w:hAnsi="Times New Roman" w:cs="Times New Roman"/>
          <w:sz w:val="28"/>
          <w:szCs w:val="28"/>
        </w:rPr>
        <w:t xml:space="preserve"> об отключении батарей центрального отопления</w:t>
      </w:r>
      <w:r w:rsidRPr="0063196C" w:rsidR="00B7359D">
        <w:rPr>
          <w:rFonts w:ascii="Times New Roman" w:hAnsi="Times New Roman" w:cs="Times New Roman"/>
          <w:sz w:val="28"/>
          <w:szCs w:val="28"/>
        </w:rPr>
        <w:t>, в связи с чем межведомственной комиссией Щелкинского городского совета ей дано разрешение на организацию индивидуального (электрического) отопления</w:t>
      </w:r>
      <w:r w:rsidRPr="0063196C" w:rsidR="001B6EC4">
        <w:rPr>
          <w:rFonts w:ascii="Times New Roman" w:hAnsi="Times New Roman" w:cs="Times New Roman"/>
          <w:sz w:val="28"/>
          <w:szCs w:val="28"/>
        </w:rPr>
        <w:t xml:space="preserve">. При этом отключении ее квартиры не повлияло на работу отопления в квартирах соседей. </w:t>
      </w:r>
      <w:r w:rsidRPr="0063196C" w:rsidR="001439B4">
        <w:rPr>
          <w:rFonts w:ascii="Times New Roman" w:hAnsi="Times New Roman" w:cs="Times New Roman"/>
          <w:sz w:val="28"/>
          <w:szCs w:val="28"/>
        </w:rPr>
        <w:t>Считает, что ГУП РК «Крымтеплокоммунэнерго» незаконно присылает ей счета за неоказываемую ей услугу.</w:t>
      </w:r>
      <w:r w:rsidRPr="0063196C" w:rsidR="00EE350F">
        <w:rPr>
          <w:rFonts w:ascii="Times New Roman" w:hAnsi="Times New Roman" w:cs="Times New Roman"/>
          <w:sz w:val="28"/>
          <w:szCs w:val="28"/>
        </w:rPr>
        <w:t xml:space="preserve"> Также указывает, что отсутствует перерасчет за реально предоставленную услугу.</w:t>
      </w:r>
    </w:p>
    <w:p w:rsidR="00D14904"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Третье лицо, не заявляющее самостоятельных требований относительно предмета спора, на стороне ответчика Администрация </w:t>
      </w:r>
      <w:r w:rsidRPr="0063196C" w:rsidR="006853CD">
        <w:rPr>
          <w:rFonts w:ascii="Times New Roman" w:hAnsi="Times New Roman" w:cs="Times New Roman"/>
          <w:sz w:val="28"/>
          <w:szCs w:val="28"/>
        </w:rPr>
        <w:t xml:space="preserve">города Щелкино Республики Крым </w:t>
      </w:r>
      <w:r w:rsidRPr="0063196C">
        <w:rPr>
          <w:rFonts w:ascii="Times New Roman" w:hAnsi="Times New Roman" w:cs="Times New Roman"/>
          <w:sz w:val="28"/>
          <w:szCs w:val="28"/>
        </w:rPr>
        <w:t xml:space="preserve">в судебное заседание </w:t>
      </w:r>
      <w:r w:rsidRPr="0063196C" w:rsidR="006853CD">
        <w:rPr>
          <w:rFonts w:ascii="Times New Roman" w:hAnsi="Times New Roman" w:cs="Times New Roman"/>
          <w:sz w:val="28"/>
          <w:szCs w:val="28"/>
        </w:rPr>
        <w:t xml:space="preserve">не </w:t>
      </w:r>
      <w:r w:rsidRPr="0063196C">
        <w:rPr>
          <w:rFonts w:ascii="Times New Roman" w:hAnsi="Times New Roman" w:cs="Times New Roman"/>
          <w:sz w:val="28"/>
          <w:szCs w:val="28"/>
        </w:rPr>
        <w:t>явил</w:t>
      </w:r>
      <w:r w:rsidRPr="0063196C" w:rsidR="006853CD">
        <w:rPr>
          <w:rFonts w:ascii="Times New Roman" w:hAnsi="Times New Roman" w:cs="Times New Roman"/>
          <w:sz w:val="28"/>
          <w:szCs w:val="28"/>
        </w:rPr>
        <w:t>о</w:t>
      </w:r>
      <w:r w:rsidRPr="0063196C">
        <w:rPr>
          <w:rFonts w:ascii="Times New Roman" w:hAnsi="Times New Roman" w:cs="Times New Roman"/>
          <w:sz w:val="28"/>
          <w:szCs w:val="28"/>
        </w:rPr>
        <w:t>сь, о дне, времени и месте рассмотрения дела был</w:t>
      </w:r>
      <w:r w:rsidRPr="0063196C" w:rsidR="006853CD">
        <w:rPr>
          <w:rFonts w:ascii="Times New Roman" w:hAnsi="Times New Roman" w:cs="Times New Roman"/>
          <w:sz w:val="28"/>
          <w:szCs w:val="28"/>
        </w:rPr>
        <w:t>о</w:t>
      </w:r>
      <w:r w:rsidRPr="0063196C">
        <w:rPr>
          <w:rFonts w:ascii="Times New Roman" w:hAnsi="Times New Roman" w:cs="Times New Roman"/>
          <w:sz w:val="28"/>
          <w:szCs w:val="28"/>
        </w:rPr>
        <w:t xml:space="preserve"> извещен</w:t>
      </w:r>
      <w:r w:rsidRPr="0063196C" w:rsidR="006853CD">
        <w:rPr>
          <w:rFonts w:ascii="Times New Roman" w:hAnsi="Times New Roman" w:cs="Times New Roman"/>
          <w:sz w:val="28"/>
          <w:szCs w:val="28"/>
        </w:rPr>
        <w:t>о</w:t>
      </w:r>
      <w:r w:rsidRPr="0063196C">
        <w:rPr>
          <w:rFonts w:ascii="Times New Roman" w:hAnsi="Times New Roman" w:cs="Times New Roman"/>
          <w:sz w:val="28"/>
          <w:szCs w:val="28"/>
        </w:rPr>
        <w:t xml:space="preserve"> надлежащим образом и заблаговременно, ходатайств об отложении не поступало.</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Исследовав материалы настоящего гражданского дела, а также гражданского дела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предоставленные сторонами доказательства, прихожу к следующим выводам.</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В силу статьи 56 ГПК Российской Федерации,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 закрепляющих принципы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В соответствии со статьёй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Аналогичное положение содержится в части 3 статьи 30 Жилищного кодекса РФ, согласно которой собственник жилого помещения несёт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В силу частей 1, 2 статьи 153 Жилищного кодекса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Согласно положениям Постановления Правительства РФ от 06.05.2011 года №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780FA9" w:rsidRPr="0063196C" w:rsidP="008E2756">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С</w:t>
      </w:r>
      <w:r w:rsidRPr="0063196C" w:rsidR="00DB1A95">
        <w:rPr>
          <w:rFonts w:ascii="Times New Roman" w:hAnsi="Times New Roman" w:cs="Times New Roman"/>
          <w:sz w:val="28"/>
          <w:szCs w:val="28"/>
        </w:rPr>
        <w:t>обственник</w:t>
      </w:r>
      <w:r w:rsidRPr="0063196C" w:rsidR="007506C9">
        <w:rPr>
          <w:rFonts w:ascii="Times New Roman" w:hAnsi="Times New Roman" w:cs="Times New Roman"/>
          <w:sz w:val="28"/>
          <w:szCs w:val="28"/>
        </w:rPr>
        <w:t>ом</w:t>
      </w:r>
      <w:r w:rsidRPr="0063196C" w:rsidR="00DB1A95">
        <w:rPr>
          <w:rFonts w:ascii="Times New Roman" w:hAnsi="Times New Roman" w:cs="Times New Roman"/>
          <w:sz w:val="28"/>
          <w:szCs w:val="28"/>
        </w:rPr>
        <w:t xml:space="preserve"> жилого помещения </w:t>
      </w:r>
      <w:r w:rsidRPr="0063196C">
        <w:rPr>
          <w:rFonts w:ascii="Times New Roman" w:hAnsi="Times New Roman" w:cs="Times New Roman"/>
          <w:sz w:val="28"/>
          <w:szCs w:val="28"/>
        </w:rPr>
        <w:t xml:space="preserve">по адресу: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w:t>
      </w:r>
      <w:r w:rsidRPr="0063196C">
        <w:rPr>
          <w:rFonts w:ascii="Times New Roman" w:hAnsi="Times New Roman" w:cs="Times New Roman"/>
          <w:sz w:val="28"/>
          <w:szCs w:val="28"/>
        </w:rPr>
        <w:t xml:space="preserve">согласно </w:t>
      </w:r>
      <w:r w:rsidRPr="0063196C" w:rsidR="007506C9">
        <w:rPr>
          <w:rFonts w:ascii="Times New Roman" w:hAnsi="Times New Roman" w:cs="Times New Roman"/>
          <w:sz w:val="28"/>
          <w:szCs w:val="28"/>
        </w:rPr>
        <w:t>выписки</w:t>
      </w:r>
      <w:r w:rsidRPr="0063196C" w:rsidR="007506C9">
        <w:rPr>
          <w:rFonts w:ascii="Times New Roman" w:hAnsi="Times New Roman" w:cs="Times New Roman"/>
          <w:sz w:val="28"/>
          <w:szCs w:val="28"/>
        </w:rPr>
        <w:t xml:space="preserve"> из ЕГРН является Шишкина А.Ю.</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ГУП РК «</w:t>
      </w:r>
      <w:r w:rsidRPr="0063196C">
        <w:rPr>
          <w:rFonts w:ascii="Times New Roman" w:hAnsi="Times New Roman" w:cs="Times New Roman"/>
          <w:sz w:val="28"/>
          <w:szCs w:val="28"/>
        </w:rPr>
        <w:t>Крымтеплокоммунэнерго</w:t>
      </w:r>
      <w:r w:rsidRPr="0063196C">
        <w:rPr>
          <w:rFonts w:ascii="Times New Roman" w:hAnsi="Times New Roman" w:cs="Times New Roman"/>
          <w:sz w:val="28"/>
          <w:szCs w:val="28"/>
        </w:rPr>
        <w:t xml:space="preserve">» зарегистрирован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в качестве теплоснабжающей организации, осуществляющей продажу потребителям произведенной тепловой энергии по магистралям, внутридомовым сетям, в том числе на территории г. Щелкино.</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Распоряжением Совета министров Республики Крым №239-р от 05.03.2021 на праве хозяйственного ведения за Государственным унитарным предприятием Республики Крым «Крымтеплокоммунэнерго» закреплено имущество согласно приложению 2, в котором, в том числе, значатся тепловые сети в г. Щелкино</w:t>
      </w:r>
      <w:r w:rsidRPr="0063196C" w:rsidR="002B0B42">
        <w:rPr>
          <w:rFonts w:ascii="Times New Roman" w:hAnsi="Times New Roman" w:cs="Times New Roman"/>
          <w:sz w:val="28"/>
          <w:szCs w:val="28"/>
        </w:rPr>
        <w:t>.</w:t>
      </w:r>
    </w:p>
    <w:p w:rsidR="002D3CC5" w:rsidRPr="0063196C" w:rsidP="002D3CC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Согласно пункта 3 части 2 статьи 154 ЖК РФ плата за жилое помещение и коммунальные услуги для собственника помещения в многоквартирном доме включает в себя плату за коммунальные услуги.</w:t>
      </w:r>
    </w:p>
    <w:p w:rsidR="002D3CC5" w:rsidRPr="0063196C" w:rsidP="002D3CC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В части 3 поименованной статьи указано, что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Частью 4 названной статьи предусмотрено, что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Исходя из части 1 статьи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882DD2" w:rsidRPr="0063196C" w:rsidP="00882DD2">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На основании Федерального конституционного закона РФ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Республика Крым приобрела статус субъекта Российской Федерации.</w:t>
      </w:r>
    </w:p>
    <w:p w:rsidR="00882DD2" w:rsidRPr="0063196C" w:rsidP="00882DD2">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Исходя из положений ст.12 поименованного закона, на территориях Республики Крым и города федерального значения Севастополя действуют документы, выданные государственными и иными официальными органами Украины, государственными и иными официальными органами Автономной Республики Крым, без ограничения срока их действия и какого-либо подтверждения со стороны государственных органов Российской Федерации, государственных органов Республики Крым.</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Решением исполнительного комитета </w:t>
      </w:r>
      <w:r w:rsidRPr="0063196C">
        <w:rPr>
          <w:rFonts w:ascii="Times New Roman" w:hAnsi="Times New Roman" w:cs="Times New Roman"/>
          <w:sz w:val="28"/>
          <w:szCs w:val="28"/>
        </w:rPr>
        <w:t>Щелкинского</w:t>
      </w:r>
      <w:r w:rsidRPr="0063196C">
        <w:rPr>
          <w:rFonts w:ascii="Times New Roman" w:hAnsi="Times New Roman" w:cs="Times New Roman"/>
          <w:sz w:val="28"/>
          <w:szCs w:val="28"/>
        </w:rPr>
        <w:t xml:space="preserve"> городского совета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утвержден Порядок отключения отопительных приборов в жилых домах города Щелкино.</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Кроме того, вопрос о предоставлении услуг по централизованному отоплению регулировался Правилами предоставления услуг по централизованному отоплению, поставке холодной и горячей воды и водоотведению и типового договора о предоставлении услуг по централизованному отоплению, поставке холодной и горячей воды и водоотведению, утвержденных постановлением Кабинета Министров Украины № 630 от 21.07.2005 г. (далее – Правила № 630 от 21.07.2005 г.), а также Порядком отключения отдельных жилых домов от системы централизованного отопления и горячего водоснабжения, утверждённым приказом Министерства строительства, архитектуры и жилищно-коммунального хозяйства Украины № 4 от 22.11.2005 г., зарегистрированным в Министерстве юстиции Украины 09.12.2005 г. за № 1478/11758 (далее – Порядок № 4 от 22.11.2005 г.).</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Решением исполнительного комитета </w:t>
      </w:r>
      <w:r w:rsidRPr="0063196C">
        <w:rPr>
          <w:rFonts w:ascii="Times New Roman" w:hAnsi="Times New Roman" w:cs="Times New Roman"/>
          <w:sz w:val="28"/>
          <w:szCs w:val="28"/>
        </w:rPr>
        <w:t>Щелкинского</w:t>
      </w:r>
      <w:r w:rsidRPr="0063196C">
        <w:rPr>
          <w:rFonts w:ascii="Times New Roman" w:hAnsi="Times New Roman" w:cs="Times New Roman"/>
          <w:sz w:val="28"/>
          <w:szCs w:val="28"/>
        </w:rPr>
        <w:t xml:space="preserve"> городского совета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разделены на четыре категории (4 списка) поданные заявления потребителей, отключившихся от системы центрального отопления.</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Вместе с тем, с целью урегулирования взаимоотношений, связанных с отключением от систем централизованного теплоснабжения в многоквартирном жилищном фонде и установки индивидуальных источников отопления, Главой Республики Крым Аксёновым С.В. от 30.05.2015 года №01-62/70 было дано поручение главам местных администраций городских округов и муниципальных районов в Республике Крым дано распоряжение создать комиссии по рассмотрению вопросов граждан, связанных с отключением от систем централизованного теплоснабжения и горячего водоснабжения в многоквартирном жилищном фонде (далее – Комиссия), в связи с устройством в квартирах индивидуального отопления.</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Комиссиям поручено обеспечить рассмотрение ситуации в индивидуальном порядке по каждому нанимателю (собственнику) жилого помещения, выполнившего установку автономного отопления по состоянию на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w:t>
      </w:r>
      <w:r w:rsidRPr="0063196C">
        <w:rPr>
          <w:rFonts w:ascii="Times New Roman" w:hAnsi="Times New Roman" w:cs="Times New Roman"/>
          <w:sz w:val="28"/>
          <w:szCs w:val="28"/>
        </w:rPr>
        <w:t>согласно</w:t>
      </w:r>
      <w:r w:rsidRPr="0063196C">
        <w:rPr>
          <w:rFonts w:ascii="Times New Roman" w:hAnsi="Times New Roman" w:cs="Times New Roman"/>
          <w:sz w:val="28"/>
          <w:szCs w:val="28"/>
        </w:rPr>
        <w:t xml:space="preserve"> полученных технических условий газо-энергоснабжающих предприятий.</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По результатам рассмотрения Комиссия принимает решение по каждому нанимателю (собственнику) жилого помещения в удовлетворении (отказе в удовлетворении) его заявления об отключении от системы централизованного теплоснабжения.</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Решение Комиссии предоставляется для утверждения администрацией городского округа, муниципального района.</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После утверждения принятого Комиссией решения, Комиссия составляет Реестр граждан, для которых приняты и утверждены решения об удовлетворении их заявлений об отключении от системы централизованного теплоснабжения.</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При этом, на основании представленных Реестров, руководителям теплоснабжающих предприятий необходимо обеспечить составление актов сверки потребления тепловой энергии и горячей воды на дату включения абонентов в Реестр и приостановить дальнейшее начисление оплаты.</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С целью обеспечения реализации указанного поручения, Администрацией города Щелкино Ленинского района Республики Крым создана комиссия по рассмотрению обращений граждан по вопросам, связанным с отключением от систем централизованного теплоснабжения в многоквартирном жилищном фонде в связи с устройством в квартирах индивидуального отопления (постановление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и далее с вносимыми в него изменениями).</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По итогам Заседаний рабочей комиссии при Администрации города Щелкино, созданной для решения вопросов, связанных с отключением от центрального теплоснабжения </w:t>
      </w:r>
      <w:r w:rsidR="00622318">
        <w:rPr>
          <w:rFonts w:ascii="Times New Roman" w:hAnsi="Times New Roman" w:cs="Times New Roman"/>
          <w:sz w:val="28"/>
          <w:szCs w:val="28"/>
        </w:rPr>
        <w:t xml:space="preserve">(данные изъяты) </w:t>
      </w:r>
      <w:r w:rsidRPr="0063196C">
        <w:rPr>
          <w:rFonts w:ascii="Times New Roman" w:hAnsi="Times New Roman" w:cs="Times New Roman"/>
          <w:sz w:val="28"/>
          <w:szCs w:val="28"/>
        </w:rPr>
        <w:t xml:space="preserve">в период с </w:t>
      </w:r>
      <w:r w:rsidRPr="00622318" w:rsidR="00622318">
        <w:rPr>
          <w:rFonts w:ascii="Times New Roman" w:hAnsi="Times New Roman" w:cs="Times New Roman"/>
          <w:sz w:val="28"/>
          <w:szCs w:val="28"/>
        </w:rPr>
        <w:t>(данные изъяты)</w:t>
      </w:r>
      <w:r w:rsidRPr="0063196C">
        <w:rPr>
          <w:rFonts w:ascii="Times New Roman" w:hAnsi="Times New Roman" w:cs="Times New Roman"/>
          <w:sz w:val="28"/>
          <w:szCs w:val="28"/>
        </w:rPr>
        <w:t>.</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Кроме того, постановлением Администрации города Щелкино Ленинского района Республики Крым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создана комиссия по проверке факта отключения отопительных приборов от системы централизованного теплоснабжения в многоквартирном жилищном фонде г. Щелкино.</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12.07.2016 Администрацией города </w:t>
      </w:r>
      <w:r w:rsidRPr="0063196C">
        <w:rPr>
          <w:rFonts w:ascii="Times New Roman" w:hAnsi="Times New Roman" w:cs="Times New Roman"/>
          <w:sz w:val="28"/>
          <w:szCs w:val="28"/>
        </w:rPr>
        <w:t>Щелкино</w:t>
      </w:r>
      <w:r w:rsidRPr="0063196C">
        <w:rPr>
          <w:rFonts w:ascii="Times New Roman" w:hAnsi="Times New Roman" w:cs="Times New Roman"/>
          <w:sz w:val="28"/>
          <w:szCs w:val="28"/>
        </w:rPr>
        <w:t xml:space="preserve"> Ленинского района Республики Крым принято постановление №321 «О потребителях тепловой энергии в многоквартирных жилых домах г. Щелкино, отключенных от системы централизованного теплоснабжения».</w:t>
      </w:r>
    </w:p>
    <w:p w:rsidR="00CE4B7C" w:rsidRPr="0063196C" w:rsidP="00A86E57">
      <w:pPr>
        <w:spacing w:line="240" w:lineRule="auto"/>
        <w:ind w:firstLine="567"/>
        <w:contextualSpacing/>
        <w:jc w:val="both"/>
        <w:rPr>
          <w:rFonts w:ascii="Times New Roman" w:hAnsi="Times New Roman" w:cs="Times New Roman"/>
          <w:sz w:val="28"/>
          <w:szCs w:val="28"/>
        </w:rPr>
      </w:pPr>
    </w:p>
    <w:p w:rsidR="004956CB" w:rsidRPr="0063196C" w:rsidP="004956CB">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О добросовестной подготовке к поставке тепла свидетельствуют акты проверки готовности многоквартирного дома в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к отопительным периодам: акт №253 от 18.08.2022, акт №307 от 25.08.2023.</w:t>
      </w:r>
    </w:p>
    <w:p w:rsidR="004956CB" w:rsidRPr="0063196C" w:rsidP="004956CB">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Относительно отсутствия договора между истцом и ответчиком, следует отметить, что договорные обязательства фактически существуют на основании п. 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06.06.2011 г. № «О предоставлении коммунальных услуг собственникам и пользователям помещений в многоквартирных домах и жилых домов», п. 29 ст. 2 Федерального закона «О теплоснабжении», п. 1 ст. 8 ГК РФ исходя из совершения потребителем действий, свидетельствующих о его намерении потреблять коммунальные услуги или о фактическом потреблении таких услуг.</w:t>
      </w:r>
    </w:p>
    <w:p w:rsidR="004956CB" w:rsidRPr="0063196C" w:rsidP="004956CB">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В связи с указанным, договор о предоставлении услуги по снабжению тепловой энергией с ответчиком в письменной форме не требует обязательного заключения.</w:t>
      </w:r>
    </w:p>
    <w:p w:rsidR="004956CB" w:rsidRPr="0063196C" w:rsidP="004956CB">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При этом, в силу статей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4956CB" w:rsidRPr="0063196C" w:rsidP="004956CB">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Таким образом, пояснения ответчика о том, что в 2011 году она лично отказалась от услуг поставщика тепла, о чем составлен акт об отключении батарей центрального отопления, указывает на односторонний отказ от исполнения обязательства, что в силу закона недопустимо.</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Никаких документов, которые бы могли свидетельствовать о соблюдении процедуры отключения от централизованной системы отопления в соответствии с действующим на момент отключения законодательством, суду не представлено.</w:t>
      </w:r>
    </w:p>
    <w:p w:rsidR="00A86E57"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При этом, надлежащим ли образом потребитель отключился от централизованной системы отопления решает именно комиссия по рассмотрению обращений граждан по вопросам, связанным с отключением от систем централизованного теплоснабжения в многоквартирном жилищном фонде в связи с устройством в квартирах индивидуального отопления.</w:t>
      </w:r>
    </w:p>
    <w:p w:rsidR="00E574BC" w:rsidRPr="0063196C" w:rsidP="00A86E57">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Сведений о том, что квартира ответчика в Реестре граждан, для которых приняты и утверждены решения об удовлетворении их заявлений об отключении от системы централизованного теплоснабжения, не имеется.</w:t>
      </w:r>
    </w:p>
    <w:p w:rsidR="00E574BC"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При этом фактическое потребление тепла в настоящем споре не рассматривается, при этом истцом представлены акты о поставке тепла в многоквартирный дом.</w:t>
      </w:r>
    </w:p>
    <w:p w:rsidR="00E574BC"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Судом проверен представленный истцом расчет задолженности</w:t>
      </w:r>
      <w:r w:rsidRPr="0063196C" w:rsidR="00E078B9">
        <w:rPr>
          <w:rFonts w:ascii="Times New Roman" w:hAnsi="Times New Roman" w:cs="Times New Roman"/>
          <w:sz w:val="28"/>
          <w:szCs w:val="28"/>
        </w:rPr>
        <w:t xml:space="preserve"> за период с </w:t>
      </w:r>
      <w:r w:rsidRPr="002636A6" w:rsidR="002636A6">
        <w:rPr>
          <w:rFonts w:ascii="Times New Roman" w:hAnsi="Times New Roman" w:cs="Times New Roman"/>
          <w:sz w:val="28"/>
          <w:szCs w:val="28"/>
        </w:rPr>
        <w:t>(данные изъяты)</w:t>
      </w:r>
      <w:r w:rsidRPr="0063196C" w:rsidR="00E078B9">
        <w:rPr>
          <w:rFonts w:ascii="Times New Roman" w:hAnsi="Times New Roman" w:cs="Times New Roman"/>
          <w:sz w:val="28"/>
          <w:szCs w:val="28"/>
        </w:rPr>
        <w:t xml:space="preserve"> и составил 29679,96 руб.</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 xml:space="preserve">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Плата за коммунальные услуги по общему правилу уплачивается ежемесячно до 10-го числа месяца включительно, следующего за истекшим месяцем (ч. 1 ст. 155 ЖК РФ).</w:t>
      </w:r>
    </w:p>
    <w:p w:rsidR="0085104D"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Судом проверен расчет пени, предоставленный истцом, и составил 5538,95 руб.</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В соответствии с частью 1 статьи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DB1A95" w:rsidRPr="0063196C" w:rsidP="00DB1A95">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Согласно статье 88 ГПК РФ судебные расходы состоят из государственной пошлины и издержек, связанных с рассмотрением дела.</w:t>
      </w:r>
    </w:p>
    <w:p w:rsidR="0063196C" w:rsidRPr="0063196C" w:rsidP="004F2EED">
      <w:pPr>
        <w:spacing w:line="240" w:lineRule="auto"/>
        <w:ind w:firstLine="567"/>
        <w:contextualSpacing/>
        <w:jc w:val="both"/>
        <w:rPr>
          <w:rFonts w:ascii="Times New Roman" w:hAnsi="Times New Roman" w:cs="Times New Roman"/>
          <w:sz w:val="28"/>
          <w:szCs w:val="28"/>
        </w:rPr>
      </w:pPr>
      <w:r w:rsidRPr="0063196C">
        <w:rPr>
          <w:rFonts w:ascii="Times New Roman" w:hAnsi="Times New Roman" w:cs="Times New Roman"/>
          <w:sz w:val="28"/>
          <w:szCs w:val="28"/>
        </w:rPr>
        <w:t>С учётом полного удовлетворения заявленных требований, расходы по уплате государственной пошлины по делу, понесенные истцом, подлежат взысканию с ответчика в размере 4000,00 руб.</w:t>
      </w:r>
    </w:p>
    <w:p w:rsidR="004F2EED" w:rsidRPr="0063196C" w:rsidP="004F2EED">
      <w:pPr>
        <w:spacing w:line="240" w:lineRule="auto"/>
        <w:ind w:firstLine="567"/>
        <w:contextualSpacing/>
        <w:jc w:val="both"/>
        <w:rPr>
          <w:rFonts w:ascii="Times New Roman" w:eastAsia="Times New Roman" w:hAnsi="Times New Roman" w:cs="Times New Roman"/>
          <w:sz w:val="28"/>
          <w:szCs w:val="28"/>
        </w:rPr>
      </w:pPr>
      <w:r w:rsidRPr="0063196C">
        <w:rPr>
          <w:rFonts w:ascii="Times New Roman" w:eastAsia="Times New Roman" w:hAnsi="Times New Roman" w:cs="Times New Roman"/>
          <w:sz w:val="28"/>
          <w:szCs w:val="28"/>
          <w:shd w:val="clear" w:color="auto" w:fill="FFFFFF"/>
        </w:rPr>
        <w:t>Руководствуясь ст. ст.</w:t>
      </w:r>
      <w:r w:rsidRPr="0063196C">
        <w:rPr>
          <w:rFonts w:ascii="Times New Roman" w:eastAsia="Times New Roman" w:hAnsi="Times New Roman" w:cs="Times New Roman"/>
          <w:sz w:val="28"/>
          <w:szCs w:val="28"/>
        </w:rPr>
        <w:t> </w:t>
      </w:r>
      <w:hyperlink r:id="rId5"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63196C">
          <w:rPr>
            <w:rFonts w:ascii="Times New Roman" w:eastAsia="Times New Roman" w:hAnsi="Times New Roman" w:cs="Times New Roman"/>
            <w:sz w:val="28"/>
            <w:szCs w:val="28"/>
          </w:rPr>
          <w:t>194</w:t>
        </w:r>
      </w:hyperlink>
      <w:r w:rsidRPr="0063196C">
        <w:rPr>
          <w:rFonts w:ascii="Times New Roman" w:eastAsia="Times New Roman" w:hAnsi="Times New Roman" w:cs="Times New Roman"/>
          <w:sz w:val="28"/>
          <w:szCs w:val="28"/>
          <w:shd w:val="clear" w:color="auto" w:fill="FFFFFF"/>
        </w:rPr>
        <w:t>-</w:t>
      </w:r>
      <w:hyperlink r:id="rId6"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63196C">
          <w:rPr>
            <w:rFonts w:ascii="Times New Roman" w:eastAsia="Times New Roman" w:hAnsi="Times New Roman" w:cs="Times New Roman"/>
            <w:sz w:val="28"/>
            <w:szCs w:val="28"/>
          </w:rPr>
          <w:t>199 ГПК РФ</w:t>
        </w:r>
      </w:hyperlink>
      <w:r w:rsidRPr="0063196C">
        <w:rPr>
          <w:rFonts w:ascii="Times New Roman" w:eastAsia="Times New Roman" w:hAnsi="Times New Roman" w:cs="Times New Roman"/>
          <w:sz w:val="28"/>
          <w:szCs w:val="28"/>
        </w:rPr>
        <w:t>, мировой судья</w:t>
      </w:r>
    </w:p>
    <w:p w:rsidR="004F2EED" w:rsidRPr="0063196C" w:rsidP="004F2EED">
      <w:pPr>
        <w:pStyle w:val="NoSpacing"/>
        <w:jc w:val="center"/>
        <w:rPr>
          <w:rFonts w:ascii="Times New Roman" w:eastAsia="Times New Roman" w:hAnsi="Times New Roman" w:cs="Times New Roman"/>
          <w:b/>
          <w:sz w:val="28"/>
          <w:szCs w:val="28"/>
        </w:rPr>
      </w:pPr>
      <w:r w:rsidRPr="0063196C">
        <w:rPr>
          <w:rFonts w:ascii="Times New Roman" w:eastAsia="Times New Roman" w:hAnsi="Times New Roman" w:cs="Times New Roman"/>
          <w:b/>
          <w:sz w:val="28"/>
          <w:szCs w:val="28"/>
        </w:rPr>
        <w:t>РЕШИЛ:</w:t>
      </w:r>
    </w:p>
    <w:p w:rsidR="004F2EED" w:rsidRPr="0063196C" w:rsidP="004F2EED">
      <w:pPr>
        <w:pStyle w:val="NoSpacing"/>
        <w:jc w:val="center"/>
        <w:rPr>
          <w:rFonts w:ascii="Times New Roman" w:eastAsia="Times New Roman" w:hAnsi="Times New Roman" w:cs="Times New Roman"/>
          <w:b/>
          <w:sz w:val="28"/>
          <w:szCs w:val="28"/>
        </w:rPr>
      </w:pPr>
    </w:p>
    <w:p w:rsidR="002D2B14" w:rsidRPr="0063196C" w:rsidP="002D2B14">
      <w:pPr>
        <w:spacing w:line="240" w:lineRule="auto"/>
        <w:ind w:firstLine="708"/>
        <w:contextualSpacing/>
        <w:jc w:val="both"/>
        <w:rPr>
          <w:rFonts w:ascii="Times New Roman" w:hAnsi="Times New Roman" w:cs="Times New Roman"/>
          <w:sz w:val="28"/>
          <w:szCs w:val="28"/>
        </w:rPr>
      </w:pPr>
      <w:r w:rsidRPr="0063196C">
        <w:rPr>
          <w:rFonts w:ascii="Times New Roman" w:hAnsi="Times New Roman" w:cs="Times New Roman"/>
          <w:sz w:val="28"/>
          <w:szCs w:val="28"/>
        </w:rPr>
        <w:t>Иск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удовлетворить в полном объеме.</w:t>
      </w:r>
    </w:p>
    <w:p w:rsidR="004B31D4" w:rsidRPr="0063196C" w:rsidP="002D2B14">
      <w:pPr>
        <w:shd w:val="clear" w:color="auto" w:fill="FFFFFF"/>
        <w:spacing w:after="0" w:line="208" w:lineRule="atLeast"/>
        <w:ind w:firstLine="708"/>
        <w:jc w:val="both"/>
        <w:rPr>
          <w:rFonts w:ascii="Times New Roman" w:hAnsi="Times New Roman" w:cs="Times New Roman"/>
          <w:sz w:val="28"/>
          <w:szCs w:val="28"/>
        </w:rPr>
      </w:pPr>
      <w:r w:rsidRPr="0063196C">
        <w:rPr>
          <w:rFonts w:ascii="Times New Roman" w:hAnsi="Times New Roman" w:cs="Times New Roman"/>
          <w:b/>
          <w:sz w:val="28"/>
          <w:szCs w:val="28"/>
        </w:rPr>
        <w:t>Взыскать</w:t>
      </w:r>
      <w:r w:rsidRPr="0063196C">
        <w:rPr>
          <w:rFonts w:ascii="Times New Roman" w:hAnsi="Times New Roman" w:cs="Times New Roman"/>
          <w:sz w:val="28"/>
          <w:szCs w:val="28"/>
        </w:rPr>
        <w:t xml:space="preserve"> с Шишкиной Анжелы Юрьевны,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сумму задолженности по коммунальной услуге теплоснабжения за период с </w:t>
      </w:r>
      <w:r w:rsidRPr="002636A6" w:rsidR="002636A6">
        <w:rPr>
          <w:rFonts w:ascii="Times New Roman" w:hAnsi="Times New Roman" w:cs="Times New Roman"/>
          <w:sz w:val="28"/>
          <w:szCs w:val="28"/>
        </w:rPr>
        <w:t>(данные изъяты)</w:t>
      </w:r>
      <w:r w:rsidRPr="0063196C">
        <w:rPr>
          <w:rFonts w:ascii="Times New Roman" w:hAnsi="Times New Roman" w:cs="Times New Roman"/>
          <w:sz w:val="28"/>
          <w:szCs w:val="28"/>
        </w:rPr>
        <w:t xml:space="preserve"> в размере 29679,96 руб., пени в размере 5538,95 руб., а также расходы по уплате государственно</w:t>
      </w:r>
      <w:r w:rsidRPr="0063196C" w:rsidR="003F5163">
        <w:rPr>
          <w:rFonts w:ascii="Times New Roman" w:hAnsi="Times New Roman" w:cs="Times New Roman"/>
          <w:sz w:val="28"/>
          <w:szCs w:val="28"/>
        </w:rPr>
        <w:t>й пошлины в размере 4000,00 руб</w:t>
      </w:r>
      <w:r w:rsidRPr="0063196C" w:rsidR="003F5163">
        <w:rPr>
          <w:rFonts w:ascii="Times New Roman" w:hAnsi="Times New Roman" w:cs="Times New Roman"/>
          <w:sz w:val="28"/>
          <w:szCs w:val="28"/>
        </w:rPr>
        <w:t>., а всего в сумме 39218 (тридцать девять тысяч двести восемнадцать) рублей 91 копейку.</w:t>
      </w:r>
    </w:p>
    <w:p w:rsidR="002D2B14" w:rsidRPr="0063196C" w:rsidP="002D2B14">
      <w:pPr>
        <w:shd w:val="clear" w:color="auto" w:fill="FFFFFF"/>
        <w:spacing w:after="0" w:line="208" w:lineRule="atLeast"/>
        <w:ind w:firstLine="708"/>
        <w:jc w:val="both"/>
        <w:rPr>
          <w:rFonts w:ascii="Times New Roman" w:hAnsi="Times New Roman" w:cs="Times New Roman"/>
          <w:sz w:val="28"/>
          <w:szCs w:val="28"/>
        </w:rPr>
      </w:pPr>
      <w:r w:rsidRPr="0063196C">
        <w:rPr>
          <w:rFonts w:ascii="Times New Roman" w:hAnsi="Times New Roman" w:cs="Times New Roman"/>
          <w:sz w:val="28"/>
          <w:szCs w:val="28"/>
        </w:rPr>
        <w:t xml:space="preserve">Разъяснить, что в соответствии с частями 3,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 Мировой судья составляет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w:t>
      </w:r>
    </w:p>
    <w:p w:rsidR="002D2B14" w:rsidRPr="0063196C" w:rsidP="002D2B14">
      <w:pPr>
        <w:shd w:val="clear" w:color="auto" w:fill="FFFFFF"/>
        <w:spacing w:after="0" w:line="208" w:lineRule="atLeast"/>
        <w:ind w:firstLine="547"/>
        <w:jc w:val="both"/>
        <w:rPr>
          <w:rFonts w:ascii="Times New Roman" w:eastAsia="Times New Roman" w:hAnsi="Times New Roman" w:cs="Times New Roman"/>
          <w:color w:val="000000"/>
          <w:sz w:val="28"/>
          <w:szCs w:val="28"/>
        </w:rPr>
      </w:pPr>
      <w:r w:rsidRPr="0063196C">
        <w:rPr>
          <w:rFonts w:ascii="Times New Roman" w:eastAsia="Times New Roman" w:hAnsi="Times New Roman" w:cs="Times New Roman"/>
          <w:color w:val="000000"/>
          <w:sz w:val="28"/>
          <w:szCs w:val="28"/>
        </w:rPr>
        <w:t>Решение суда может быть обжаловано в Ленинский районный суд Республики Крым через  мирового  судью</w:t>
      </w:r>
      <w:r w:rsidRPr="0063196C">
        <w:rPr>
          <w:rFonts w:ascii="Times New Roman" w:hAnsi="Times New Roman" w:cs="Times New Roman"/>
          <w:sz w:val="28"/>
          <w:szCs w:val="28"/>
        </w:rPr>
        <w:t xml:space="preserve">  судебного  участка № 62   Ленинского  судебного   района</w:t>
      </w:r>
      <w:r w:rsidRPr="0063196C">
        <w:rPr>
          <w:rFonts w:ascii="Times New Roman" w:eastAsia="Times New Roman" w:hAnsi="Times New Roman" w:cs="Times New Roman"/>
          <w:color w:val="000000"/>
          <w:sz w:val="28"/>
          <w:szCs w:val="28"/>
        </w:rPr>
        <w:t xml:space="preserve"> (Ленинский муниципальный район) в течение месяца со дня его принятия.</w:t>
      </w:r>
    </w:p>
    <w:p w:rsidR="002D2B14" w:rsidRPr="0063196C" w:rsidP="002D2B14">
      <w:pPr>
        <w:spacing w:line="240" w:lineRule="auto"/>
        <w:contextualSpacing/>
        <w:rPr>
          <w:rFonts w:ascii="Times New Roman" w:hAnsi="Times New Roman" w:cs="Times New Roman"/>
          <w:sz w:val="28"/>
          <w:szCs w:val="28"/>
        </w:rPr>
      </w:pPr>
      <w:r w:rsidRPr="0063196C">
        <w:rPr>
          <w:rFonts w:ascii="Times New Roman" w:hAnsi="Times New Roman" w:cs="Times New Roman"/>
          <w:sz w:val="28"/>
          <w:szCs w:val="28"/>
        </w:rPr>
        <w:t xml:space="preserve">  </w:t>
      </w:r>
    </w:p>
    <w:p w:rsidR="002D2B14" w:rsidRPr="0063196C" w:rsidP="002D2B14">
      <w:pPr>
        <w:spacing w:line="240" w:lineRule="auto"/>
        <w:contextualSpacing/>
        <w:rPr>
          <w:rFonts w:ascii="Times New Roman" w:hAnsi="Times New Roman" w:cs="Times New Roman"/>
          <w:sz w:val="28"/>
          <w:szCs w:val="28"/>
        </w:rPr>
      </w:pPr>
    </w:p>
    <w:p w:rsidR="002D2B14" w:rsidRPr="0063196C" w:rsidP="002D2B14">
      <w:pPr>
        <w:spacing w:line="240" w:lineRule="auto"/>
        <w:ind w:firstLine="547"/>
        <w:contextualSpacing/>
        <w:rPr>
          <w:rFonts w:ascii="Times New Roman" w:hAnsi="Times New Roman" w:cs="Times New Roman"/>
          <w:sz w:val="28"/>
          <w:szCs w:val="28"/>
        </w:rPr>
      </w:pPr>
      <w:r w:rsidRPr="0063196C">
        <w:rPr>
          <w:rFonts w:ascii="Times New Roman" w:hAnsi="Times New Roman" w:cs="Times New Roman"/>
          <w:sz w:val="28"/>
          <w:szCs w:val="28"/>
        </w:rPr>
        <w:t xml:space="preserve">Мировой судья </w:t>
      </w:r>
      <w:r w:rsidRPr="0063196C">
        <w:rPr>
          <w:rFonts w:ascii="Times New Roman" w:hAnsi="Times New Roman" w:cs="Times New Roman"/>
          <w:sz w:val="28"/>
          <w:szCs w:val="28"/>
        </w:rPr>
        <w:tab/>
      </w:r>
      <w:r w:rsidRPr="0063196C">
        <w:rPr>
          <w:rFonts w:ascii="Times New Roman" w:hAnsi="Times New Roman" w:cs="Times New Roman"/>
          <w:sz w:val="28"/>
          <w:szCs w:val="28"/>
        </w:rPr>
        <w:tab/>
      </w:r>
      <w:r w:rsidRPr="0063196C">
        <w:rPr>
          <w:rFonts w:ascii="Times New Roman" w:hAnsi="Times New Roman" w:cs="Times New Roman"/>
          <w:sz w:val="28"/>
          <w:szCs w:val="28"/>
        </w:rPr>
        <w:tab/>
      </w:r>
      <w:r w:rsidRPr="0063196C">
        <w:rPr>
          <w:rFonts w:ascii="Times New Roman" w:hAnsi="Times New Roman" w:cs="Times New Roman"/>
          <w:sz w:val="28"/>
          <w:szCs w:val="28"/>
        </w:rPr>
        <w:tab/>
      </w:r>
      <w:r w:rsidRPr="0063196C">
        <w:rPr>
          <w:rFonts w:ascii="Times New Roman" w:hAnsi="Times New Roman" w:cs="Times New Roman"/>
          <w:sz w:val="28"/>
          <w:szCs w:val="28"/>
        </w:rPr>
        <w:tab/>
      </w:r>
      <w:r w:rsidRPr="0063196C">
        <w:rPr>
          <w:rFonts w:ascii="Times New Roman" w:hAnsi="Times New Roman" w:cs="Times New Roman"/>
          <w:sz w:val="28"/>
          <w:szCs w:val="28"/>
        </w:rPr>
        <w:tab/>
        <w:t>В.А. Тимофеева</w:t>
      </w:r>
    </w:p>
    <w:p w:rsidR="002D2B14" w:rsidRPr="0063196C" w:rsidP="00D80320">
      <w:pPr>
        <w:spacing w:line="240" w:lineRule="auto"/>
        <w:ind w:firstLine="547"/>
        <w:contextualSpacing/>
        <w:rPr>
          <w:rFonts w:ascii="Times New Roman" w:hAnsi="Times New Roman" w:cs="Times New Roman"/>
          <w:sz w:val="28"/>
          <w:szCs w:val="28"/>
        </w:rPr>
      </w:pPr>
    </w:p>
    <w:p w:rsidR="00A314AB" w:rsidRPr="0063196C" w:rsidP="00D80320">
      <w:pPr>
        <w:spacing w:line="240" w:lineRule="auto"/>
        <w:ind w:firstLine="547"/>
        <w:contextualSpacing/>
        <w:rPr>
          <w:rFonts w:ascii="Times New Roman" w:hAnsi="Times New Roman" w:cs="Times New Roman"/>
          <w:sz w:val="28"/>
          <w:szCs w:val="28"/>
        </w:rPr>
      </w:pPr>
      <w:r w:rsidRPr="0063196C">
        <w:rPr>
          <w:rFonts w:ascii="Times New Roman" w:hAnsi="Times New Roman" w:cs="Times New Roman"/>
          <w:sz w:val="28"/>
          <w:szCs w:val="28"/>
        </w:rPr>
        <w:t xml:space="preserve">Мотивированное решение составлено </w:t>
      </w:r>
      <w:r w:rsidRPr="0063196C" w:rsidR="0063196C">
        <w:rPr>
          <w:rFonts w:ascii="Times New Roman" w:hAnsi="Times New Roman" w:cs="Times New Roman"/>
          <w:sz w:val="28"/>
          <w:szCs w:val="28"/>
        </w:rPr>
        <w:t>23 мая 2025 года.</w:t>
      </w:r>
    </w:p>
    <w:sectPr w:rsidSect="004F2EED">
      <w:headerReference w:type="default" r:id="rId7"/>
      <w:pgSz w:w="11906" w:h="16838"/>
      <w:pgMar w:top="1134" w:right="851" w:bottom="1135"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05621"/>
      <w:docPartObj>
        <w:docPartGallery w:val="Page Numbers (Top of Page)"/>
        <w:docPartUnique/>
      </w:docPartObj>
    </w:sdtPr>
    <w:sdtContent>
      <w:p w:rsidR="002F7595">
        <w:pPr>
          <w:pStyle w:val="Header"/>
          <w:jc w:val="center"/>
        </w:pPr>
        <w:r>
          <w:fldChar w:fldCharType="begin"/>
        </w:r>
        <w:r>
          <w:instrText>PAGE   \* MERGEFORMAT</w:instrText>
        </w:r>
        <w:r>
          <w:fldChar w:fldCharType="separate"/>
        </w:r>
        <w:r w:rsidR="00622318">
          <w:rPr>
            <w:noProof/>
          </w:rPr>
          <w:t>8</w:t>
        </w:r>
        <w:r>
          <w:fldChar w:fldCharType="end"/>
        </w:r>
      </w:p>
    </w:sdtContent>
  </w:sdt>
  <w:p w:rsidR="002F7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7F"/>
    <w:rsid w:val="00006C5C"/>
    <w:rsid w:val="00010852"/>
    <w:rsid w:val="000129FE"/>
    <w:rsid w:val="000242D0"/>
    <w:rsid w:val="00025E74"/>
    <w:rsid w:val="000275BC"/>
    <w:rsid w:val="0002798D"/>
    <w:rsid w:val="00027E9F"/>
    <w:rsid w:val="00031B50"/>
    <w:rsid w:val="000363AB"/>
    <w:rsid w:val="00041B38"/>
    <w:rsid w:val="0004253E"/>
    <w:rsid w:val="00043492"/>
    <w:rsid w:val="00050F2C"/>
    <w:rsid w:val="00053D9E"/>
    <w:rsid w:val="000543CF"/>
    <w:rsid w:val="0005475B"/>
    <w:rsid w:val="00056E19"/>
    <w:rsid w:val="000572B9"/>
    <w:rsid w:val="00057998"/>
    <w:rsid w:val="0006124F"/>
    <w:rsid w:val="00061337"/>
    <w:rsid w:val="00066C48"/>
    <w:rsid w:val="00067237"/>
    <w:rsid w:val="00067948"/>
    <w:rsid w:val="000729EF"/>
    <w:rsid w:val="00073C1B"/>
    <w:rsid w:val="00076207"/>
    <w:rsid w:val="0008427C"/>
    <w:rsid w:val="00084CDF"/>
    <w:rsid w:val="00085EA3"/>
    <w:rsid w:val="0009053F"/>
    <w:rsid w:val="000A08EB"/>
    <w:rsid w:val="000A2464"/>
    <w:rsid w:val="000A4608"/>
    <w:rsid w:val="000A46CB"/>
    <w:rsid w:val="000A4ACB"/>
    <w:rsid w:val="000A6854"/>
    <w:rsid w:val="000A6E59"/>
    <w:rsid w:val="000A7F0E"/>
    <w:rsid w:val="000B0A14"/>
    <w:rsid w:val="000B17FD"/>
    <w:rsid w:val="000C2C80"/>
    <w:rsid w:val="000C3C70"/>
    <w:rsid w:val="000E1290"/>
    <w:rsid w:val="00101118"/>
    <w:rsid w:val="00101E8D"/>
    <w:rsid w:val="00105744"/>
    <w:rsid w:val="00107660"/>
    <w:rsid w:val="001135F8"/>
    <w:rsid w:val="0012452A"/>
    <w:rsid w:val="00142ADD"/>
    <w:rsid w:val="001439B4"/>
    <w:rsid w:val="00143B65"/>
    <w:rsid w:val="00152F66"/>
    <w:rsid w:val="00155AB9"/>
    <w:rsid w:val="0016146D"/>
    <w:rsid w:val="00162F32"/>
    <w:rsid w:val="0016796D"/>
    <w:rsid w:val="00176DD3"/>
    <w:rsid w:val="00180821"/>
    <w:rsid w:val="00184675"/>
    <w:rsid w:val="00184760"/>
    <w:rsid w:val="00187D47"/>
    <w:rsid w:val="00187EE0"/>
    <w:rsid w:val="00190E67"/>
    <w:rsid w:val="001911D8"/>
    <w:rsid w:val="001A721B"/>
    <w:rsid w:val="001B21F2"/>
    <w:rsid w:val="001B6EC4"/>
    <w:rsid w:val="001B78F3"/>
    <w:rsid w:val="001C0C92"/>
    <w:rsid w:val="001C7F0D"/>
    <w:rsid w:val="001D5AEA"/>
    <w:rsid w:val="001D5BF7"/>
    <w:rsid w:val="001E2260"/>
    <w:rsid w:val="001E55A2"/>
    <w:rsid w:val="001F1F1C"/>
    <w:rsid w:val="001F4BB5"/>
    <w:rsid w:val="001F4C83"/>
    <w:rsid w:val="001F7B61"/>
    <w:rsid w:val="001F7BA6"/>
    <w:rsid w:val="00201AAB"/>
    <w:rsid w:val="002023B9"/>
    <w:rsid w:val="00204529"/>
    <w:rsid w:val="002070BE"/>
    <w:rsid w:val="00207154"/>
    <w:rsid w:val="002078DD"/>
    <w:rsid w:val="0021035E"/>
    <w:rsid w:val="002131FE"/>
    <w:rsid w:val="00213209"/>
    <w:rsid w:val="00213F3F"/>
    <w:rsid w:val="00214C51"/>
    <w:rsid w:val="0021652C"/>
    <w:rsid w:val="002227F6"/>
    <w:rsid w:val="00222D45"/>
    <w:rsid w:val="0023119E"/>
    <w:rsid w:val="00235527"/>
    <w:rsid w:val="002417D1"/>
    <w:rsid w:val="0024255F"/>
    <w:rsid w:val="00242FEE"/>
    <w:rsid w:val="0025538F"/>
    <w:rsid w:val="00257576"/>
    <w:rsid w:val="00257765"/>
    <w:rsid w:val="0026225C"/>
    <w:rsid w:val="002636A6"/>
    <w:rsid w:val="00263A6B"/>
    <w:rsid w:val="0027019D"/>
    <w:rsid w:val="00270F20"/>
    <w:rsid w:val="00273C0A"/>
    <w:rsid w:val="00282A21"/>
    <w:rsid w:val="00282FB4"/>
    <w:rsid w:val="002968B9"/>
    <w:rsid w:val="002A3357"/>
    <w:rsid w:val="002A39B9"/>
    <w:rsid w:val="002A4187"/>
    <w:rsid w:val="002A73E0"/>
    <w:rsid w:val="002B0B42"/>
    <w:rsid w:val="002B3B90"/>
    <w:rsid w:val="002C232F"/>
    <w:rsid w:val="002C2C97"/>
    <w:rsid w:val="002C3DE2"/>
    <w:rsid w:val="002D2B14"/>
    <w:rsid w:val="002D3CC5"/>
    <w:rsid w:val="002D6093"/>
    <w:rsid w:val="002D7437"/>
    <w:rsid w:val="002D7823"/>
    <w:rsid w:val="002D7E56"/>
    <w:rsid w:val="002E021D"/>
    <w:rsid w:val="002E5152"/>
    <w:rsid w:val="002E5B3F"/>
    <w:rsid w:val="002E6805"/>
    <w:rsid w:val="002F1283"/>
    <w:rsid w:val="002F7595"/>
    <w:rsid w:val="003002E1"/>
    <w:rsid w:val="00300D23"/>
    <w:rsid w:val="0031134C"/>
    <w:rsid w:val="00312395"/>
    <w:rsid w:val="00314054"/>
    <w:rsid w:val="003175D8"/>
    <w:rsid w:val="00323F5B"/>
    <w:rsid w:val="0032464F"/>
    <w:rsid w:val="00325FF2"/>
    <w:rsid w:val="00327BC3"/>
    <w:rsid w:val="0033072A"/>
    <w:rsid w:val="0033081A"/>
    <w:rsid w:val="003361D8"/>
    <w:rsid w:val="00343FB9"/>
    <w:rsid w:val="00350A57"/>
    <w:rsid w:val="00351435"/>
    <w:rsid w:val="00352C05"/>
    <w:rsid w:val="00352D33"/>
    <w:rsid w:val="003603E8"/>
    <w:rsid w:val="003677CB"/>
    <w:rsid w:val="00367AAD"/>
    <w:rsid w:val="00367DDF"/>
    <w:rsid w:val="0037169B"/>
    <w:rsid w:val="00371881"/>
    <w:rsid w:val="003737C8"/>
    <w:rsid w:val="00375C58"/>
    <w:rsid w:val="00380EE5"/>
    <w:rsid w:val="003811C1"/>
    <w:rsid w:val="00381C2C"/>
    <w:rsid w:val="00385C76"/>
    <w:rsid w:val="0038631A"/>
    <w:rsid w:val="00391234"/>
    <w:rsid w:val="00395FAF"/>
    <w:rsid w:val="00396112"/>
    <w:rsid w:val="003A7C8D"/>
    <w:rsid w:val="003B249E"/>
    <w:rsid w:val="003C740B"/>
    <w:rsid w:val="003D05B0"/>
    <w:rsid w:val="003D2394"/>
    <w:rsid w:val="003D3BA5"/>
    <w:rsid w:val="003D675E"/>
    <w:rsid w:val="003E53FB"/>
    <w:rsid w:val="003E5F44"/>
    <w:rsid w:val="003E732A"/>
    <w:rsid w:val="003F0C16"/>
    <w:rsid w:val="003F5163"/>
    <w:rsid w:val="003F52CB"/>
    <w:rsid w:val="004011DA"/>
    <w:rsid w:val="00402479"/>
    <w:rsid w:val="00406533"/>
    <w:rsid w:val="0041023A"/>
    <w:rsid w:val="00411DEA"/>
    <w:rsid w:val="00411E51"/>
    <w:rsid w:val="004206A8"/>
    <w:rsid w:val="00426ABD"/>
    <w:rsid w:val="004270AF"/>
    <w:rsid w:val="00427D7A"/>
    <w:rsid w:val="004318B1"/>
    <w:rsid w:val="00433387"/>
    <w:rsid w:val="00434316"/>
    <w:rsid w:val="004343FB"/>
    <w:rsid w:val="00434A09"/>
    <w:rsid w:val="00436FF2"/>
    <w:rsid w:val="00437DC2"/>
    <w:rsid w:val="004424DF"/>
    <w:rsid w:val="00443926"/>
    <w:rsid w:val="00450853"/>
    <w:rsid w:val="00451700"/>
    <w:rsid w:val="0045494A"/>
    <w:rsid w:val="0045507F"/>
    <w:rsid w:val="0046389B"/>
    <w:rsid w:val="004642FF"/>
    <w:rsid w:val="004644A7"/>
    <w:rsid w:val="00464DA8"/>
    <w:rsid w:val="004677A8"/>
    <w:rsid w:val="00471859"/>
    <w:rsid w:val="00473F74"/>
    <w:rsid w:val="004748D5"/>
    <w:rsid w:val="00476E58"/>
    <w:rsid w:val="00487285"/>
    <w:rsid w:val="00487AA2"/>
    <w:rsid w:val="00492355"/>
    <w:rsid w:val="00495161"/>
    <w:rsid w:val="004956CB"/>
    <w:rsid w:val="00497E2B"/>
    <w:rsid w:val="004A49BF"/>
    <w:rsid w:val="004B2612"/>
    <w:rsid w:val="004B31D4"/>
    <w:rsid w:val="004C216E"/>
    <w:rsid w:val="004C4287"/>
    <w:rsid w:val="004C5BD3"/>
    <w:rsid w:val="004C797A"/>
    <w:rsid w:val="004D04D8"/>
    <w:rsid w:val="004D2FE3"/>
    <w:rsid w:val="004E6045"/>
    <w:rsid w:val="004E6D9B"/>
    <w:rsid w:val="004F19D9"/>
    <w:rsid w:val="004F2EED"/>
    <w:rsid w:val="004F5379"/>
    <w:rsid w:val="005011B0"/>
    <w:rsid w:val="00504E02"/>
    <w:rsid w:val="005058E7"/>
    <w:rsid w:val="005137DB"/>
    <w:rsid w:val="005201E8"/>
    <w:rsid w:val="00524984"/>
    <w:rsid w:val="00530318"/>
    <w:rsid w:val="005514E8"/>
    <w:rsid w:val="00556876"/>
    <w:rsid w:val="00565BB1"/>
    <w:rsid w:val="005670E0"/>
    <w:rsid w:val="00570796"/>
    <w:rsid w:val="00571282"/>
    <w:rsid w:val="00572F6D"/>
    <w:rsid w:val="00573136"/>
    <w:rsid w:val="00574769"/>
    <w:rsid w:val="00574CF5"/>
    <w:rsid w:val="005815FF"/>
    <w:rsid w:val="00581969"/>
    <w:rsid w:val="005845B6"/>
    <w:rsid w:val="005845F6"/>
    <w:rsid w:val="0058461C"/>
    <w:rsid w:val="005901AF"/>
    <w:rsid w:val="0059716C"/>
    <w:rsid w:val="005A6FC8"/>
    <w:rsid w:val="005B2498"/>
    <w:rsid w:val="005B36C8"/>
    <w:rsid w:val="005B7254"/>
    <w:rsid w:val="005C41A7"/>
    <w:rsid w:val="005C735F"/>
    <w:rsid w:val="005D082B"/>
    <w:rsid w:val="005D0B9A"/>
    <w:rsid w:val="005F0F74"/>
    <w:rsid w:val="005F406F"/>
    <w:rsid w:val="005F5089"/>
    <w:rsid w:val="005F71F9"/>
    <w:rsid w:val="006000ED"/>
    <w:rsid w:val="00602E45"/>
    <w:rsid w:val="00603030"/>
    <w:rsid w:val="0061513C"/>
    <w:rsid w:val="00620613"/>
    <w:rsid w:val="00622318"/>
    <w:rsid w:val="006223A2"/>
    <w:rsid w:val="006261EA"/>
    <w:rsid w:val="00627E54"/>
    <w:rsid w:val="0063196C"/>
    <w:rsid w:val="00632DD4"/>
    <w:rsid w:val="00643359"/>
    <w:rsid w:val="00643DE0"/>
    <w:rsid w:val="00645A3C"/>
    <w:rsid w:val="00650239"/>
    <w:rsid w:val="00651EDF"/>
    <w:rsid w:val="00652992"/>
    <w:rsid w:val="00653A77"/>
    <w:rsid w:val="00654942"/>
    <w:rsid w:val="0065642A"/>
    <w:rsid w:val="0066351E"/>
    <w:rsid w:val="00666A37"/>
    <w:rsid w:val="0066712C"/>
    <w:rsid w:val="00673430"/>
    <w:rsid w:val="006772F5"/>
    <w:rsid w:val="006812B6"/>
    <w:rsid w:val="00684C5A"/>
    <w:rsid w:val="006853CD"/>
    <w:rsid w:val="0069277F"/>
    <w:rsid w:val="00696D00"/>
    <w:rsid w:val="006A15D8"/>
    <w:rsid w:val="006A1A60"/>
    <w:rsid w:val="006A2798"/>
    <w:rsid w:val="006A62CF"/>
    <w:rsid w:val="006B09C2"/>
    <w:rsid w:val="006B2301"/>
    <w:rsid w:val="006B2E5B"/>
    <w:rsid w:val="006B3F57"/>
    <w:rsid w:val="006C0479"/>
    <w:rsid w:val="006C4280"/>
    <w:rsid w:val="006C66BD"/>
    <w:rsid w:val="006D1058"/>
    <w:rsid w:val="006D18BB"/>
    <w:rsid w:val="006D19C8"/>
    <w:rsid w:val="006D1F45"/>
    <w:rsid w:val="006E098E"/>
    <w:rsid w:val="006E53D8"/>
    <w:rsid w:val="006E70FB"/>
    <w:rsid w:val="006F01AF"/>
    <w:rsid w:val="006F469A"/>
    <w:rsid w:val="00703976"/>
    <w:rsid w:val="007078B3"/>
    <w:rsid w:val="00712182"/>
    <w:rsid w:val="00712FF1"/>
    <w:rsid w:val="00726F11"/>
    <w:rsid w:val="00735A8F"/>
    <w:rsid w:val="00735CE4"/>
    <w:rsid w:val="007363ED"/>
    <w:rsid w:val="00742B1C"/>
    <w:rsid w:val="007466B6"/>
    <w:rsid w:val="00747B0A"/>
    <w:rsid w:val="007506C9"/>
    <w:rsid w:val="00750C73"/>
    <w:rsid w:val="00755686"/>
    <w:rsid w:val="00756349"/>
    <w:rsid w:val="00756C31"/>
    <w:rsid w:val="00761DFB"/>
    <w:rsid w:val="00762441"/>
    <w:rsid w:val="0076303B"/>
    <w:rsid w:val="00763796"/>
    <w:rsid w:val="00763C61"/>
    <w:rsid w:val="00764839"/>
    <w:rsid w:val="00765041"/>
    <w:rsid w:val="00767037"/>
    <w:rsid w:val="00772CA8"/>
    <w:rsid w:val="007734F3"/>
    <w:rsid w:val="00780FA9"/>
    <w:rsid w:val="007852D5"/>
    <w:rsid w:val="00785762"/>
    <w:rsid w:val="00791957"/>
    <w:rsid w:val="007B065B"/>
    <w:rsid w:val="007B4AF3"/>
    <w:rsid w:val="007B79C4"/>
    <w:rsid w:val="007C1355"/>
    <w:rsid w:val="007C20C7"/>
    <w:rsid w:val="007C2969"/>
    <w:rsid w:val="007C4ECF"/>
    <w:rsid w:val="007C733A"/>
    <w:rsid w:val="007C7C63"/>
    <w:rsid w:val="007D6615"/>
    <w:rsid w:val="007E16E4"/>
    <w:rsid w:val="007E2349"/>
    <w:rsid w:val="007E5C0E"/>
    <w:rsid w:val="007E7834"/>
    <w:rsid w:val="007E79C1"/>
    <w:rsid w:val="007F0531"/>
    <w:rsid w:val="007F6154"/>
    <w:rsid w:val="00805664"/>
    <w:rsid w:val="00806912"/>
    <w:rsid w:val="008212B9"/>
    <w:rsid w:val="00822981"/>
    <w:rsid w:val="008247E3"/>
    <w:rsid w:val="00825294"/>
    <w:rsid w:val="00825576"/>
    <w:rsid w:val="008308BD"/>
    <w:rsid w:val="00834861"/>
    <w:rsid w:val="00834D94"/>
    <w:rsid w:val="0083660C"/>
    <w:rsid w:val="00840A38"/>
    <w:rsid w:val="00845AD5"/>
    <w:rsid w:val="0084605A"/>
    <w:rsid w:val="0084710D"/>
    <w:rsid w:val="0085104D"/>
    <w:rsid w:val="0085239B"/>
    <w:rsid w:val="00852C21"/>
    <w:rsid w:val="00853B8F"/>
    <w:rsid w:val="00872BDA"/>
    <w:rsid w:val="00873DBA"/>
    <w:rsid w:val="0087606B"/>
    <w:rsid w:val="00880DCA"/>
    <w:rsid w:val="00882DD2"/>
    <w:rsid w:val="00884B03"/>
    <w:rsid w:val="0088656D"/>
    <w:rsid w:val="00886CCF"/>
    <w:rsid w:val="008920CE"/>
    <w:rsid w:val="00893597"/>
    <w:rsid w:val="008A7010"/>
    <w:rsid w:val="008B3521"/>
    <w:rsid w:val="008B55C1"/>
    <w:rsid w:val="008B6518"/>
    <w:rsid w:val="008B7EAA"/>
    <w:rsid w:val="008C55B5"/>
    <w:rsid w:val="008C55FA"/>
    <w:rsid w:val="008C5B9A"/>
    <w:rsid w:val="008D4625"/>
    <w:rsid w:val="008E1770"/>
    <w:rsid w:val="008E2756"/>
    <w:rsid w:val="008E29BB"/>
    <w:rsid w:val="008E6385"/>
    <w:rsid w:val="00902243"/>
    <w:rsid w:val="00902876"/>
    <w:rsid w:val="00905DF4"/>
    <w:rsid w:val="009065F5"/>
    <w:rsid w:val="0091086D"/>
    <w:rsid w:val="00912573"/>
    <w:rsid w:val="00912FA4"/>
    <w:rsid w:val="00922FDB"/>
    <w:rsid w:val="009258AE"/>
    <w:rsid w:val="00925B17"/>
    <w:rsid w:val="00930FE5"/>
    <w:rsid w:val="0093263C"/>
    <w:rsid w:val="00940FF4"/>
    <w:rsid w:val="00941EBF"/>
    <w:rsid w:val="009450D9"/>
    <w:rsid w:val="00946340"/>
    <w:rsid w:val="009466CB"/>
    <w:rsid w:val="009478C9"/>
    <w:rsid w:val="00947BB3"/>
    <w:rsid w:val="00971387"/>
    <w:rsid w:val="0097142C"/>
    <w:rsid w:val="00971B1B"/>
    <w:rsid w:val="0098679C"/>
    <w:rsid w:val="009870D5"/>
    <w:rsid w:val="00992DBE"/>
    <w:rsid w:val="00993A47"/>
    <w:rsid w:val="00997947"/>
    <w:rsid w:val="00997F97"/>
    <w:rsid w:val="009B2D9C"/>
    <w:rsid w:val="009B3824"/>
    <w:rsid w:val="009C6524"/>
    <w:rsid w:val="009D73CB"/>
    <w:rsid w:val="009E0692"/>
    <w:rsid w:val="009E164A"/>
    <w:rsid w:val="009E3B71"/>
    <w:rsid w:val="009E3F4B"/>
    <w:rsid w:val="009F150D"/>
    <w:rsid w:val="009F2FBD"/>
    <w:rsid w:val="009F5806"/>
    <w:rsid w:val="009F7E81"/>
    <w:rsid w:val="00A014B3"/>
    <w:rsid w:val="00A060F5"/>
    <w:rsid w:val="00A1296B"/>
    <w:rsid w:val="00A131D4"/>
    <w:rsid w:val="00A17C66"/>
    <w:rsid w:val="00A23365"/>
    <w:rsid w:val="00A2499B"/>
    <w:rsid w:val="00A2748E"/>
    <w:rsid w:val="00A314AB"/>
    <w:rsid w:val="00A35684"/>
    <w:rsid w:val="00A37CB1"/>
    <w:rsid w:val="00A40A1F"/>
    <w:rsid w:val="00A452FD"/>
    <w:rsid w:val="00A51C80"/>
    <w:rsid w:val="00A56AE0"/>
    <w:rsid w:val="00A571F8"/>
    <w:rsid w:val="00A57CB0"/>
    <w:rsid w:val="00A61921"/>
    <w:rsid w:val="00A65E8D"/>
    <w:rsid w:val="00A70EEA"/>
    <w:rsid w:val="00A73FD9"/>
    <w:rsid w:val="00A806C8"/>
    <w:rsid w:val="00A81EFC"/>
    <w:rsid w:val="00A84F9E"/>
    <w:rsid w:val="00A85822"/>
    <w:rsid w:val="00A86E57"/>
    <w:rsid w:val="00A90777"/>
    <w:rsid w:val="00A92C7D"/>
    <w:rsid w:val="00A930B3"/>
    <w:rsid w:val="00A95C23"/>
    <w:rsid w:val="00A95E58"/>
    <w:rsid w:val="00AA14E2"/>
    <w:rsid w:val="00AA169F"/>
    <w:rsid w:val="00AA3511"/>
    <w:rsid w:val="00AC7B96"/>
    <w:rsid w:val="00AD08E2"/>
    <w:rsid w:val="00AD2E89"/>
    <w:rsid w:val="00AD4B8B"/>
    <w:rsid w:val="00AD6568"/>
    <w:rsid w:val="00AE4E2B"/>
    <w:rsid w:val="00AE5464"/>
    <w:rsid w:val="00AE5502"/>
    <w:rsid w:val="00AE567D"/>
    <w:rsid w:val="00AE6142"/>
    <w:rsid w:val="00AE691C"/>
    <w:rsid w:val="00AF2137"/>
    <w:rsid w:val="00AF2153"/>
    <w:rsid w:val="00AF6A4F"/>
    <w:rsid w:val="00B0118B"/>
    <w:rsid w:val="00B04F10"/>
    <w:rsid w:val="00B10992"/>
    <w:rsid w:val="00B117B8"/>
    <w:rsid w:val="00B21E68"/>
    <w:rsid w:val="00B241DB"/>
    <w:rsid w:val="00B255D1"/>
    <w:rsid w:val="00B26A92"/>
    <w:rsid w:val="00B27E16"/>
    <w:rsid w:val="00B40C58"/>
    <w:rsid w:val="00B426FA"/>
    <w:rsid w:val="00B45A0E"/>
    <w:rsid w:val="00B46601"/>
    <w:rsid w:val="00B47507"/>
    <w:rsid w:val="00B518E6"/>
    <w:rsid w:val="00B52B7B"/>
    <w:rsid w:val="00B53394"/>
    <w:rsid w:val="00B57150"/>
    <w:rsid w:val="00B60B95"/>
    <w:rsid w:val="00B60FAE"/>
    <w:rsid w:val="00B65A89"/>
    <w:rsid w:val="00B679B6"/>
    <w:rsid w:val="00B7359D"/>
    <w:rsid w:val="00B7526C"/>
    <w:rsid w:val="00B76FD0"/>
    <w:rsid w:val="00B7793B"/>
    <w:rsid w:val="00B80AD3"/>
    <w:rsid w:val="00B816BE"/>
    <w:rsid w:val="00B8404D"/>
    <w:rsid w:val="00B8493A"/>
    <w:rsid w:val="00B86F03"/>
    <w:rsid w:val="00B87514"/>
    <w:rsid w:val="00B94826"/>
    <w:rsid w:val="00BA21F0"/>
    <w:rsid w:val="00BB0085"/>
    <w:rsid w:val="00BB2CC8"/>
    <w:rsid w:val="00BB2E17"/>
    <w:rsid w:val="00BB30A0"/>
    <w:rsid w:val="00BB71E6"/>
    <w:rsid w:val="00BC280F"/>
    <w:rsid w:val="00BD2426"/>
    <w:rsid w:val="00BD2A07"/>
    <w:rsid w:val="00BD2F1D"/>
    <w:rsid w:val="00BD607A"/>
    <w:rsid w:val="00BD65D2"/>
    <w:rsid w:val="00BE62E0"/>
    <w:rsid w:val="00BF07B1"/>
    <w:rsid w:val="00BF14FF"/>
    <w:rsid w:val="00C01B1E"/>
    <w:rsid w:val="00C0307B"/>
    <w:rsid w:val="00C050E3"/>
    <w:rsid w:val="00C11FD9"/>
    <w:rsid w:val="00C12297"/>
    <w:rsid w:val="00C15233"/>
    <w:rsid w:val="00C15262"/>
    <w:rsid w:val="00C16226"/>
    <w:rsid w:val="00C215CB"/>
    <w:rsid w:val="00C25DEC"/>
    <w:rsid w:val="00C266DB"/>
    <w:rsid w:val="00C3330E"/>
    <w:rsid w:val="00C33458"/>
    <w:rsid w:val="00C46553"/>
    <w:rsid w:val="00C47F76"/>
    <w:rsid w:val="00C561F2"/>
    <w:rsid w:val="00C6696A"/>
    <w:rsid w:val="00C66AE8"/>
    <w:rsid w:val="00C71B32"/>
    <w:rsid w:val="00C804FC"/>
    <w:rsid w:val="00C81E0B"/>
    <w:rsid w:val="00C83215"/>
    <w:rsid w:val="00C84BA4"/>
    <w:rsid w:val="00CA0AB6"/>
    <w:rsid w:val="00CA1724"/>
    <w:rsid w:val="00CB1F51"/>
    <w:rsid w:val="00CB4983"/>
    <w:rsid w:val="00CB4C86"/>
    <w:rsid w:val="00CB4D6A"/>
    <w:rsid w:val="00CC2CA1"/>
    <w:rsid w:val="00CC4FB2"/>
    <w:rsid w:val="00CC601E"/>
    <w:rsid w:val="00CC6368"/>
    <w:rsid w:val="00CD041A"/>
    <w:rsid w:val="00CD205C"/>
    <w:rsid w:val="00CD31EC"/>
    <w:rsid w:val="00CE20DC"/>
    <w:rsid w:val="00CE2303"/>
    <w:rsid w:val="00CE4B7C"/>
    <w:rsid w:val="00CE588B"/>
    <w:rsid w:val="00CF49C6"/>
    <w:rsid w:val="00CF5B7C"/>
    <w:rsid w:val="00CF641B"/>
    <w:rsid w:val="00D1113C"/>
    <w:rsid w:val="00D1182C"/>
    <w:rsid w:val="00D11B4C"/>
    <w:rsid w:val="00D14904"/>
    <w:rsid w:val="00D14B31"/>
    <w:rsid w:val="00D25441"/>
    <w:rsid w:val="00D27F9D"/>
    <w:rsid w:val="00D31F1C"/>
    <w:rsid w:val="00D34BF3"/>
    <w:rsid w:val="00D450E7"/>
    <w:rsid w:val="00D45A82"/>
    <w:rsid w:val="00D470E3"/>
    <w:rsid w:val="00D50ABF"/>
    <w:rsid w:val="00D540A2"/>
    <w:rsid w:val="00D5599C"/>
    <w:rsid w:val="00D63BAF"/>
    <w:rsid w:val="00D65309"/>
    <w:rsid w:val="00D727F4"/>
    <w:rsid w:val="00D74E52"/>
    <w:rsid w:val="00D767BE"/>
    <w:rsid w:val="00D80320"/>
    <w:rsid w:val="00D80401"/>
    <w:rsid w:val="00D879BC"/>
    <w:rsid w:val="00D901C3"/>
    <w:rsid w:val="00D9310F"/>
    <w:rsid w:val="00D94304"/>
    <w:rsid w:val="00D946F8"/>
    <w:rsid w:val="00D96107"/>
    <w:rsid w:val="00DA2EBC"/>
    <w:rsid w:val="00DB027C"/>
    <w:rsid w:val="00DB1A95"/>
    <w:rsid w:val="00DB5565"/>
    <w:rsid w:val="00DB6F75"/>
    <w:rsid w:val="00DD3AD2"/>
    <w:rsid w:val="00DD7F62"/>
    <w:rsid w:val="00DF3918"/>
    <w:rsid w:val="00DF58E8"/>
    <w:rsid w:val="00DF703F"/>
    <w:rsid w:val="00E02E08"/>
    <w:rsid w:val="00E04AFA"/>
    <w:rsid w:val="00E06B70"/>
    <w:rsid w:val="00E078B9"/>
    <w:rsid w:val="00E10D61"/>
    <w:rsid w:val="00E142D8"/>
    <w:rsid w:val="00E17723"/>
    <w:rsid w:val="00E24ACC"/>
    <w:rsid w:val="00E33526"/>
    <w:rsid w:val="00E33658"/>
    <w:rsid w:val="00E34399"/>
    <w:rsid w:val="00E34A55"/>
    <w:rsid w:val="00E35D04"/>
    <w:rsid w:val="00E360AF"/>
    <w:rsid w:val="00E43FF0"/>
    <w:rsid w:val="00E45C65"/>
    <w:rsid w:val="00E52009"/>
    <w:rsid w:val="00E529C7"/>
    <w:rsid w:val="00E53626"/>
    <w:rsid w:val="00E5511E"/>
    <w:rsid w:val="00E556DA"/>
    <w:rsid w:val="00E563AA"/>
    <w:rsid w:val="00E564D7"/>
    <w:rsid w:val="00E570D7"/>
    <w:rsid w:val="00E574BC"/>
    <w:rsid w:val="00E736CE"/>
    <w:rsid w:val="00E80C59"/>
    <w:rsid w:val="00E815F7"/>
    <w:rsid w:val="00E81937"/>
    <w:rsid w:val="00E81CEA"/>
    <w:rsid w:val="00E8238C"/>
    <w:rsid w:val="00E83AFB"/>
    <w:rsid w:val="00E842A6"/>
    <w:rsid w:val="00E858CE"/>
    <w:rsid w:val="00E9079C"/>
    <w:rsid w:val="00E96A89"/>
    <w:rsid w:val="00E9784D"/>
    <w:rsid w:val="00EA09D0"/>
    <w:rsid w:val="00EA18D4"/>
    <w:rsid w:val="00EA5BCA"/>
    <w:rsid w:val="00EA67B9"/>
    <w:rsid w:val="00EA67CA"/>
    <w:rsid w:val="00EB3FE3"/>
    <w:rsid w:val="00EB4770"/>
    <w:rsid w:val="00EB5224"/>
    <w:rsid w:val="00EB5AB3"/>
    <w:rsid w:val="00EC1090"/>
    <w:rsid w:val="00ED284B"/>
    <w:rsid w:val="00ED298B"/>
    <w:rsid w:val="00ED31BA"/>
    <w:rsid w:val="00ED4B58"/>
    <w:rsid w:val="00ED5C89"/>
    <w:rsid w:val="00EE350F"/>
    <w:rsid w:val="00EF27ED"/>
    <w:rsid w:val="00F02CB3"/>
    <w:rsid w:val="00F0307C"/>
    <w:rsid w:val="00F04352"/>
    <w:rsid w:val="00F06FFE"/>
    <w:rsid w:val="00F10380"/>
    <w:rsid w:val="00F11212"/>
    <w:rsid w:val="00F14F33"/>
    <w:rsid w:val="00F15C5C"/>
    <w:rsid w:val="00F15F02"/>
    <w:rsid w:val="00F16650"/>
    <w:rsid w:val="00F22782"/>
    <w:rsid w:val="00F22A83"/>
    <w:rsid w:val="00F25C75"/>
    <w:rsid w:val="00F51E3A"/>
    <w:rsid w:val="00F55C35"/>
    <w:rsid w:val="00F63123"/>
    <w:rsid w:val="00F64C55"/>
    <w:rsid w:val="00F669A5"/>
    <w:rsid w:val="00F72782"/>
    <w:rsid w:val="00F72C1B"/>
    <w:rsid w:val="00F77A23"/>
    <w:rsid w:val="00F805A3"/>
    <w:rsid w:val="00F84689"/>
    <w:rsid w:val="00F944F3"/>
    <w:rsid w:val="00F9466B"/>
    <w:rsid w:val="00F9544F"/>
    <w:rsid w:val="00F95613"/>
    <w:rsid w:val="00F97050"/>
    <w:rsid w:val="00F977E6"/>
    <w:rsid w:val="00FA0372"/>
    <w:rsid w:val="00FA414A"/>
    <w:rsid w:val="00FA6CDE"/>
    <w:rsid w:val="00FB0DC2"/>
    <w:rsid w:val="00FB1541"/>
    <w:rsid w:val="00FB344C"/>
    <w:rsid w:val="00FB390C"/>
    <w:rsid w:val="00FB3E99"/>
    <w:rsid w:val="00FB6768"/>
    <w:rsid w:val="00FC1A8F"/>
    <w:rsid w:val="00FC24F9"/>
    <w:rsid w:val="00FC2C9F"/>
    <w:rsid w:val="00FC7186"/>
    <w:rsid w:val="00FD14F9"/>
    <w:rsid w:val="00FD28DB"/>
    <w:rsid w:val="00FD4F15"/>
    <w:rsid w:val="00FE22D1"/>
    <w:rsid w:val="00FE255A"/>
    <w:rsid w:val="00FE6780"/>
    <w:rsid w:val="00FF431E"/>
    <w:rsid w:val="00FF53BB"/>
    <w:rsid w:val="00FF53E2"/>
    <w:rsid w:val="00FF6D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C"/>
    <w:rPr>
      <w:rFonts w:eastAsiaTheme="minorEastAsia"/>
      <w:lang w:eastAsia="ru-RU"/>
    </w:rPr>
  </w:style>
  <w:style w:type="paragraph" w:styleId="Heading4">
    <w:name w:val="heading 4"/>
    <w:basedOn w:val="Normal"/>
    <w:link w:val="4"/>
    <w:uiPriority w:val="9"/>
    <w:qFormat/>
    <w:rsid w:val="00AF21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AF2137"/>
    <w:rPr>
      <w:rFonts w:ascii="Times New Roman" w:eastAsia="Times New Roman" w:hAnsi="Times New Roman" w:cs="Times New Roman"/>
      <w:b/>
      <w:bCs/>
      <w:sz w:val="24"/>
      <w:szCs w:val="24"/>
      <w:lang w:eastAsia="ru-RU"/>
    </w:rPr>
  </w:style>
  <w:style w:type="paragraph" w:styleId="NoSpacing">
    <w:name w:val="No Spacing"/>
    <w:uiPriority w:val="1"/>
    <w:qFormat/>
    <w:rsid w:val="00D80320"/>
    <w:pPr>
      <w:spacing w:after="0" w:line="240" w:lineRule="auto"/>
    </w:pPr>
    <w:rPr>
      <w:rFonts w:eastAsiaTheme="minorEastAsia"/>
      <w:lang w:eastAsia="ru-RU"/>
    </w:rPr>
  </w:style>
  <w:style w:type="paragraph" w:styleId="BalloonText">
    <w:name w:val="Balloon Text"/>
    <w:basedOn w:val="Normal"/>
    <w:link w:val="a"/>
    <w:uiPriority w:val="99"/>
    <w:semiHidden/>
    <w:unhideWhenUsed/>
    <w:rsid w:val="00A51C8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51C80"/>
    <w:rPr>
      <w:rFonts w:ascii="Tahoma" w:hAnsi="Tahoma" w:eastAsiaTheme="minorEastAsia" w:cs="Tahoma"/>
      <w:sz w:val="16"/>
      <w:szCs w:val="16"/>
      <w:lang w:eastAsia="ru-RU"/>
    </w:rPr>
  </w:style>
  <w:style w:type="numbering" w:customStyle="1" w:styleId="1">
    <w:name w:val="Нет списка1"/>
    <w:next w:val="NoList"/>
    <w:uiPriority w:val="99"/>
    <w:semiHidden/>
    <w:unhideWhenUsed/>
    <w:rsid w:val="003737C8"/>
  </w:style>
  <w:style w:type="character" w:styleId="Hyperlink">
    <w:name w:val="Hyperlink"/>
    <w:basedOn w:val="DefaultParagraphFont"/>
    <w:uiPriority w:val="99"/>
    <w:semiHidden/>
    <w:unhideWhenUsed/>
    <w:rsid w:val="003737C8"/>
    <w:rPr>
      <w:color w:val="0000FF"/>
      <w:u w:val="single"/>
    </w:rPr>
  </w:style>
  <w:style w:type="character" w:styleId="FollowedHyperlink">
    <w:name w:val="FollowedHyperlink"/>
    <w:basedOn w:val="DefaultParagraphFont"/>
    <w:uiPriority w:val="99"/>
    <w:semiHidden/>
    <w:unhideWhenUsed/>
    <w:rsid w:val="003737C8"/>
    <w:rPr>
      <w:color w:val="800080"/>
      <w:u w:val="single"/>
    </w:rPr>
  </w:style>
  <w:style w:type="paragraph" w:customStyle="1" w:styleId="xl65">
    <w:name w:val="xl65"/>
    <w:basedOn w:val="Normal"/>
    <w:rsid w:val="003737C8"/>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3737C8"/>
    <w:pPr>
      <w:pBdr>
        <w:top w:val="single" w:sz="4" w:space="0" w:color="auto"/>
        <w:left w:val="single" w:sz="4" w:space="0" w:color="auto"/>
        <w:bottom w:val="single" w:sz="4" w:space="0" w:color="auto"/>
        <w:right w:val="single" w:sz="4" w:space="0" w:color="auto"/>
      </w:pBdr>
      <w:shd w:val="clear" w:color="000000" w:fill="AAAAA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styleId="Header">
    <w:name w:val="header"/>
    <w:basedOn w:val="Normal"/>
    <w:link w:val="a0"/>
    <w:uiPriority w:val="99"/>
    <w:unhideWhenUsed/>
    <w:rsid w:val="002F759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F7595"/>
    <w:rPr>
      <w:rFonts w:eastAsiaTheme="minorEastAsia"/>
      <w:lang w:eastAsia="ru-RU"/>
    </w:rPr>
  </w:style>
  <w:style w:type="paragraph" w:styleId="Footer">
    <w:name w:val="footer"/>
    <w:basedOn w:val="Normal"/>
    <w:link w:val="a1"/>
    <w:uiPriority w:val="99"/>
    <w:unhideWhenUsed/>
    <w:rsid w:val="002F759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F759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i/podrazdel-ii/glava-16/statia-194/?marker=fdoctlaw" TargetMode="External" /><Relationship Id="rId6" Type="http://schemas.openxmlformats.org/officeDocument/2006/relationships/hyperlink" Target="http://sudact.ru/law/gpk-rf/razdel-ii/podrazdel-ii/glava-16/statia-199_1/?marker=fdoctlaw"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A381-9C1D-4A0E-939F-15375FA7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