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69D7" w:rsidRPr="003B3258" w:rsidP="00DA69D7">
      <w:pPr>
        <w:pStyle w:val="NoSpacing"/>
        <w:jc w:val="right"/>
        <w:rPr>
          <w:sz w:val="28"/>
          <w:szCs w:val="28"/>
          <w:lang w:val="uk-UA"/>
        </w:rPr>
      </w:pPr>
      <w:r w:rsidRPr="003B3258">
        <w:rPr>
          <w:sz w:val="28"/>
          <w:szCs w:val="28"/>
        </w:rPr>
        <w:t>Дело</w:t>
      </w:r>
      <w:r w:rsidRPr="003B3258">
        <w:rPr>
          <w:sz w:val="28"/>
          <w:szCs w:val="28"/>
          <w:lang w:val="uk-UA"/>
        </w:rPr>
        <w:t xml:space="preserve"> № 2-6</w:t>
      </w:r>
      <w:r w:rsidRPr="003B3258" w:rsidR="00597F71">
        <w:rPr>
          <w:sz w:val="28"/>
          <w:szCs w:val="28"/>
          <w:lang w:val="uk-UA"/>
        </w:rPr>
        <w:t>2</w:t>
      </w:r>
      <w:r w:rsidRPr="003B3258">
        <w:rPr>
          <w:sz w:val="28"/>
          <w:szCs w:val="28"/>
          <w:lang w:val="uk-UA"/>
        </w:rPr>
        <w:t>-</w:t>
      </w:r>
      <w:r w:rsidR="001273A3">
        <w:rPr>
          <w:sz w:val="28"/>
          <w:szCs w:val="28"/>
          <w:lang w:val="uk-UA"/>
        </w:rPr>
        <w:t>805</w:t>
      </w:r>
      <w:r w:rsidRPr="003B3258" w:rsidR="0074159A">
        <w:rPr>
          <w:sz w:val="28"/>
          <w:szCs w:val="28"/>
          <w:lang w:val="uk-UA"/>
        </w:rPr>
        <w:t>/2025</w:t>
      </w:r>
    </w:p>
    <w:p w:rsidR="0041183A" w:rsidRPr="003B3258" w:rsidP="0041183A">
      <w:pPr>
        <w:pStyle w:val="NoSpacing"/>
        <w:jc w:val="right"/>
        <w:rPr>
          <w:sz w:val="28"/>
          <w:szCs w:val="28"/>
        </w:rPr>
      </w:pPr>
      <w:r w:rsidRPr="003B3258">
        <w:rPr>
          <w:sz w:val="28"/>
          <w:szCs w:val="28"/>
          <w:lang w:val="uk-UA"/>
        </w:rPr>
        <w:t xml:space="preserve">УИД </w:t>
      </w:r>
      <w:r w:rsidRPr="000956EC">
        <w:rPr>
          <w:sz w:val="28"/>
          <w:szCs w:val="28"/>
        </w:rPr>
        <w:t>91</w:t>
      </w:r>
      <w:r w:rsidRPr="003B3258">
        <w:rPr>
          <w:sz w:val="28"/>
          <w:szCs w:val="28"/>
          <w:lang w:val="en-US"/>
        </w:rPr>
        <w:t>MS</w:t>
      </w:r>
      <w:r w:rsidRPr="000956EC">
        <w:rPr>
          <w:sz w:val="28"/>
          <w:szCs w:val="28"/>
        </w:rPr>
        <w:t>00</w:t>
      </w:r>
      <w:r w:rsidR="000956EC">
        <w:rPr>
          <w:sz w:val="28"/>
          <w:szCs w:val="28"/>
        </w:rPr>
        <w:t>07</w:t>
      </w:r>
      <w:r w:rsidRPr="003B3258">
        <w:rPr>
          <w:sz w:val="28"/>
          <w:szCs w:val="28"/>
        </w:rPr>
        <w:t>-01-202</w:t>
      </w:r>
      <w:r w:rsidR="001273A3">
        <w:rPr>
          <w:sz w:val="28"/>
          <w:szCs w:val="28"/>
        </w:rPr>
        <w:t>5</w:t>
      </w:r>
      <w:r w:rsidRPr="003B3258">
        <w:rPr>
          <w:sz w:val="28"/>
          <w:szCs w:val="28"/>
        </w:rPr>
        <w:t>-00</w:t>
      </w:r>
      <w:r w:rsidR="001273A3">
        <w:rPr>
          <w:sz w:val="28"/>
          <w:szCs w:val="28"/>
        </w:rPr>
        <w:t>1376-37</w:t>
      </w:r>
    </w:p>
    <w:p w:rsidR="0074159A" w:rsidRPr="003B3258" w:rsidP="0041183A">
      <w:pPr>
        <w:pStyle w:val="NoSpacing"/>
        <w:jc w:val="right"/>
        <w:rPr>
          <w:sz w:val="28"/>
          <w:szCs w:val="28"/>
        </w:rPr>
      </w:pPr>
    </w:p>
    <w:p w:rsidR="00BD41ED" w:rsidRPr="003B3258" w:rsidP="00BD41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258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BD41ED" w:rsidRPr="003B3258" w:rsidP="00BD41E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B3258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BD41ED" w:rsidRPr="003B3258" w:rsidP="00BD41E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258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853A68" w:rsidRPr="003B3258" w:rsidP="00853A68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29 июля</w:t>
      </w:r>
      <w:r w:rsidRPr="003B3258" w:rsidR="0074159A">
        <w:rPr>
          <w:sz w:val="28"/>
          <w:szCs w:val="28"/>
        </w:rPr>
        <w:t xml:space="preserve"> 2025</w:t>
      </w:r>
      <w:r w:rsidRPr="003B3258">
        <w:rPr>
          <w:sz w:val="28"/>
          <w:szCs w:val="28"/>
        </w:rPr>
        <w:t xml:space="preserve"> года                                                     </w:t>
      </w:r>
      <w:r w:rsidRPr="003B3258">
        <w:rPr>
          <w:sz w:val="28"/>
          <w:szCs w:val="28"/>
          <w:lang w:val="uk-UA"/>
        </w:rPr>
        <w:t>пгт</w:t>
      </w:r>
      <w:r w:rsidRPr="003B3258">
        <w:rPr>
          <w:sz w:val="28"/>
          <w:szCs w:val="28"/>
          <w:lang w:val="uk-UA"/>
        </w:rPr>
        <w:t xml:space="preserve"> </w:t>
      </w:r>
      <w:r w:rsidRPr="003B3258">
        <w:rPr>
          <w:sz w:val="28"/>
          <w:szCs w:val="28"/>
          <w:lang w:val="uk-UA"/>
        </w:rPr>
        <w:t>Ленино</w:t>
      </w:r>
    </w:p>
    <w:p w:rsidR="00853A68" w:rsidRPr="003B3258" w:rsidP="00853A68">
      <w:pPr>
        <w:pStyle w:val="NoSpacing"/>
        <w:jc w:val="both"/>
        <w:rPr>
          <w:sz w:val="28"/>
          <w:szCs w:val="28"/>
        </w:rPr>
      </w:pPr>
    </w:p>
    <w:p w:rsidR="00853A68" w:rsidRPr="003B3258" w:rsidP="00853A68">
      <w:pPr>
        <w:pStyle w:val="NoSpacing"/>
        <w:ind w:firstLine="708"/>
        <w:jc w:val="both"/>
        <w:rPr>
          <w:sz w:val="28"/>
          <w:szCs w:val="28"/>
        </w:rPr>
      </w:pPr>
      <w:r w:rsidRPr="003B3258">
        <w:rPr>
          <w:sz w:val="28"/>
          <w:szCs w:val="28"/>
        </w:rPr>
        <w:t>М</w:t>
      </w:r>
      <w:r w:rsidRPr="003B3258">
        <w:rPr>
          <w:sz w:val="28"/>
          <w:szCs w:val="28"/>
        </w:rPr>
        <w:t>ировой судья судебного участка № 62 Ленинского судебного района  (Ленинский муниципальный район) Республики Крым Тимофеева В.А.</w:t>
      </w:r>
    </w:p>
    <w:p w:rsidR="00853A68" w:rsidRPr="003B3258" w:rsidP="00853A68">
      <w:pPr>
        <w:pStyle w:val="NoSpacing"/>
        <w:ind w:firstLine="708"/>
        <w:jc w:val="both"/>
        <w:rPr>
          <w:sz w:val="28"/>
          <w:szCs w:val="28"/>
        </w:rPr>
      </w:pPr>
      <w:r w:rsidRPr="003B3258">
        <w:rPr>
          <w:sz w:val="28"/>
          <w:szCs w:val="28"/>
        </w:rPr>
        <w:t xml:space="preserve">при  </w:t>
      </w:r>
      <w:r w:rsidR="001273A3">
        <w:rPr>
          <w:sz w:val="28"/>
          <w:szCs w:val="28"/>
        </w:rPr>
        <w:t xml:space="preserve">помощнике мирового судьи </w:t>
      </w:r>
      <w:r w:rsidR="001273A3">
        <w:rPr>
          <w:sz w:val="28"/>
          <w:szCs w:val="28"/>
        </w:rPr>
        <w:t>Османове</w:t>
      </w:r>
      <w:r w:rsidR="001273A3">
        <w:rPr>
          <w:sz w:val="28"/>
          <w:szCs w:val="28"/>
        </w:rPr>
        <w:t xml:space="preserve"> О.С.</w:t>
      </w:r>
    </w:p>
    <w:p w:rsidR="00597F71" w:rsidRPr="003B3258" w:rsidP="004F3A92">
      <w:pPr>
        <w:pStyle w:val="NoSpacing"/>
        <w:ind w:firstLine="708"/>
        <w:jc w:val="both"/>
        <w:rPr>
          <w:sz w:val="28"/>
          <w:szCs w:val="28"/>
        </w:rPr>
      </w:pPr>
      <w:r w:rsidRPr="003B3258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3B3258" w:rsidR="00C42BFC">
        <w:rPr>
          <w:sz w:val="28"/>
          <w:szCs w:val="28"/>
        </w:rPr>
        <w:t>общества с</w:t>
      </w:r>
      <w:r w:rsidR="009B696E">
        <w:rPr>
          <w:sz w:val="28"/>
          <w:szCs w:val="28"/>
        </w:rPr>
        <w:t xml:space="preserve"> ограниченной ответственностью </w:t>
      </w:r>
      <w:r w:rsidR="001273A3">
        <w:rPr>
          <w:sz w:val="28"/>
          <w:szCs w:val="28"/>
        </w:rPr>
        <w:t xml:space="preserve">«Профессиональная </w:t>
      </w:r>
      <w:r w:rsidR="001273A3">
        <w:rPr>
          <w:sz w:val="28"/>
          <w:szCs w:val="28"/>
        </w:rPr>
        <w:t>коллекторская</w:t>
      </w:r>
      <w:r w:rsidR="001273A3">
        <w:rPr>
          <w:sz w:val="28"/>
          <w:szCs w:val="28"/>
        </w:rPr>
        <w:t xml:space="preserve"> организация «</w:t>
      </w:r>
      <w:r w:rsidR="001273A3">
        <w:rPr>
          <w:sz w:val="28"/>
          <w:szCs w:val="28"/>
        </w:rPr>
        <w:t>Воксис</w:t>
      </w:r>
      <w:r w:rsidR="001273A3">
        <w:rPr>
          <w:sz w:val="28"/>
          <w:szCs w:val="28"/>
        </w:rPr>
        <w:t>»</w:t>
      </w:r>
      <w:r w:rsidRPr="003B3258" w:rsidR="00C42BFC">
        <w:rPr>
          <w:sz w:val="28"/>
          <w:szCs w:val="28"/>
        </w:rPr>
        <w:t xml:space="preserve"> к </w:t>
      </w:r>
      <w:r w:rsidRPr="003B3258" w:rsidR="000143EF">
        <w:rPr>
          <w:sz w:val="28"/>
          <w:szCs w:val="28"/>
        </w:rPr>
        <w:t>Зинабадинову</w:t>
      </w:r>
      <w:r w:rsidRPr="003B3258" w:rsidR="000143EF">
        <w:rPr>
          <w:sz w:val="28"/>
          <w:szCs w:val="28"/>
        </w:rPr>
        <w:t xml:space="preserve"> </w:t>
      </w:r>
      <w:r w:rsidRPr="003B3258" w:rsidR="000143EF">
        <w:rPr>
          <w:sz w:val="28"/>
          <w:szCs w:val="28"/>
        </w:rPr>
        <w:t>Эрнесу</w:t>
      </w:r>
      <w:r w:rsidRPr="003B3258" w:rsidR="000143EF">
        <w:rPr>
          <w:sz w:val="28"/>
          <w:szCs w:val="28"/>
        </w:rPr>
        <w:t xml:space="preserve"> </w:t>
      </w:r>
      <w:r w:rsidRPr="003B3258" w:rsidR="000143EF">
        <w:rPr>
          <w:sz w:val="28"/>
          <w:szCs w:val="28"/>
        </w:rPr>
        <w:t>Экремовичу</w:t>
      </w:r>
      <w:r w:rsidRPr="003B3258" w:rsidR="00C42BFC">
        <w:rPr>
          <w:sz w:val="28"/>
          <w:szCs w:val="28"/>
        </w:rPr>
        <w:t xml:space="preserve"> </w:t>
      </w:r>
      <w:r w:rsidRPr="003B3258" w:rsidR="00F9538A">
        <w:rPr>
          <w:sz w:val="28"/>
          <w:szCs w:val="28"/>
        </w:rPr>
        <w:t xml:space="preserve">о взыскании задолженности по договору займа, </w:t>
      </w:r>
    </w:p>
    <w:p w:rsidR="00040A2F" w:rsidRPr="003B3258" w:rsidP="004F3A92">
      <w:pPr>
        <w:pStyle w:val="NoSpacing"/>
        <w:ind w:firstLine="708"/>
        <w:jc w:val="both"/>
        <w:rPr>
          <w:sz w:val="28"/>
          <w:szCs w:val="28"/>
          <w:shd w:val="clear" w:color="auto" w:fill="FFFFFF"/>
        </w:rPr>
      </w:pPr>
      <w:r w:rsidRPr="003B3258">
        <w:rPr>
          <w:sz w:val="28"/>
          <w:szCs w:val="28"/>
          <w:shd w:val="clear" w:color="auto" w:fill="FFFFFF"/>
        </w:rPr>
        <w:t>Р</w:t>
      </w:r>
      <w:r w:rsidRPr="003B3258" w:rsidR="00BD41ED">
        <w:rPr>
          <w:sz w:val="28"/>
          <w:szCs w:val="28"/>
          <w:shd w:val="clear" w:color="auto" w:fill="FFFFFF"/>
        </w:rPr>
        <w:t>уководствуясь ст. ст. 98</w:t>
      </w:r>
      <w:r w:rsidRPr="003B3258" w:rsidR="00251428">
        <w:rPr>
          <w:sz w:val="28"/>
          <w:szCs w:val="28"/>
          <w:shd w:val="clear" w:color="auto" w:fill="FFFFFF"/>
        </w:rPr>
        <w:t>,</w:t>
      </w:r>
      <w:r w:rsidRPr="003B3258" w:rsidR="00BD41ED">
        <w:rPr>
          <w:sz w:val="28"/>
          <w:szCs w:val="28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3B3258" w:rsidR="00BD41ED">
          <w:rPr>
            <w:sz w:val="28"/>
            <w:szCs w:val="28"/>
          </w:rPr>
          <w:t>194</w:t>
        </w:r>
      </w:hyperlink>
      <w:r w:rsidRPr="003B3258" w:rsidR="00BD41ED">
        <w:rPr>
          <w:sz w:val="28"/>
          <w:szCs w:val="28"/>
          <w:shd w:val="clear" w:color="auto" w:fill="FFFFFF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3B3258" w:rsidR="00BD41ED">
          <w:rPr>
            <w:sz w:val="28"/>
            <w:szCs w:val="28"/>
          </w:rPr>
          <w:t>199</w:t>
        </w:r>
        <w:r w:rsidRPr="003B3258" w:rsidR="00251428">
          <w:rPr>
            <w:sz w:val="28"/>
            <w:szCs w:val="28"/>
          </w:rPr>
          <w:t>,</w:t>
        </w:r>
        <w:r w:rsidRPr="003B3258" w:rsidR="00BD41ED">
          <w:rPr>
            <w:sz w:val="28"/>
            <w:szCs w:val="28"/>
          </w:rPr>
          <w:t xml:space="preserve"> 233-235 ГПК РФ</w:t>
        </w:r>
      </w:hyperlink>
      <w:r w:rsidRPr="003B3258" w:rsidR="00BD41ED">
        <w:rPr>
          <w:sz w:val="28"/>
          <w:szCs w:val="28"/>
          <w:shd w:val="clear" w:color="auto" w:fill="FFFFFF"/>
        </w:rPr>
        <w:t>, мировой судья</w:t>
      </w:r>
      <w:r w:rsidRPr="003B3258">
        <w:rPr>
          <w:sz w:val="28"/>
          <w:szCs w:val="28"/>
          <w:shd w:val="clear" w:color="auto" w:fill="FFFFFF"/>
        </w:rPr>
        <w:t>, -</w:t>
      </w:r>
    </w:p>
    <w:p w:rsidR="00040A2F" w:rsidRPr="003B3258" w:rsidP="00040A2F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BD41ED" w:rsidRPr="003B3258" w:rsidP="00040A2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258">
        <w:rPr>
          <w:rFonts w:ascii="Times New Roman" w:hAnsi="Times New Roman" w:cs="Times New Roman"/>
          <w:b/>
          <w:sz w:val="28"/>
          <w:szCs w:val="28"/>
        </w:rPr>
        <w:t>Р</w:t>
      </w:r>
      <w:r w:rsidRPr="003B3258"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BD41ED" w:rsidRPr="003B3258" w:rsidP="00BD41E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41ED" w:rsidRPr="003B3258" w:rsidP="00BD41E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3258">
        <w:rPr>
          <w:rFonts w:ascii="Times New Roman" w:hAnsi="Times New Roman" w:cs="Times New Roman"/>
          <w:sz w:val="28"/>
          <w:szCs w:val="28"/>
        </w:rPr>
        <w:t xml:space="preserve">       </w:t>
      </w:r>
      <w:r w:rsidRPr="003B3258" w:rsidR="00040A2F">
        <w:rPr>
          <w:rFonts w:ascii="Times New Roman" w:hAnsi="Times New Roman" w:cs="Times New Roman"/>
          <w:sz w:val="28"/>
          <w:szCs w:val="28"/>
        </w:rPr>
        <w:tab/>
        <w:t xml:space="preserve">Исковое заявление </w:t>
      </w:r>
      <w:r w:rsidRPr="003B3258" w:rsidR="00F9538A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Pr="006338EC" w:rsidR="006338EC">
        <w:rPr>
          <w:rFonts w:ascii="Times New Roman" w:hAnsi="Times New Roman" w:cs="Times New Roman"/>
          <w:sz w:val="28"/>
          <w:szCs w:val="28"/>
        </w:rPr>
        <w:t xml:space="preserve">«Профессиональная </w:t>
      </w:r>
      <w:r w:rsidRPr="006338EC" w:rsidR="006338EC">
        <w:rPr>
          <w:rFonts w:ascii="Times New Roman" w:hAnsi="Times New Roman" w:cs="Times New Roman"/>
          <w:sz w:val="28"/>
          <w:szCs w:val="28"/>
        </w:rPr>
        <w:t>коллекторская</w:t>
      </w:r>
      <w:r w:rsidRPr="006338EC" w:rsidR="006338EC">
        <w:rPr>
          <w:rFonts w:ascii="Times New Roman" w:hAnsi="Times New Roman" w:cs="Times New Roman"/>
          <w:sz w:val="28"/>
          <w:szCs w:val="28"/>
        </w:rPr>
        <w:t xml:space="preserve"> организация «</w:t>
      </w:r>
      <w:r w:rsidRPr="006338EC" w:rsidR="006338EC">
        <w:rPr>
          <w:rFonts w:ascii="Times New Roman" w:hAnsi="Times New Roman" w:cs="Times New Roman"/>
          <w:sz w:val="28"/>
          <w:szCs w:val="28"/>
        </w:rPr>
        <w:t>Воксис</w:t>
      </w:r>
      <w:r w:rsidRPr="006338EC" w:rsidR="006338EC">
        <w:rPr>
          <w:rFonts w:ascii="Times New Roman" w:hAnsi="Times New Roman" w:cs="Times New Roman"/>
          <w:sz w:val="28"/>
          <w:szCs w:val="28"/>
        </w:rPr>
        <w:t>»</w:t>
      </w:r>
      <w:r w:rsidR="006338EC">
        <w:rPr>
          <w:rFonts w:ascii="Times New Roman" w:hAnsi="Times New Roman" w:cs="Times New Roman"/>
          <w:sz w:val="28"/>
          <w:szCs w:val="28"/>
        </w:rPr>
        <w:t xml:space="preserve"> </w:t>
      </w:r>
      <w:r w:rsidRPr="003B3258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110669" w:rsidP="00F02FDE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3258"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 w:rsidRPr="003B3258" w:rsidR="000143EF">
        <w:rPr>
          <w:rFonts w:ascii="Times New Roman" w:eastAsia="Times New Roman" w:hAnsi="Times New Roman" w:cs="Times New Roman"/>
          <w:sz w:val="28"/>
          <w:szCs w:val="28"/>
        </w:rPr>
        <w:t>Зинабадинова</w:t>
      </w:r>
      <w:r w:rsidRPr="003B3258" w:rsidR="000143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3258" w:rsidR="000143EF">
        <w:rPr>
          <w:rFonts w:ascii="Times New Roman" w:eastAsia="Times New Roman" w:hAnsi="Times New Roman" w:cs="Times New Roman"/>
          <w:sz w:val="28"/>
          <w:szCs w:val="28"/>
        </w:rPr>
        <w:t>Эрнеса</w:t>
      </w:r>
      <w:r w:rsidRPr="003B3258" w:rsidR="000143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3258" w:rsidR="000143EF">
        <w:rPr>
          <w:rFonts w:ascii="Times New Roman" w:eastAsia="Times New Roman" w:hAnsi="Times New Roman" w:cs="Times New Roman"/>
          <w:sz w:val="28"/>
          <w:szCs w:val="28"/>
        </w:rPr>
        <w:t>Экремовича</w:t>
      </w:r>
      <w:r w:rsidRPr="003B3258" w:rsidR="000143E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CD0E61">
        <w:rPr>
          <w:rFonts w:ascii="Times New Roman" w:eastAsia="Times New Roman" w:hAnsi="Times New Roman" w:cs="Times New Roman"/>
          <w:sz w:val="28"/>
          <w:szCs w:val="28"/>
        </w:rPr>
        <w:t xml:space="preserve">(данные изъяты) </w:t>
      </w:r>
      <w:r w:rsidRPr="003B3258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Pr="003B3258" w:rsidR="001D384C"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Pr="009B696E" w:rsidR="009B696E">
        <w:rPr>
          <w:rFonts w:ascii="Times New Roman" w:eastAsia="Times New Roman" w:hAnsi="Times New Roman" w:cs="Times New Roman"/>
          <w:sz w:val="28"/>
          <w:szCs w:val="28"/>
        </w:rPr>
        <w:t>Микрокредитная</w:t>
      </w:r>
      <w:r w:rsidRPr="009B696E" w:rsidR="009B696E">
        <w:rPr>
          <w:rFonts w:ascii="Times New Roman" w:eastAsia="Times New Roman" w:hAnsi="Times New Roman" w:cs="Times New Roman"/>
          <w:sz w:val="28"/>
          <w:szCs w:val="28"/>
        </w:rPr>
        <w:t xml:space="preserve"> компания «</w:t>
      </w:r>
      <w:r w:rsidRPr="009B696E" w:rsidR="009B696E">
        <w:rPr>
          <w:rFonts w:ascii="Times New Roman" w:eastAsia="Times New Roman" w:hAnsi="Times New Roman" w:cs="Times New Roman"/>
          <w:sz w:val="28"/>
          <w:szCs w:val="28"/>
        </w:rPr>
        <w:t>Туброзайм</w:t>
      </w:r>
      <w:r w:rsidRPr="009B696E" w:rsidR="009B696E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CD0E61" w:rsidR="00CD0E61"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 w:rsidRPr="003B3258" w:rsidR="004A3B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3258" w:rsidR="00E016CD">
        <w:rPr>
          <w:rFonts w:ascii="Times New Roman" w:eastAsia="Times New Roman" w:hAnsi="Times New Roman" w:cs="Times New Roman"/>
          <w:sz w:val="28"/>
          <w:szCs w:val="28"/>
        </w:rPr>
        <w:t xml:space="preserve">сумму задолженности </w:t>
      </w:r>
      <w:r w:rsidRPr="003B3258" w:rsidR="00326012">
        <w:rPr>
          <w:rFonts w:ascii="Times New Roman" w:eastAsia="Times New Roman" w:hAnsi="Times New Roman" w:cs="Times New Roman"/>
          <w:sz w:val="28"/>
          <w:szCs w:val="28"/>
        </w:rPr>
        <w:t xml:space="preserve">по договору </w:t>
      </w:r>
      <w:r w:rsidR="00AE1F86">
        <w:rPr>
          <w:rFonts w:ascii="Times New Roman" w:eastAsia="Times New Roman" w:hAnsi="Times New Roman" w:cs="Times New Roman"/>
          <w:sz w:val="28"/>
          <w:szCs w:val="28"/>
        </w:rPr>
        <w:t xml:space="preserve">потребительского </w:t>
      </w:r>
      <w:r w:rsidR="00412D22">
        <w:rPr>
          <w:rFonts w:ascii="Times New Roman" w:eastAsia="Times New Roman" w:hAnsi="Times New Roman" w:cs="Times New Roman"/>
          <w:sz w:val="28"/>
          <w:szCs w:val="28"/>
        </w:rPr>
        <w:t xml:space="preserve">займа </w:t>
      </w:r>
      <w:r w:rsidRPr="00CD0E61" w:rsidR="00CD0E61"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 w:rsidRPr="003B3258" w:rsidR="000F6F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4717">
        <w:rPr>
          <w:rFonts w:ascii="Times New Roman" w:eastAsia="Times New Roman" w:hAnsi="Times New Roman" w:cs="Times New Roman"/>
          <w:sz w:val="28"/>
          <w:szCs w:val="28"/>
        </w:rPr>
        <w:t xml:space="preserve">в размере </w:t>
      </w:r>
      <w:r w:rsidR="00AE1F86">
        <w:rPr>
          <w:rFonts w:ascii="Times New Roman" w:eastAsia="Times New Roman" w:hAnsi="Times New Roman" w:cs="Times New Roman"/>
          <w:sz w:val="28"/>
          <w:szCs w:val="28"/>
        </w:rPr>
        <w:t xml:space="preserve">45920,00 за период с </w:t>
      </w:r>
      <w:r w:rsidRPr="00CD0E61" w:rsidR="00CD0E61">
        <w:rPr>
          <w:rFonts w:ascii="Times New Roman" w:eastAsia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расходы по уплате государственной пошлины в размере </w:t>
      </w:r>
      <w:r w:rsidR="00AE1F86">
        <w:rPr>
          <w:rFonts w:ascii="Times New Roman" w:eastAsia="Times New Roman" w:hAnsi="Times New Roman" w:cs="Times New Roman"/>
          <w:sz w:val="28"/>
          <w:szCs w:val="28"/>
        </w:rPr>
        <w:t>4000,00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</w:t>
      </w:r>
      <w:r w:rsidRPr="003B3258" w:rsidR="00844032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3B3258" w:rsidR="00844032">
        <w:rPr>
          <w:rFonts w:ascii="Times New Roman" w:eastAsia="Times New Roman" w:hAnsi="Times New Roman" w:cs="Times New Roman"/>
          <w:b/>
          <w:sz w:val="28"/>
          <w:szCs w:val="28"/>
        </w:rPr>
        <w:t xml:space="preserve">всего в сумме </w:t>
      </w:r>
      <w:r w:rsidRPr="00AE1F86" w:rsidR="00AE1F86">
        <w:rPr>
          <w:rFonts w:ascii="Times New Roman" w:eastAsia="Times New Roman" w:hAnsi="Times New Roman" w:cs="Times New Roman"/>
          <w:b/>
          <w:sz w:val="28"/>
          <w:szCs w:val="28"/>
        </w:rPr>
        <w:t>49920</w:t>
      </w:r>
      <w:r w:rsidR="001F660B">
        <w:rPr>
          <w:rFonts w:ascii="Times New Roman" w:eastAsia="Times New Roman" w:hAnsi="Times New Roman" w:cs="Times New Roman"/>
          <w:b/>
          <w:sz w:val="28"/>
          <w:szCs w:val="28"/>
        </w:rPr>
        <w:t xml:space="preserve"> (сорок девять тысяч девятьсот двадцать) рублей</w:t>
      </w:r>
      <w:r w:rsidR="00AE1F86">
        <w:rPr>
          <w:rFonts w:ascii="Times New Roman" w:eastAsia="Times New Roman" w:hAnsi="Times New Roman" w:cs="Times New Roman"/>
          <w:b/>
          <w:sz w:val="28"/>
          <w:szCs w:val="28"/>
        </w:rPr>
        <w:t xml:space="preserve"> 00 </w:t>
      </w:r>
      <w:r w:rsidR="00194119">
        <w:rPr>
          <w:rFonts w:ascii="Times New Roman" w:eastAsia="Times New Roman" w:hAnsi="Times New Roman" w:cs="Times New Roman"/>
          <w:b/>
          <w:sz w:val="28"/>
          <w:szCs w:val="28"/>
        </w:rPr>
        <w:t>копеек.</w:t>
      </w:r>
    </w:p>
    <w:p w:rsidR="003B3258" w:rsidRPr="003B3258" w:rsidP="003B325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B3258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</w:t>
      </w:r>
      <w:r w:rsidRPr="003B3258">
        <w:rPr>
          <w:rFonts w:ascii="Times New Roman" w:hAnsi="Times New Roman" w:cs="Times New Roman"/>
          <w:sz w:val="28"/>
          <w:szCs w:val="28"/>
        </w:rP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3B3258">
        <w:rPr>
          <w:rFonts w:ascii="Times New Roman" w:hAnsi="Times New Roman" w:cs="Times New Roman"/>
          <w:sz w:val="28"/>
          <w:szCs w:val="28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0B6897" w:rsidRPr="003B3258" w:rsidP="003B3258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258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B6897" w:rsidRPr="003B3258" w:rsidP="000B6897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2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Ответчиком заочное решение суда может быть обжаловано </w:t>
      </w:r>
      <w:r w:rsidRPr="003B3258">
        <w:rPr>
          <w:rFonts w:ascii="Times New Roman" w:eastAsia="Times New Roman" w:hAnsi="Times New Roman" w:cs="Times New Roman"/>
          <w:color w:val="000000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3B32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заявления об отмене этого решения суда.</w:t>
      </w:r>
    </w:p>
    <w:p w:rsidR="000B6897" w:rsidRPr="003B3258" w:rsidP="000B6897">
      <w:pPr>
        <w:shd w:val="clear" w:color="auto" w:fill="FFFFFF"/>
        <w:spacing w:after="0" w:line="20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32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3B3258" w:rsidR="00FE0399">
        <w:rPr>
          <w:rFonts w:ascii="Times New Roman" w:eastAsia="Times New Roman" w:hAnsi="Times New Roman" w:cs="Times New Roman"/>
          <w:color w:val="000000"/>
          <w:sz w:val="28"/>
          <w:szCs w:val="28"/>
        </w:rPr>
        <w:t>в Ленинский районный суд Республики Крым через мирового судью</w:t>
      </w:r>
      <w:r w:rsidRPr="003B3258" w:rsidR="00FE0399">
        <w:rPr>
          <w:rFonts w:ascii="Times New Roman" w:hAnsi="Times New Roman" w:cs="Times New Roman"/>
          <w:sz w:val="28"/>
          <w:szCs w:val="28"/>
        </w:rPr>
        <w:t xml:space="preserve"> судебного участка № 6</w:t>
      </w:r>
      <w:r w:rsidRPr="003B3258" w:rsidR="00E765D0">
        <w:rPr>
          <w:rFonts w:ascii="Times New Roman" w:hAnsi="Times New Roman" w:cs="Times New Roman"/>
          <w:sz w:val="28"/>
          <w:szCs w:val="28"/>
        </w:rPr>
        <w:t>2</w:t>
      </w:r>
      <w:r w:rsidRPr="003B3258" w:rsidR="00FE0399">
        <w:rPr>
          <w:rFonts w:ascii="Times New Roman" w:hAnsi="Times New Roman" w:cs="Times New Roman"/>
          <w:sz w:val="28"/>
          <w:szCs w:val="28"/>
        </w:rPr>
        <w:t xml:space="preserve"> Ленинского  судебного района</w:t>
      </w:r>
      <w:r w:rsidRPr="003B3258" w:rsidR="00FE039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муниципальный район) </w:t>
      </w:r>
      <w:r w:rsidRPr="003B3258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одного месяца по истечении</w:t>
      </w:r>
      <w:r w:rsidRPr="003B32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0009D6" w:rsidRPr="003B3258" w:rsidP="000009D6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0009D6" w:rsidRPr="003B3258" w:rsidP="000009D6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color w:val="FF0000"/>
          <w:sz w:val="28"/>
          <w:szCs w:val="28"/>
        </w:rPr>
      </w:pPr>
      <w:r w:rsidRPr="003B3258">
        <w:rPr>
          <w:color w:val="FF0000"/>
          <w:sz w:val="28"/>
          <w:szCs w:val="28"/>
        </w:rPr>
        <w:t xml:space="preserve">  </w:t>
      </w:r>
    </w:p>
    <w:p w:rsidR="000009D6" w:rsidRPr="003B3258" w:rsidP="00FE0399">
      <w:pPr>
        <w:spacing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3B3258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3B3258" w:rsidR="00FE0399">
        <w:rPr>
          <w:rFonts w:ascii="Times New Roman" w:hAnsi="Times New Roman" w:cs="Times New Roman"/>
          <w:sz w:val="28"/>
          <w:szCs w:val="28"/>
        </w:rPr>
        <w:tab/>
      </w:r>
      <w:r w:rsidRPr="003B3258" w:rsidR="00FE0399">
        <w:rPr>
          <w:rFonts w:ascii="Times New Roman" w:hAnsi="Times New Roman" w:cs="Times New Roman"/>
          <w:sz w:val="28"/>
          <w:szCs w:val="28"/>
        </w:rPr>
        <w:tab/>
      </w:r>
      <w:r w:rsidRPr="003B3258" w:rsidR="00FE0399">
        <w:rPr>
          <w:rFonts w:ascii="Times New Roman" w:hAnsi="Times New Roman" w:cs="Times New Roman"/>
          <w:sz w:val="28"/>
          <w:szCs w:val="28"/>
        </w:rPr>
        <w:tab/>
      </w:r>
      <w:r w:rsidRPr="003B3258" w:rsidR="00FE0399">
        <w:rPr>
          <w:rFonts w:ascii="Times New Roman" w:hAnsi="Times New Roman" w:cs="Times New Roman"/>
          <w:sz w:val="28"/>
          <w:szCs w:val="28"/>
        </w:rPr>
        <w:tab/>
      </w:r>
      <w:r w:rsidRPr="003B3258" w:rsidR="00FE0399">
        <w:rPr>
          <w:rFonts w:ascii="Times New Roman" w:hAnsi="Times New Roman" w:cs="Times New Roman"/>
          <w:sz w:val="28"/>
          <w:szCs w:val="28"/>
        </w:rPr>
        <w:tab/>
      </w:r>
      <w:r w:rsidRPr="003B3258" w:rsidR="00FE0399">
        <w:rPr>
          <w:rFonts w:ascii="Times New Roman" w:hAnsi="Times New Roman" w:cs="Times New Roman"/>
          <w:sz w:val="28"/>
          <w:szCs w:val="28"/>
        </w:rPr>
        <w:tab/>
      </w:r>
      <w:r w:rsidRPr="003B3258" w:rsidR="00FE0399">
        <w:rPr>
          <w:rFonts w:ascii="Times New Roman" w:hAnsi="Times New Roman" w:cs="Times New Roman"/>
          <w:sz w:val="28"/>
          <w:szCs w:val="28"/>
        </w:rPr>
        <w:tab/>
        <w:t>В.А. Тимофеева</w:t>
      </w:r>
    </w:p>
    <w:p w:rsidR="000009D6" w:rsidRPr="003B3258" w:rsidP="000009D6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0009D6" w:rsidRPr="003B3258" w:rsidP="000009D6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2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D41ED" w:rsidRPr="003B3258" w:rsidP="00BD41E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CF0E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mirrorMargins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1ED"/>
    <w:rsid w:val="000009D6"/>
    <w:rsid w:val="00012CE9"/>
    <w:rsid w:val="000143EF"/>
    <w:rsid w:val="00040A2F"/>
    <w:rsid w:val="000441BC"/>
    <w:rsid w:val="000956EC"/>
    <w:rsid w:val="000B671B"/>
    <w:rsid w:val="000B6897"/>
    <w:rsid w:val="000E0BA0"/>
    <w:rsid w:val="000F51E3"/>
    <w:rsid w:val="000F6F39"/>
    <w:rsid w:val="00110669"/>
    <w:rsid w:val="00112BE4"/>
    <w:rsid w:val="001273A3"/>
    <w:rsid w:val="00133A38"/>
    <w:rsid w:val="0015174E"/>
    <w:rsid w:val="00160653"/>
    <w:rsid w:val="00194119"/>
    <w:rsid w:val="001B7D6D"/>
    <w:rsid w:val="001C56F1"/>
    <w:rsid w:val="001D384C"/>
    <w:rsid w:val="001E40AA"/>
    <w:rsid w:val="001E5E68"/>
    <w:rsid w:val="001F660B"/>
    <w:rsid w:val="00226DDA"/>
    <w:rsid w:val="002460D2"/>
    <w:rsid w:val="00251428"/>
    <w:rsid w:val="002808E8"/>
    <w:rsid w:val="002B15B1"/>
    <w:rsid w:val="002B64A5"/>
    <w:rsid w:val="002C4C08"/>
    <w:rsid w:val="002D722E"/>
    <w:rsid w:val="002E4576"/>
    <w:rsid w:val="003069DA"/>
    <w:rsid w:val="00326012"/>
    <w:rsid w:val="003656D9"/>
    <w:rsid w:val="00385DFF"/>
    <w:rsid w:val="003B3258"/>
    <w:rsid w:val="003D26B6"/>
    <w:rsid w:val="003D4012"/>
    <w:rsid w:val="003E072B"/>
    <w:rsid w:val="003F36D7"/>
    <w:rsid w:val="0041183A"/>
    <w:rsid w:val="00412D22"/>
    <w:rsid w:val="00490CA6"/>
    <w:rsid w:val="004A3B15"/>
    <w:rsid w:val="004D04AA"/>
    <w:rsid w:val="004F3A92"/>
    <w:rsid w:val="0054490B"/>
    <w:rsid w:val="00550DD1"/>
    <w:rsid w:val="00553FAE"/>
    <w:rsid w:val="00554BBB"/>
    <w:rsid w:val="00561B6E"/>
    <w:rsid w:val="00564053"/>
    <w:rsid w:val="005806E0"/>
    <w:rsid w:val="00597F71"/>
    <w:rsid w:val="005A2CDA"/>
    <w:rsid w:val="005A413E"/>
    <w:rsid w:val="005D3CAE"/>
    <w:rsid w:val="00630806"/>
    <w:rsid w:val="006338EC"/>
    <w:rsid w:val="006912B8"/>
    <w:rsid w:val="006B311E"/>
    <w:rsid w:val="006D7DCC"/>
    <w:rsid w:val="0072152D"/>
    <w:rsid w:val="0072565F"/>
    <w:rsid w:val="0074159A"/>
    <w:rsid w:val="00747A42"/>
    <w:rsid w:val="007516E0"/>
    <w:rsid w:val="007632EF"/>
    <w:rsid w:val="007C476E"/>
    <w:rsid w:val="007C6A34"/>
    <w:rsid w:val="007C7A46"/>
    <w:rsid w:val="007D3DE4"/>
    <w:rsid w:val="007E2D54"/>
    <w:rsid w:val="0080652C"/>
    <w:rsid w:val="00836AED"/>
    <w:rsid w:val="00844032"/>
    <w:rsid w:val="00853A68"/>
    <w:rsid w:val="00860082"/>
    <w:rsid w:val="008950D0"/>
    <w:rsid w:val="00934F8D"/>
    <w:rsid w:val="0093758C"/>
    <w:rsid w:val="00943CCF"/>
    <w:rsid w:val="00973D05"/>
    <w:rsid w:val="009A5DAF"/>
    <w:rsid w:val="009B28DB"/>
    <w:rsid w:val="009B696E"/>
    <w:rsid w:val="009D4291"/>
    <w:rsid w:val="009F35AB"/>
    <w:rsid w:val="00A5349C"/>
    <w:rsid w:val="00A541C5"/>
    <w:rsid w:val="00A54717"/>
    <w:rsid w:val="00AA7170"/>
    <w:rsid w:val="00AE1F86"/>
    <w:rsid w:val="00AE6B67"/>
    <w:rsid w:val="00B41E45"/>
    <w:rsid w:val="00B77C91"/>
    <w:rsid w:val="00B80178"/>
    <w:rsid w:val="00B9366C"/>
    <w:rsid w:val="00BC24FC"/>
    <w:rsid w:val="00BD2EAE"/>
    <w:rsid w:val="00BD41ED"/>
    <w:rsid w:val="00BD51C0"/>
    <w:rsid w:val="00BD5BF5"/>
    <w:rsid w:val="00C06D87"/>
    <w:rsid w:val="00C37B62"/>
    <w:rsid w:val="00C42BFC"/>
    <w:rsid w:val="00C504E0"/>
    <w:rsid w:val="00C5514E"/>
    <w:rsid w:val="00C6322A"/>
    <w:rsid w:val="00CD0E61"/>
    <w:rsid w:val="00CD7314"/>
    <w:rsid w:val="00CF0EC8"/>
    <w:rsid w:val="00D11876"/>
    <w:rsid w:val="00D172A4"/>
    <w:rsid w:val="00D52AE1"/>
    <w:rsid w:val="00D61CF3"/>
    <w:rsid w:val="00DA69D7"/>
    <w:rsid w:val="00DC2B99"/>
    <w:rsid w:val="00DC6383"/>
    <w:rsid w:val="00DC69E9"/>
    <w:rsid w:val="00DD1887"/>
    <w:rsid w:val="00DD2B34"/>
    <w:rsid w:val="00E002F5"/>
    <w:rsid w:val="00E016CD"/>
    <w:rsid w:val="00E235CB"/>
    <w:rsid w:val="00E4516B"/>
    <w:rsid w:val="00E47BE6"/>
    <w:rsid w:val="00E63445"/>
    <w:rsid w:val="00E765D0"/>
    <w:rsid w:val="00E9470F"/>
    <w:rsid w:val="00EA7827"/>
    <w:rsid w:val="00ED2522"/>
    <w:rsid w:val="00EF05E1"/>
    <w:rsid w:val="00F02FDE"/>
    <w:rsid w:val="00F102A8"/>
    <w:rsid w:val="00F34E74"/>
    <w:rsid w:val="00F36D33"/>
    <w:rsid w:val="00F46A8E"/>
    <w:rsid w:val="00F4797A"/>
    <w:rsid w:val="00F7010D"/>
    <w:rsid w:val="00F70C8D"/>
    <w:rsid w:val="00F80CBC"/>
    <w:rsid w:val="00F9538A"/>
    <w:rsid w:val="00FB0EF8"/>
    <w:rsid w:val="00FE0399"/>
    <w:rsid w:val="00FF11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0009D6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009D6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paragraph" w:styleId="NoSpacing">
    <w:name w:val="No Spacing"/>
    <w:uiPriority w:val="1"/>
    <w:qFormat/>
    <w:rsid w:val="003E0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