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4EE" w:rsidRPr="00A1797D" w:rsidP="004424E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 w:rsidR="00C108AF">
        <w:rPr>
          <w:rFonts w:ascii="Times New Roman" w:hAnsi="Times New Roman" w:cs="Times New Roman"/>
          <w:sz w:val="28"/>
          <w:szCs w:val="28"/>
        </w:rPr>
        <w:t>848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4424EE" w:rsidP="004424E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24EE" w:rsidRPr="00A1797D" w:rsidP="004424E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24EE" w:rsidRPr="00AC088B" w:rsidP="004424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декабря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</w:t>
      </w:r>
      <w:r w:rsidRPr="00AC088B">
        <w:rPr>
          <w:rFonts w:ascii="Times New Roman" w:hAnsi="Times New Roman" w:cs="Times New Roman"/>
          <w:sz w:val="28"/>
          <w:szCs w:val="28"/>
        </w:rPr>
        <w:t>Ленино</w:t>
      </w:r>
    </w:p>
    <w:p w:rsidR="004424EE" w:rsidRPr="00AC088B" w:rsidP="004424E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24EE" w:rsidRPr="00AC088B" w:rsidP="004424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№62 Ленинского судебного района (Ленинский муниципальный район) Республики Крым мировой судья   судебного участка № 61   Ленинского судебного района (Ленинский муниципальный район) Республики Крым Казарина И.В.</w:t>
      </w:r>
    </w:p>
    <w:p w:rsidR="004424EE" w:rsidRPr="00AC088B" w:rsidP="004424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при секретаре судебного заседания судебного участка №62 Костенко А.В.</w:t>
      </w:r>
    </w:p>
    <w:p w:rsidR="004424EE" w:rsidP="004424E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EB67B3">
        <w:rPr>
          <w:rFonts w:ascii="Times New Roman" w:hAnsi="Times New Roman" w:cs="Times New Roman"/>
          <w:sz w:val="28"/>
          <w:szCs w:val="28"/>
        </w:rPr>
        <w:t xml:space="preserve"> </w:t>
      </w:r>
      <w:r w:rsidR="00C108AF">
        <w:rPr>
          <w:rFonts w:ascii="Times New Roman" w:hAnsi="Times New Roman" w:cs="Times New Roman"/>
          <w:sz w:val="28"/>
          <w:szCs w:val="28"/>
        </w:rPr>
        <w:t>Лабаревичу</w:t>
      </w:r>
      <w:r w:rsidR="00C108AF">
        <w:rPr>
          <w:rFonts w:ascii="Times New Roman" w:hAnsi="Times New Roman" w:cs="Times New Roman"/>
          <w:sz w:val="28"/>
          <w:szCs w:val="28"/>
        </w:rPr>
        <w:t xml:space="preserve"> И</w:t>
      </w:r>
      <w:r w:rsidR="00F2111C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/>
          <w:sz w:val="28"/>
          <w:szCs w:val="28"/>
        </w:rPr>
        <w:t>о возмещении денежных средств,</w:t>
      </w:r>
    </w:p>
    <w:p w:rsidR="004424EE" w:rsidRPr="00A1797D" w:rsidP="004424E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233-235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</w:t>
      </w:r>
      <w:r w:rsidRPr="00A1797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4424EE" w:rsidRPr="00A1797D" w:rsidP="004424E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EE" w:rsidRPr="00A1797D" w:rsidP="004424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108AF" w:rsidP="004424E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Лабаревича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2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 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</w:t>
      </w:r>
      <w:r w:rsidRPr="00C108AF">
        <w:rPr>
          <w:rFonts w:ascii="Times New Roman" w:hAnsi="Times New Roman" w:cs="Times New Roman"/>
          <w:sz w:val="28"/>
          <w:szCs w:val="28"/>
        </w:rPr>
        <w:t xml:space="preserve">излишне выплаченные денежные средства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11 500 (одиннадцать тысяч пятьсот) рублей 00 копеек</w:t>
      </w:r>
      <w:r w:rsidRPr="00C108A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424EE" w:rsidP="009708F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9500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пятьсот) рублей 00 копеек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Республика Крым Банк России//УФК по Республике Крым г. Симферополь, БИК 013510002, номер казначейского счета 0310064300000017500, ЕКС 40102810645370000035, КБК 80811302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992020200130, ОКТМО 35000000)</w:t>
      </w:r>
    </w:p>
    <w:p w:rsidR="00C108AF" w:rsidP="004424E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- 2 000 (две тысячи) рублей 00 копеек на реквизиты: УФК по Республике Крым (Департамент  труда  и социальной защиты населения  Администрации  Ленинского района,  Республики Крым,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чета № 04753253650) ИНН получателя 9111009005, КПП получателя 911101001,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Республика Крым Банк России//УФК по Республике Крым г. Симферополь, БИК 043510002, номер казначейского счета 03231643356270007500, ЕКС 40102810645370000035, КБК 91511302995050200130, ОКТМО 35627405).</w:t>
      </w:r>
    </w:p>
    <w:p w:rsidR="004424EE" w:rsidP="004424E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Лабаревича</w:t>
      </w:r>
      <w:r w:rsidR="0097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F2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</w:t>
      </w:r>
      <w:r w:rsidR="0097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</w:t>
      </w:r>
      <w:r w:rsidR="00272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местного бюджета в сумме 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0,00 руб. (четыреста  </w:t>
      </w:r>
      <w:r w:rsidR="00272B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шестьдесят)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4EE" w:rsidRPr="005A41A3" w:rsidP="004424EE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делу.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424EE" w:rsidRPr="005A41A3" w:rsidP="004424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424EE" w:rsidRPr="005A41A3" w:rsidP="004424E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62</w:t>
      </w:r>
      <w:r w:rsidRPr="005A41A3">
        <w:rPr>
          <w:sz w:val="28"/>
          <w:szCs w:val="28"/>
        </w:rPr>
        <w:t xml:space="preserve">    Ленинского  судебного   района </w:t>
      </w:r>
      <w:r w:rsidRPr="005A41A3">
        <w:rPr>
          <w:sz w:val="28"/>
          <w:szCs w:val="28"/>
        </w:rPr>
        <w:t xml:space="preserve">( </w:t>
      </w:r>
      <w:r w:rsidRPr="005A41A3">
        <w:rPr>
          <w:sz w:val="28"/>
          <w:szCs w:val="28"/>
        </w:rPr>
        <w:t>Ленинский муниципальный район)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424EE" w:rsidRPr="005A41A3" w:rsidP="004424E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И.о</w:t>
      </w:r>
      <w:r w:rsidRPr="005A4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1A3">
        <w:rPr>
          <w:rFonts w:ascii="Times New Roman" w:hAnsi="Times New Roman" w:cs="Times New Roman"/>
          <w:sz w:val="28"/>
          <w:szCs w:val="28"/>
        </w:rPr>
        <w:t xml:space="preserve">мирового судьи   судебного участка </w:t>
      </w: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№62 Ленинского судебного района                                             </w:t>
      </w:r>
    </w:p>
    <w:p w:rsidR="004424EE" w:rsidRPr="005A41A3" w:rsidP="004424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424EE" w:rsidP="004424EE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45F05">
        <w:rPr>
          <w:rFonts w:ascii="Times New Roman" w:hAnsi="Times New Roman" w:cs="Times New Roman"/>
          <w:sz w:val="28"/>
          <w:szCs w:val="28"/>
        </w:rPr>
        <w:t xml:space="preserve">    </w:t>
      </w:r>
      <w:r w:rsidR="00F211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45F0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4424EE" w:rsidRPr="00A1797D" w:rsidP="004424E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284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EE"/>
    <w:rsid w:val="00272B1B"/>
    <w:rsid w:val="004424EE"/>
    <w:rsid w:val="005A41A3"/>
    <w:rsid w:val="00675284"/>
    <w:rsid w:val="00741AFD"/>
    <w:rsid w:val="00745F05"/>
    <w:rsid w:val="00897E54"/>
    <w:rsid w:val="009708F3"/>
    <w:rsid w:val="00A1797D"/>
    <w:rsid w:val="00AC088B"/>
    <w:rsid w:val="00C108AF"/>
    <w:rsid w:val="00EB67B3"/>
    <w:rsid w:val="00F21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424E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424E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