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CB4D6A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 w:rsidR="005B7254">
        <w:rPr>
          <w:rFonts w:ascii="Times New Roman" w:hAnsi="Times New Roman" w:cs="Times New Roman"/>
          <w:sz w:val="28"/>
          <w:szCs w:val="28"/>
        </w:rPr>
        <w:t>2-</w:t>
      </w:r>
      <w:r w:rsidR="00651EDF">
        <w:rPr>
          <w:rFonts w:ascii="Times New Roman" w:hAnsi="Times New Roman" w:cs="Times New Roman"/>
          <w:sz w:val="28"/>
          <w:szCs w:val="28"/>
        </w:rPr>
        <w:t>8</w:t>
      </w:r>
      <w:r w:rsidR="00D02658">
        <w:rPr>
          <w:rFonts w:ascii="Times New Roman" w:hAnsi="Times New Roman" w:cs="Times New Roman"/>
          <w:sz w:val="28"/>
          <w:szCs w:val="28"/>
        </w:rPr>
        <w:t>7</w:t>
      </w:r>
      <w:r w:rsidR="00266971">
        <w:rPr>
          <w:rFonts w:ascii="Times New Roman" w:hAnsi="Times New Roman" w:cs="Times New Roman"/>
          <w:sz w:val="28"/>
          <w:szCs w:val="28"/>
        </w:rPr>
        <w:t>8</w:t>
      </w:r>
      <w:r w:rsidR="007363ED">
        <w:rPr>
          <w:rFonts w:ascii="Times New Roman" w:hAnsi="Times New Roman" w:cs="Times New Roman"/>
          <w:sz w:val="28"/>
          <w:szCs w:val="28"/>
        </w:rPr>
        <w:t>/2024</w:t>
      </w:r>
    </w:p>
    <w:p w:rsidR="00FB390C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B065B" w:rsidP="00391234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октября</w:t>
      </w:r>
      <w:r w:rsidR="00CB4D6A">
        <w:rPr>
          <w:rFonts w:ascii="Times New Roman" w:hAnsi="Times New Roman" w:cs="Times New Roman"/>
          <w:sz w:val="28"/>
          <w:szCs w:val="28"/>
        </w:rPr>
        <w:t xml:space="preserve"> 2024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B390C" w:rsidRPr="007B065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7B065B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065B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62 Ленинского судебного района (Ленинский муниципальный район) Республики Крым </w:t>
      </w:r>
      <w:r w:rsidRPr="007B065B"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="00CB4D6A">
        <w:rPr>
          <w:rFonts w:ascii="Times New Roman" w:hAnsi="Times New Roman" w:cs="Times New Roman"/>
          <w:sz w:val="28"/>
          <w:szCs w:val="28"/>
        </w:rPr>
        <w:t>Лихошва А.Н.</w:t>
      </w:r>
    </w:p>
    <w:p w:rsidR="00350478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Епифанцевой А.Б.,</w:t>
      </w:r>
    </w:p>
    <w:p w:rsidR="00350478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266971">
        <w:rPr>
          <w:rFonts w:ascii="Times New Roman" w:hAnsi="Times New Roman" w:cs="Times New Roman"/>
          <w:sz w:val="28"/>
          <w:szCs w:val="28"/>
        </w:rPr>
        <w:t>Логунова Н.Г.,</w:t>
      </w:r>
    </w:p>
    <w:p w:rsidR="00FE255A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7B065B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266971">
        <w:rPr>
          <w:rFonts w:ascii="Times New Roman" w:hAnsi="Times New Roman" w:cs="Times New Roman"/>
          <w:sz w:val="28"/>
          <w:szCs w:val="28"/>
        </w:rPr>
        <w:t>Логунову Николаю Георгиевичу</w:t>
      </w:r>
      <w:r w:rsidR="00D02658">
        <w:rPr>
          <w:rFonts w:ascii="Times New Roman" w:hAnsi="Times New Roman" w:cs="Times New Roman"/>
          <w:sz w:val="28"/>
          <w:szCs w:val="28"/>
        </w:rPr>
        <w:t>, третье лицо не заявляющее самостоятельных требований относительно предмета спора на стороне ответчика Администрация г. Щелкино Республики Крым,</w:t>
      </w:r>
      <w:r w:rsidR="00E563AA">
        <w:rPr>
          <w:rFonts w:ascii="Times New Roman" w:hAnsi="Times New Roman" w:cs="Times New Roman"/>
          <w:sz w:val="28"/>
          <w:szCs w:val="28"/>
        </w:rPr>
        <w:t xml:space="preserve"> о 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D80320" w:rsidRPr="007B065B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 w:rsidR="00971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Pr="00266971" w:rsidR="00266971">
        <w:rPr>
          <w:rFonts w:ascii="Times New Roman" w:hAnsi="Times New Roman" w:cs="Times New Roman"/>
          <w:b/>
          <w:sz w:val="28"/>
          <w:szCs w:val="28"/>
        </w:rPr>
        <w:t>Логунов</w:t>
      </w:r>
      <w:r w:rsidR="00266971">
        <w:rPr>
          <w:rFonts w:ascii="Times New Roman" w:hAnsi="Times New Roman" w:cs="Times New Roman"/>
          <w:b/>
          <w:sz w:val="28"/>
          <w:szCs w:val="28"/>
        </w:rPr>
        <w:t>а</w:t>
      </w:r>
      <w:r w:rsidRPr="00266971" w:rsidR="00266971">
        <w:rPr>
          <w:rFonts w:ascii="Times New Roman" w:hAnsi="Times New Roman" w:cs="Times New Roman"/>
          <w:b/>
          <w:sz w:val="28"/>
          <w:szCs w:val="28"/>
        </w:rPr>
        <w:t xml:space="preserve"> Никола</w:t>
      </w:r>
      <w:r w:rsidR="00266971">
        <w:rPr>
          <w:rFonts w:ascii="Times New Roman" w:hAnsi="Times New Roman" w:cs="Times New Roman"/>
          <w:b/>
          <w:sz w:val="28"/>
          <w:szCs w:val="28"/>
        </w:rPr>
        <w:t>я</w:t>
      </w:r>
      <w:r w:rsidRPr="00266971" w:rsidR="00266971">
        <w:rPr>
          <w:rFonts w:ascii="Times New Roman" w:hAnsi="Times New Roman" w:cs="Times New Roman"/>
          <w:b/>
          <w:sz w:val="28"/>
          <w:szCs w:val="28"/>
        </w:rPr>
        <w:t xml:space="preserve"> Георгиевич</w:t>
      </w:r>
      <w:r w:rsidR="00266971">
        <w:rPr>
          <w:rFonts w:ascii="Times New Roman" w:hAnsi="Times New Roman" w:cs="Times New Roman"/>
          <w:b/>
          <w:sz w:val="28"/>
          <w:szCs w:val="28"/>
        </w:rPr>
        <w:t>а</w:t>
      </w:r>
      <w:r w:rsidRPr="00FA0372" w:rsidR="00FA0372">
        <w:rPr>
          <w:rFonts w:ascii="Times New Roman" w:hAnsi="Times New Roman" w:cs="Times New Roman"/>
          <w:sz w:val="28"/>
          <w:szCs w:val="28"/>
        </w:rPr>
        <w:t xml:space="preserve">, </w:t>
      </w:r>
      <w:r w:rsidRPr="00F937CE">
        <w:rPr>
          <w:rFonts w:ascii="Times New Roman" w:hAnsi="Times New Roman" w:cs="Times New Roman"/>
          <w:sz w:val="28"/>
          <w:szCs w:val="28"/>
        </w:rPr>
        <w:t>(данные изъяты)</w:t>
      </w:r>
      <w:r w:rsidR="00A70EEA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F937CE">
        <w:rPr>
          <w:rFonts w:ascii="Times New Roman" w:hAnsi="Times New Roman" w:cs="Times New Roman"/>
          <w:sz w:val="28"/>
          <w:szCs w:val="28"/>
        </w:rPr>
        <w:t>(данные изъяты)</w:t>
      </w:r>
      <w:r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7B065B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="00B255D1">
        <w:rPr>
          <w:rFonts w:ascii="Times New Roman" w:hAnsi="Times New Roman" w:cs="Times New Roman"/>
          <w:sz w:val="28"/>
          <w:szCs w:val="28"/>
        </w:rPr>
        <w:t xml:space="preserve"> за период с</w:t>
      </w:r>
      <w:r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F937CE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0C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13BD7">
        <w:rPr>
          <w:rFonts w:ascii="Times New Roman" w:hAnsi="Times New Roman" w:cs="Times New Roman"/>
          <w:sz w:val="28"/>
          <w:szCs w:val="28"/>
        </w:rPr>
        <w:t>10698,65</w:t>
      </w:r>
      <w:r w:rsidR="00B117B8">
        <w:rPr>
          <w:rFonts w:ascii="Times New Roman" w:hAnsi="Times New Roman" w:cs="Times New Roman"/>
          <w:sz w:val="28"/>
          <w:szCs w:val="28"/>
        </w:rPr>
        <w:t xml:space="preserve"> </w:t>
      </w:r>
      <w:r w:rsidR="00312395">
        <w:rPr>
          <w:rFonts w:ascii="Times New Roman" w:hAnsi="Times New Roman" w:cs="Times New Roman"/>
          <w:sz w:val="28"/>
          <w:szCs w:val="28"/>
        </w:rPr>
        <w:t>руб.</w:t>
      </w:r>
      <w:r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D13BD7">
        <w:rPr>
          <w:rFonts w:ascii="Times New Roman" w:hAnsi="Times New Roman" w:cs="Times New Roman"/>
          <w:sz w:val="28"/>
          <w:szCs w:val="28"/>
        </w:rPr>
        <w:t>2863,87</w:t>
      </w:r>
      <w:r w:rsidR="00312395">
        <w:rPr>
          <w:rFonts w:ascii="Times New Roman" w:hAnsi="Times New Roman" w:cs="Times New Roman"/>
          <w:sz w:val="28"/>
          <w:szCs w:val="28"/>
        </w:rPr>
        <w:t xml:space="preserve"> руб.</w:t>
      </w:r>
      <w:r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AA169F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D13BD7" w:rsidR="00D13BD7">
        <w:rPr>
          <w:rFonts w:ascii="Times New Roman" w:hAnsi="Times New Roman" w:cs="Times New Roman"/>
          <w:b/>
          <w:sz w:val="28"/>
          <w:szCs w:val="28"/>
        </w:rPr>
        <w:t>13562</w:t>
      </w:r>
      <w:r w:rsidR="00D13BD7">
        <w:rPr>
          <w:rFonts w:ascii="Times New Roman" w:hAnsi="Times New Roman" w:cs="Times New Roman"/>
          <w:b/>
          <w:sz w:val="28"/>
          <w:szCs w:val="28"/>
        </w:rPr>
        <w:t xml:space="preserve"> (тринадцать тысяч пятьсот шестьдесят два) рубля </w:t>
      </w:r>
      <w:r w:rsidRPr="00D13BD7" w:rsidR="00D13BD7">
        <w:rPr>
          <w:rFonts w:ascii="Times New Roman" w:hAnsi="Times New Roman" w:cs="Times New Roman"/>
          <w:b/>
          <w:sz w:val="28"/>
          <w:szCs w:val="28"/>
        </w:rPr>
        <w:t>52</w:t>
      </w:r>
      <w:r w:rsidR="00D13B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копе</w:t>
      </w:r>
      <w:r w:rsidR="00D13BD7">
        <w:rPr>
          <w:rFonts w:ascii="Times New Roman" w:hAnsi="Times New Roman" w:cs="Times New Roman"/>
          <w:b/>
          <w:sz w:val="28"/>
          <w:szCs w:val="28"/>
        </w:rPr>
        <w:t>йки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13BD7" w:rsidR="00D13BD7">
        <w:rPr>
          <w:rFonts w:ascii="Times New Roman" w:hAnsi="Times New Roman" w:cs="Times New Roman"/>
          <w:b/>
          <w:sz w:val="28"/>
          <w:szCs w:val="28"/>
        </w:rPr>
        <w:t xml:space="preserve">Логунова Николая Георгиевича 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F937CE">
        <w:rPr>
          <w:rFonts w:ascii="Times New Roman" w:hAnsi="Times New Roman" w:cs="Times New Roman"/>
          <w:sz w:val="28"/>
          <w:szCs w:val="28"/>
        </w:rPr>
        <w:t>(данные изъяты)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176DD3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D13BD7">
        <w:rPr>
          <w:rFonts w:ascii="Times New Roman" w:hAnsi="Times New Roman" w:cs="Times New Roman"/>
          <w:b/>
          <w:sz w:val="28"/>
          <w:szCs w:val="28"/>
        </w:rPr>
        <w:t>542 (пятьсот сорок два) рубля 50</w:t>
      </w:r>
      <w:r w:rsidR="005F71F9">
        <w:rPr>
          <w:rFonts w:ascii="Times New Roman" w:hAnsi="Times New Roman" w:cs="Times New Roman"/>
          <w:b/>
          <w:sz w:val="28"/>
          <w:szCs w:val="28"/>
        </w:rPr>
        <w:t xml:space="preserve"> копеек</w:t>
      </w:r>
      <w:r w:rsidR="00176DD3">
        <w:rPr>
          <w:rFonts w:ascii="Times New Roman" w:hAnsi="Times New Roman" w:cs="Times New Roman"/>
          <w:sz w:val="28"/>
          <w:szCs w:val="28"/>
        </w:rPr>
        <w:t>.</w:t>
      </w:r>
    </w:p>
    <w:p w:rsidR="00D80320" w:rsidRPr="007B065B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</w:t>
      </w:r>
      <w:r w:rsidRPr="007B065B">
        <w:rPr>
          <w:rFonts w:ascii="Times New Roman" w:hAnsi="Times New Roman" w:cs="Times New Roman"/>
          <w:sz w:val="28"/>
          <w:szCs w:val="28"/>
        </w:rPr>
        <w:t xml:space="preserve">составлять мотивированное решение суда по рассмотренному им делу. </w:t>
      </w:r>
      <w:r w:rsidRPr="007B065B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</w:t>
      </w:r>
      <w:r w:rsidRPr="007B065B">
        <w:rPr>
          <w:rFonts w:ascii="Times New Roman" w:hAnsi="Times New Roman" w:cs="Times New Roman"/>
          <w:sz w:val="28"/>
          <w:szCs w:val="28"/>
        </w:rPr>
        <w:t xml:space="preserve">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 w:rsidRPr="007B065B">
        <w:rPr>
          <w:rFonts w:ascii="Times New Roman" w:hAnsi="Times New Roman" w:cs="Times New Roman"/>
          <w:sz w:val="28"/>
          <w:szCs w:val="28"/>
        </w:rPr>
        <w:t xml:space="preserve">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</w:t>
      </w:r>
      <w:r w:rsidRPr="007B065B">
        <w:rPr>
          <w:rFonts w:ascii="Times New Roman" w:hAnsi="Times New Roman" w:cs="Times New Roman"/>
          <w:sz w:val="28"/>
          <w:szCs w:val="28"/>
        </w:rPr>
        <w:t>о составлении мотивированного решения суда.</w:t>
      </w:r>
    </w:p>
    <w:p w:rsidR="00D80320" w:rsidRPr="007B065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902876">
        <w:rPr>
          <w:rFonts w:ascii="Times New Roman" w:hAnsi="Times New Roman" w:cs="Times New Roman"/>
          <w:sz w:val="28"/>
          <w:szCs w:val="28"/>
        </w:rPr>
        <w:t>2</w:t>
      </w:r>
      <w:r w:rsidRPr="007B065B">
        <w:rPr>
          <w:rFonts w:ascii="Times New Roman" w:hAnsi="Times New Roman" w:cs="Times New Roman"/>
          <w:sz w:val="28"/>
          <w:szCs w:val="28"/>
        </w:rPr>
        <w:t xml:space="preserve">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принятия.</w:t>
      </w:r>
    </w:p>
    <w:p w:rsidR="00D80320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152F6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3C1B"/>
    <w:rsid w:val="00076207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E1290"/>
    <w:rsid w:val="00107660"/>
    <w:rsid w:val="001135F8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5527"/>
    <w:rsid w:val="002417D1"/>
    <w:rsid w:val="0024255F"/>
    <w:rsid w:val="0025538F"/>
    <w:rsid w:val="00257576"/>
    <w:rsid w:val="0026225C"/>
    <w:rsid w:val="00266971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5BA"/>
    <w:rsid w:val="0033072A"/>
    <w:rsid w:val="0033081A"/>
    <w:rsid w:val="00343A09"/>
    <w:rsid w:val="00343FB9"/>
    <w:rsid w:val="00350478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8638B"/>
    <w:rsid w:val="00391234"/>
    <w:rsid w:val="00396112"/>
    <w:rsid w:val="003A7C8D"/>
    <w:rsid w:val="003B249E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B2612"/>
    <w:rsid w:val="004C216E"/>
    <w:rsid w:val="004C797A"/>
    <w:rsid w:val="004D04D8"/>
    <w:rsid w:val="004D2FE3"/>
    <w:rsid w:val="004E6045"/>
    <w:rsid w:val="004E6D9B"/>
    <w:rsid w:val="005011B0"/>
    <w:rsid w:val="005058E7"/>
    <w:rsid w:val="005137DB"/>
    <w:rsid w:val="005201E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B2498"/>
    <w:rsid w:val="005B7254"/>
    <w:rsid w:val="005C41A7"/>
    <w:rsid w:val="005D082B"/>
    <w:rsid w:val="005D0B9A"/>
    <w:rsid w:val="005F0F74"/>
    <w:rsid w:val="005F5089"/>
    <w:rsid w:val="005F71F9"/>
    <w:rsid w:val="00602E45"/>
    <w:rsid w:val="0061513C"/>
    <w:rsid w:val="00620613"/>
    <w:rsid w:val="006223A2"/>
    <w:rsid w:val="006261EA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C0479"/>
    <w:rsid w:val="006D1058"/>
    <w:rsid w:val="006D18BB"/>
    <w:rsid w:val="006D19C8"/>
    <w:rsid w:val="006E098E"/>
    <w:rsid w:val="006F469A"/>
    <w:rsid w:val="007078B3"/>
    <w:rsid w:val="00712182"/>
    <w:rsid w:val="00712FF1"/>
    <w:rsid w:val="007363ED"/>
    <w:rsid w:val="00742B1C"/>
    <w:rsid w:val="007466B6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16D6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F7E81"/>
    <w:rsid w:val="00A1296B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526C"/>
    <w:rsid w:val="00B7793B"/>
    <w:rsid w:val="00B8404D"/>
    <w:rsid w:val="00B94826"/>
    <w:rsid w:val="00BA21F0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4983"/>
    <w:rsid w:val="00CB4D6A"/>
    <w:rsid w:val="00CC2CA1"/>
    <w:rsid w:val="00CC4FB2"/>
    <w:rsid w:val="00CC601E"/>
    <w:rsid w:val="00CC6368"/>
    <w:rsid w:val="00CD205C"/>
    <w:rsid w:val="00CE20DC"/>
    <w:rsid w:val="00CE2303"/>
    <w:rsid w:val="00CE588B"/>
    <w:rsid w:val="00CF49C6"/>
    <w:rsid w:val="00CF641B"/>
    <w:rsid w:val="00D02658"/>
    <w:rsid w:val="00D1113C"/>
    <w:rsid w:val="00D11B4C"/>
    <w:rsid w:val="00D13BD7"/>
    <w:rsid w:val="00D14B31"/>
    <w:rsid w:val="00D25441"/>
    <w:rsid w:val="00D31F1C"/>
    <w:rsid w:val="00D34BF3"/>
    <w:rsid w:val="00D450E7"/>
    <w:rsid w:val="00D470E3"/>
    <w:rsid w:val="00D50ABF"/>
    <w:rsid w:val="00D540A2"/>
    <w:rsid w:val="00D5599C"/>
    <w:rsid w:val="00D65309"/>
    <w:rsid w:val="00D727F4"/>
    <w:rsid w:val="00D74E52"/>
    <w:rsid w:val="00D80320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2782"/>
    <w:rsid w:val="00F22A83"/>
    <w:rsid w:val="00F25C75"/>
    <w:rsid w:val="00F4231D"/>
    <w:rsid w:val="00F51E3A"/>
    <w:rsid w:val="00F547E4"/>
    <w:rsid w:val="00F55C35"/>
    <w:rsid w:val="00F669A5"/>
    <w:rsid w:val="00F72C1B"/>
    <w:rsid w:val="00F77A23"/>
    <w:rsid w:val="00F805A3"/>
    <w:rsid w:val="00F84689"/>
    <w:rsid w:val="00F937CE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2EA9-2BC9-43A1-B505-C34A073A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