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91348" w:rsidRPr="000058F0" w:rsidP="00491C37">
      <w:pPr>
        <w:jc w:val="right"/>
        <w:rPr>
          <w:sz w:val="26"/>
          <w:szCs w:val="26"/>
        </w:rPr>
      </w:pPr>
      <w:r w:rsidRPr="000058F0">
        <w:rPr>
          <w:sz w:val="26"/>
          <w:szCs w:val="26"/>
        </w:rPr>
        <w:t>Дело №2-63</w:t>
      </w:r>
      <w:r w:rsidRPr="000058F0" w:rsidR="000E137B">
        <w:rPr>
          <w:sz w:val="26"/>
          <w:szCs w:val="26"/>
        </w:rPr>
        <w:t>-</w:t>
      </w:r>
      <w:r w:rsidR="009551A7">
        <w:rPr>
          <w:sz w:val="26"/>
          <w:szCs w:val="26"/>
        </w:rPr>
        <w:t>5</w:t>
      </w:r>
      <w:r w:rsidRPr="000058F0" w:rsidR="007005FC">
        <w:rPr>
          <w:sz w:val="26"/>
          <w:szCs w:val="26"/>
        </w:rPr>
        <w:t>/</w:t>
      </w:r>
      <w:r w:rsidRPr="000058F0" w:rsidR="00BB1D32">
        <w:rPr>
          <w:sz w:val="26"/>
          <w:szCs w:val="26"/>
        </w:rPr>
        <w:t>20</w:t>
      </w:r>
      <w:r w:rsidR="00BF497A">
        <w:rPr>
          <w:sz w:val="26"/>
          <w:szCs w:val="26"/>
        </w:rPr>
        <w:t>2</w:t>
      </w:r>
      <w:r w:rsidR="009551A7">
        <w:rPr>
          <w:sz w:val="26"/>
          <w:szCs w:val="26"/>
        </w:rPr>
        <w:t>1</w:t>
      </w:r>
    </w:p>
    <w:p w:rsidR="002F2512" w:rsidRPr="000058F0" w:rsidP="00295052">
      <w:pPr>
        <w:jc w:val="center"/>
        <w:rPr>
          <w:b/>
          <w:sz w:val="26"/>
          <w:szCs w:val="26"/>
        </w:rPr>
      </w:pPr>
    </w:p>
    <w:p w:rsidR="00295052" w:rsidRPr="00BF497A" w:rsidP="00295052">
      <w:pPr>
        <w:jc w:val="center"/>
        <w:rPr>
          <w:b/>
          <w:sz w:val="28"/>
          <w:szCs w:val="28"/>
        </w:rPr>
      </w:pPr>
      <w:r w:rsidRPr="00BF497A">
        <w:rPr>
          <w:b/>
          <w:sz w:val="28"/>
          <w:szCs w:val="28"/>
        </w:rPr>
        <w:t>РЕШЕНИ</w:t>
      </w:r>
      <w:r w:rsidRPr="00BF497A">
        <w:rPr>
          <w:b/>
          <w:sz w:val="28"/>
          <w:szCs w:val="28"/>
        </w:rPr>
        <w:t>Е</w:t>
      </w:r>
      <w:r w:rsidRPr="00BF497A">
        <w:rPr>
          <w:b/>
          <w:sz w:val="28"/>
          <w:szCs w:val="28"/>
        </w:rPr>
        <w:t xml:space="preserve">  </w:t>
      </w:r>
    </w:p>
    <w:p w:rsidR="00295052" w:rsidRPr="00BF497A" w:rsidP="002F2512">
      <w:pPr>
        <w:jc w:val="center"/>
        <w:rPr>
          <w:b/>
          <w:sz w:val="28"/>
          <w:szCs w:val="28"/>
        </w:rPr>
      </w:pPr>
      <w:r w:rsidRPr="00BF497A">
        <w:rPr>
          <w:b/>
          <w:sz w:val="28"/>
          <w:szCs w:val="28"/>
        </w:rPr>
        <w:t>ИМЕНЕМ РОССИЙСКОЙ ФЕДЕРАЦИИ</w:t>
      </w:r>
    </w:p>
    <w:p w:rsidR="00BB1D32" w:rsidRPr="00BF497A" w:rsidP="00BB1D32">
      <w:pPr>
        <w:jc w:val="center"/>
        <w:rPr>
          <w:b/>
          <w:sz w:val="28"/>
          <w:szCs w:val="28"/>
        </w:rPr>
      </w:pPr>
      <w:r w:rsidRPr="00BF497A">
        <w:rPr>
          <w:b/>
          <w:sz w:val="28"/>
          <w:szCs w:val="28"/>
        </w:rPr>
        <w:t>(РЕЗОЛЮТИВНАЯ ЧАСТЬ)</w:t>
      </w:r>
    </w:p>
    <w:p w:rsidR="009F6332" w:rsidRPr="00BF497A" w:rsidP="00295052">
      <w:pPr>
        <w:jc w:val="both"/>
        <w:rPr>
          <w:sz w:val="28"/>
          <w:szCs w:val="28"/>
        </w:rPr>
      </w:pPr>
    </w:p>
    <w:p w:rsidR="00295052" w:rsidRPr="00BF497A" w:rsidP="00732F0B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Pr="00BF497A" w:rsidR="00BF497A">
        <w:rPr>
          <w:sz w:val="28"/>
          <w:szCs w:val="28"/>
        </w:rPr>
        <w:t xml:space="preserve"> февраля 202</w:t>
      </w:r>
      <w:r>
        <w:rPr>
          <w:sz w:val="28"/>
          <w:szCs w:val="28"/>
        </w:rPr>
        <w:t>1</w:t>
      </w:r>
      <w:r w:rsidRPr="00BF497A">
        <w:rPr>
          <w:sz w:val="28"/>
          <w:szCs w:val="28"/>
        </w:rPr>
        <w:t xml:space="preserve"> года                             </w:t>
      </w:r>
      <w:r w:rsidRPr="00BF497A" w:rsidR="00D60570">
        <w:rPr>
          <w:sz w:val="28"/>
          <w:szCs w:val="28"/>
        </w:rPr>
        <w:t xml:space="preserve">         </w:t>
      </w:r>
      <w:r w:rsidR="00BF497A">
        <w:rPr>
          <w:sz w:val="28"/>
          <w:szCs w:val="28"/>
        </w:rPr>
        <w:t xml:space="preserve"> </w:t>
      </w:r>
      <w:r w:rsidRPr="00BF497A" w:rsidR="00D60570">
        <w:rPr>
          <w:sz w:val="28"/>
          <w:szCs w:val="28"/>
        </w:rPr>
        <w:t xml:space="preserve"> </w:t>
      </w:r>
      <w:r w:rsidRPr="00BF497A" w:rsidR="008F493D">
        <w:rPr>
          <w:sz w:val="28"/>
          <w:szCs w:val="28"/>
        </w:rPr>
        <w:t xml:space="preserve">  </w:t>
      </w:r>
      <w:r w:rsidRPr="00BF497A" w:rsidR="006A01A9">
        <w:rPr>
          <w:sz w:val="28"/>
          <w:szCs w:val="28"/>
        </w:rPr>
        <w:t xml:space="preserve"> </w:t>
      </w:r>
      <w:r w:rsidRPr="00BF497A" w:rsidR="00732F0B">
        <w:rPr>
          <w:sz w:val="28"/>
          <w:szCs w:val="28"/>
        </w:rPr>
        <w:t xml:space="preserve">                    </w:t>
      </w:r>
      <w:r w:rsidRPr="00BF497A" w:rsidR="002448D2">
        <w:rPr>
          <w:sz w:val="28"/>
          <w:szCs w:val="28"/>
        </w:rPr>
        <w:t xml:space="preserve"> </w:t>
      </w:r>
      <w:r w:rsidRPr="00BF497A" w:rsidR="004C5BA5">
        <w:rPr>
          <w:sz w:val="28"/>
          <w:szCs w:val="28"/>
        </w:rPr>
        <w:t xml:space="preserve">          </w:t>
      </w:r>
      <w:r w:rsidRPr="00BF497A" w:rsidR="00BB1D32">
        <w:rPr>
          <w:sz w:val="28"/>
          <w:szCs w:val="28"/>
        </w:rPr>
        <w:t>пгт</w:t>
      </w:r>
      <w:r w:rsidRPr="00BF497A" w:rsidR="00BB1D32">
        <w:rPr>
          <w:sz w:val="28"/>
          <w:szCs w:val="28"/>
        </w:rPr>
        <w:t>. Лен</w:t>
      </w:r>
      <w:r w:rsidRPr="00BF497A" w:rsidR="00BB1D32">
        <w:rPr>
          <w:sz w:val="28"/>
          <w:szCs w:val="28"/>
        </w:rPr>
        <w:t>и</w:t>
      </w:r>
      <w:r w:rsidRPr="00BF497A" w:rsidR="00BB1D32">
        <w:rPr>
          <w:sz w:val="28"/>
          <w:szCs w:val="28"/>
        </w:rPr>
        <w:t>но</w:t>
      </w:r>
    </w:p>
    <w:p w:rsidR="00295052" w:rsidRPr="00BF497A" w:rsidP="00295052">
      <w:pPr>
        <w:jc w:val="both"/>
        <w:rPr>
          <w:sz w:val="28"/>
          <w:szCs w:val="28"/>
        </w:rPr>
      </w:pPr>
    </w:p>
    <w:p w:rsidR="00295052" w:rsidRPr="00BF497A" w:rsidP="00184877">
      <w:pPr>
        <w:ind w:firstLine="708"/>
        <w:jc w:val="both"/>
        <w:rPr>
          <w:sz w:val="28"/>
          <w:szCs w:val="28"/>
        </w:rPr>
      </w:pPr>
      <w:r w:rsidRPr="00BF497A">
        <w:rPr>
          <w:sz w:val="28"/>
          <w:szCs w:val="28"/>
        </w:rPr>
        <w:t>М</w:t>
      </w:r>
      <w:r w:rsidRPr="00BF497A">
        <w:rPr>
          <w:sz w:val="28"/>
          <w:szCs w:val="28"/>
        </w:rPr>
        <w:t>ировой судья судебного участка №</w:t>
      </w:r>
      <w:r w:rsidRPr="00BF497A" w:rsidR="00BB1D32">
        <w:rPr>
          <w:sz w:val="28"/>
          <w:szCs w:val="28"/>
        </w:rPr>
        <w:t>6</w:t>
      </w:r>
      <w:r w:rsidRPr="00BF497A" w:rsidR="0089790D">
        <w:rPr>
          <w:sz w:val="28"/>
          <w:szCs w:val="28"/>
        </w:rPr>
        <w:t>3</w:t>
      </w:r>
      <w:r w:rsidRPr="00BF497A" w:rsidR="00A340C6">
        <w:rPr>
          <w:sz w:val="28"/>
          <w:szCs w:val="28"/>
        </w:rPr>
        <w:t xml:space="preserve"> </w:t>
      </w:r>
      <w:r w:rsidRPr="00BF497A" w:rsidR="00BB1D32">
        <w:rPr>
          <w:sz w:val="28"/>
          <w:szCs w:val="28"/>
        </w:rPr>
        <w:t>Ленинского судебного района (Л</w:t>
      </w:r>
      <w:r w:rsidRPr="00BF497A" w:rsidR="00BB1D32">
        <w:rPr>
          <w:sz w:val="28"/>
          <w:szCs w:val="28"/>
        </w:rPr>
        <w:t>е</w:t>
      </w:r>
      <w:r w:rsidRPr="00BF497A" w:rsidR="00BB1D32">
        <w:rPr>
          <w:sz w:val="28"/>
          <w:szCs w:val="28"/>
        </w:rPr>
        <w:t xml:space="preserve">нинский муниципальный район) Республики Крым </w:t>
      </w:r>
      <w:r w:rsidRPr="00BF497A" w:rsidR="0089790D">
        <w:rPr>
          <w:sz w:val="28"/>
          <w:szCs w:val="28"/>
        </w:rPr>
        <w:t>Кулунчаков</w:t>
      </w:r>
      <w:r w:rsidRPr="00BF497A" w:rsidR="0089790D">
        <w:rPr>
          <w:sz w:val="28"/>
          <w:szCs w:val="28"/>
        </w:rPr>
        <w:t xml:space="preserve"> А.А.,</w:t>
      </w:r>
      <w:r w:rsidRPr="00BF497A" w:rsidR="00491C37">
        <w:rPr>
          <w:sz w:val="28"/>
          <w:szCs w:val="28"/>
        </w:rPr>
        <w:t xml:space="preserve"> </w:t>
      </w:r>
      <w:r w:rsidRPr="00BF497A">
        <w:rPr>
          <w:sz w:val="28"/>
          <w:szCs w:val="28"/>
        </w:rPr>
        <w:t xml:space="preserve">при </w:t>
      </w:r>
      <w:r w:rsidR="009551A7">
        <w:rPr>
          <w:sz w:val="28"/>
          <w:szCs w:val="28"/>
        </w:rPr>
        <w:t xml:space="preserve">секретаре </w:t>
      </w:r>
      <w:r w:rsidR="009551A7">
        <w:rPr>
          <w:sz w:val="28"/>
          <w:szCs w:val="28"/>
        </w:rPr>
        <w:t>Османове</w:t>
      </w:r>
      <w:r w:rsidR="009551A7">
        <w:rPr>
          <w:sz w:val="28"/>
          <w:szCs w:val="28"/>
        </w:rPr>
        <w:t xml:space="preserve"> О.С.</w:t>
      </w:r>
      <w:r w:rsidRPr="00BF497A" w:rsidR="00E26528">
        <w:rPr>
          <w:sz w:val="28"/>
          <w:szCs w:val="28"/>
        </w:rPr>
        <w:t>,</w:t>
      </w:r>
      <w:r w:rsidRPr="00BF497A" w:rsidR="008606D9">
        <w:rPr>
          <w:sz w:val="28"/>
          <w:szCs w:val="28"/>
        </w:rPr>
        <w:t xml:space="preserve"> </w:t>
      </w:r>
      <w:r w:rsidRPr="00BF497A" w:rsidR="00BF497A">
        <w:rPr>
          <w:sz w:val="28"/>
          <w:szCs w:val="28"/>
        </w:rPr>
        <w:t xml:space="preserve">с участием ответчика </w:t>
      </w:r>
      <w:r w:rsidR="009551A7">
        <w:rPr>
          <w:sz w:val="28"/>
          <w:szCs w:val="28"/>
        </w:rPr>
        <w:t>Бандурко А.П.</w:t>
      </w:r>
      <w:r w:rsidRPr="00BF497A" w:rsidR="00BF497A">
        <w:rPr>
          <w:sz w:val="28"/>
          <w:szCs w:val="28"/>
        </w:rPr>
        <w:t xml:space="preserve">, </w:t>
      </w:r>
      <w:r w:rsidRPr="00BF497A">
        <w:rPr>
          <w:sz w:val="28"/>
          <w:szCs w:val="28"/>
        </w:rPr>
        <w:t>рассмотрев в открытом судебном засе</w:t>
      </w:r>
      <w:r w:rsidRPr="00BF497A" w:rsidR="009F6332">
        <w:rPr>
          <w:sz w:val="28"/>
          <w:szCs w:val="28"/>
        </w:rPr>
        <w:t xml:space="preserve">дании гражданское дело по иску </w:t>
      </w:r>
      <w:r w:rsidRPr="00BF497A" w:rsidR="00BF497A">
        <w:rPr>
          <w:sz w:val="28"/>
          <w:szCs w:val="28"/>
        </w:rPr>
        <w:t>Публичного акци</w:t>
      </w:r>
      <w:r w:rsidRPr="00BF497A" w:rsidR="00BF497A">
        <w:rPr>
          <w:sz w:val="28"/>
          <w:szCs w:val="28"/>
        </w:rPr>
        <w:t>о</w:t>
      </w:r>
      <w:r w:rsidRPr="00BF497A" w:rsidR="00BF497A">
        <w:rPr>
          <w:sz w:val="28"/>
          <w:szCs w:val="28"/>
        </w:rPr>
        <w:t>нерно</w:t>
      </w:r>
      <w:r w:rsidR="00CE7752">
        <w:rPr>
          <w:sz w:val="28"/>
          <w:szCs w:val="28"/>
        </w:rPr>
        <w:t xml:space="preserve">го общества </w:t>
      </w:r>
      <w:r w:rsidRPr="00CE7752" w:rsidR="00CE7752">
        <w:t>(данные изъяты)</w:t>
      </w:r>
      <w:r w:rsidR="00CE7752">
        <w:rPr>
          <w:sz w:val="28"/>
          <w:szCs w:val="28"/>
        </w:rPr>
        <w:t xml:space="preserve"> </w:t>
      </w:r>
      <w:r w:rsidRPr="00BF497A" w:rsidR="00BF497A">
        <w:rPr>
          <w:sz w:val="28"/>
          <w:szCs w:val="28"/>
        </w:rPr>
        <w:t xml:space="preserve">к </w:t>
      </w:r>
      <w:r w:rsidR="009551A7">
        <w:rPr>
          <w:sz w:val="28"/>
          <w:szCs w:val="28"/>
        </w:rPr>
        <w:t>Бандурко А</w:t>
      </w:r>
      <w:r w:rsidR="00CE7752">
        <w:rPr>
          <w:sz w:val="28"/>
          <w:szCs w:val="28"/>
        </w:rPr>
        <w:t>.</w:t>
      </w:r>
      <w:r w:rsidR="009551A7">
        <w:rPr>
          <w:sz w:val="28"/>
          <w:szCs w:val="28"/>
        </w:rPr>
        <w:t xml:space="preserve"> П</w:t>
      </w:r>
      <w:r w:rsidR="00CE7752">
        <w:rPr>
          <w:sz w:val="28"/>
          <w:szCs w:val="28"/>
        </w:rPr>
        <w:t>.</w:t>
      </w:r>
      <w:r w:rsidRPr="00BF497A" w:rsidR="00BF497A">
        <w:rPr>
          <w:sz w:val="28"/>
          <w:szCs w:val="28"/>
        </w:rPr>
        <w:t xml:space="preserve"> о возмещении ущерба в порядке регресса</w:t>
      </w:r>
      <w:r w:rsidRPr="00BF497A">
        <w:rPr>
          <w:sz w:val="28"/>
          <w:szCs w:val="28"/>
        </w:rPr>
        <w:t>,</w:t>
      </w:r>
    </w:p>
    <w:p w:rsidR="00EA294D" w:rsidRPr="00BF497A" w:rsidP="00BB1D32">
      <w:pPr>
        <w:pStyle w:val="BodyText"/>
        <w:ind w:firstLine="708"/>
        <w:rPr>
          <w:sz w:val="28"/>
          <w:szCs w:val="28"/>
        </w:rPr>
      </w:pPr>
      <w:r w:rsidRPr="00BF497A">
        <w:rPr>
          <w:sz w:val="28"/>
          <w:szCs w:val="28"/>
        </w:rPr>
        <w:t>р</w:t>
      </w:r>
      <w:r w:rsidRPr="00BF497A" w:rsidR="002D6586">
        <w:rPr>
          <w:sz w:val="28"/>
          <w:szCs w:val="28"/>
        </w:rPr>
        <w:t xml:space="preserve">уководствуясь </w:t>
      </w:r>
      <w:r w:rsidRPr="00BF497A" w:rsidR="00E536E1">
        <w:rPr>
          <w:sz w:val="28"/>
          <w:szCs w:val="28"/>
        </w:rPr>
        <w:t>ст.</w:t>
      </w:r>
      <w:r w:rsidRPr="00BF497A" w:rsidR="002D6586">
        <w:rPr>
          <w:sz w:val="28"/>
          <w:szCs w:val="28"/>
        </w:rPr>
        <w:t>ст. 194-19</w:t>
      </w:r>
      <w:r w:rsidRPr="00BF497A" w:rsidR="00F70788">
        <w:rPr>
          <w:sz w:val="28"/>
          <w:szCs w:val="28"/>
        </w:rPr>
        <w:t>9</w:t>
      </w:r>
      <w:r w:rsidRPr="00BF497A" w:rsidR="002D6586">
        <w:rPr>
          <w:sz w:val="28"/>
          <w:szCs w:val="28"/>
        </w:rPr>
        <w:t xml:space="preserve"> Г</w:t>
      </w:r>
      <w:r w:rsidRPr="00BF497A" w:rsidR="00A340C6">
        <w:rPr>
          <w:sz w:val="28"/>
          <w:szCs w:val="28"/>
        </w:rPr>
        <w:t>ражданского процессуального кодекса Российской Федер</w:t>
      </w:r>
      <w:r w:rsidRPr="00BF497A" w:rsidR="00A340C6">
        <w:rPr>
          <w:sz w:val="28"/>
          <w:szCs w:val="28"/>
        </w:rPr>
        <w:t>а</w:t>
      </w:r>
      <w:r w:rsidRPr="00BF497A" w:rsidR="00A340C6">
        <w:rPr>
          <w:sz w:val="28"/>
          <w:szCs w:val="28"/>
        </w:rPr>
        <w:t>ции</w:t>
      </w:r>
      <w:r w:rsidRPr="00BF497A" w:rsidR="002D6586">
        <w:rPr>
          <w:sz w:val="28"/>
          <w:szCs w:val="28"/>
        </w:rPr>
        <w:t>,</w:t>
      </w:r>
      <w:r w:rsidRPr="00BF497A" w:rsidR="00597A44">
        <w:rPr>
          <w:sz w:val="28"/>
          <w:szCs w:val="28"/>
        </w:rPr>
        <w:t xml:space="preserve"> мировой судья</w:t>
      </w:r>
    </w:p>
    <w:p w:rsidR="000E137B" w:rsidRPr="00BF497A" w:rsidP="00491C37">
      <w:pPr>
        <w:pStyle w:val="BodyText"/>
        <w:jc w:val="center"/>
        <w:rPr>
          <w:sz w:val="28"/>
          <w:szCs w:val="28"/>
        </w:rPr>
      </w:pPr>
      <w:r w:rsidRPr="00BF497A">
        <w:rPr>
          <w:b/>
          <w:sz w:val="28"/>
          <w:szCs w:val="28"/>
        </w:rPr>
        <w:t xml:space="preserve">   </w:t>
      </w:r>
      <w:r w:rsidRPr="00BF497A" w:rsidR="009F6332">
        <w:rPr>
          <w:b/>
          <w:sz w:val="28"/>
          <w:szCs w:val="28"/>
        </w:rPr>
        <w:t xml:space="preserve"> </w:t>
      </w:r>
      <w:r w:rsidRPr="00BF497A">
        <w:rPr>
          <w:sz w:val="28"/>
          <w:szCs w:val="28"/>
        </w:rPr>
        <w:t>РЕШИ</w:t>
      </w:r>
      <w:r w:rsidRPr="00BF497A" w:rsidR="009F6332">
        <w:rPr>
          <w:sz w:val="28"/>
          <w:szCs w:val="28"/>
        </w:rPr>
        <w:t>Л</w:t>
      </w:r>
      <w:r w:rsidRPr="00BF497A" w:rsidR="00295052">
        <w:rPr>
          <w:sz w:val="28"/>
          <w:szCs w:val="28"/>
        </w:rPr>
        <w:t>:</w:t>
      </w:r>
    </w:p>
    <w:p w:rsidR="001E3D72" w:rsidRPr="00BF497A" w:rsidP="001E3D7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F497A">
        <w:rPr>
          <w:sz w:val="28"/>
          <w:szCs w:val="28"/>
        </w:rPr>
        <w:t>В удовлетворении исковых требований Публичного акционерного о</w:t>
      </w:r>
      <w:r w:rsidRPr="00BF497A">
        <w:rPr>
          <w:sz w:val="28"/>
          <w:szCs w:val="28"/>
        </w:rPr>
        <w:t>б</w:t>
      </w:r>
      <w:r w:rsidRPr="00BF497A">
        <w:rPr>
          <w:sz w:val="28"/>
          <w:szCs w:val="28"/>
        </w:rPr>
        <w:t xml:space="preserve">щества </w:t>
      </w:r>
      <w:r w:rsidRPr="00CE7752" w:rsidR="00CE7752">
        <w:t>(данные изъяты)</w:t>
      </w:r>
      <w:r w:rsidR="00CE7752">
        <w:rPr>
          <w:sz w:val="28"/>
          <w:szCs w:val="28"/>
        </w:rPr>
        <w:t xml:space="preserve"> </w:t>
      </w:r>
      <w:r w:rsidR="009551A7">
        <w:rPr>
          <w:sz w:val="28"/>
          <w:szCs w:val="28"/>
        </w:rPr>
        <w:t>к Бандурко А</w:t>
      </w:r>
      <w:r w:rsidR="00CE7752">
        <w:rPr>
          <w:sz w:val="28"/>
          <w:szCs w:val="28"/>
        </w:rPr>
        <w:t>.</w:t>
      </w:r>
      <w:r w:rsidR="009551A7">
        <w:rPr>
          <w:sz w:val="28"/>
          <w:szCs w:val="28"/>
        </w:rPr>
        <w:t xml:space="preserve"> П</w:t>
      </w:r>
      <w:r w:rsidR="00CE7752">
        <w:rPr>
          <w:sz w:val="28"/>
          <w:szCs w:val="28"/>
        </w:rPr>
        <w:t>.</w:t>
      </w:r>
      <w:r w:rsidRPr="00BF497A">
        <w:rPr>
          <w:sz w:val="28"/>
          <w:szCs w:val="28"/>
        </w:rPr>
        <w:t xml:space="preserve"> о возмещении ущерба в порядке ре</w:t>
      </w:r>
      <w:r w:rsidRPr="00BF497A">
        <w:rPr>
          <w:sz w:val="28"/>
          <w:szCs w:val="28"/>
        </w:rPr>
        <w:t>г</w:t>
      </w:r>
      <w:r w:rsidRPr="00BF497A">
        <w:rPr>
          <w:sz w:val="28"/>
          <w:szCs w:val="28"/>
        </w:rPr>
        <w:t xml:space="preserve">ресса </w:t>
      </w:r>
      <w:r w:rsidRPr="00BF497A">
        <w:rPr>
          <w:b/>
          <w:sz w:val="28"/>
          <w:szCs w:val="28"/>
        </w:rPr>
        <w:t>отказать</w:t>
      </w:r>
      <w:r w:rsidRPr="00BF497A">
        <w:rPr>
          <w:sz w:val="28"/>
          <w:szCs w:val="28"/>
        </w:rPr>
        <w:t>.</w:t>
      </w:r>
    </w:p>
    <w:p w:rsidR="00EF3589" w:rsidRPr="00BF497A" w:rsidP="00EF3589">
      <w:pPr>
        <w:shd w:val="clear" w:color="auto" w:fill="FFFFFF"/>
        <w:tabs>
          <w:tab w:val="left" w:pos="8987"/>
        </w:tabs>
        <w:ind w:firstLine="547"/>
        <w:contextualSpacing/>
        <w:jc w:val="both"/>
        <w:rPr>
          <w:color w:val="000000"/>
          <w:sz w:val="28"/>
          <w:szCs w:val="28"/>
        </w:rPr>
      </w:pPr>
      <w:r w:rsidRPr="00BF497A">
        <w:rPr>
          <w:color w:val="000000"/>
          <w:sz w:val="28"/>
          <w:szCs w:val="28"/>
        </w:rPr>
        <w:t>Разъяснить сторонам, что в соответствии со ст. 199 ГПК РФ мировой с</w:t>
      </w:r>
      <w:r w:rsidRPr="00BF497A">
        <w:rPr>
          <w:color w:val="000000"/>
          <w:sz w:val="28"/>
          <w:szCs w:val="28"/>
        </w:rPr>
        <w:t>у</w:t>
      </w:r>
      <w:r w:rsidRPr="00BF497A">
        <w:rPr>
          <w:color w:val="000000"/>
          <w:sz w:val="28"/>
          <w:szCs w:val="28"/>
        </w:rPr>
        <w:t>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</w:t>
      </w:r>
      <w:r w:rsidRPr="00BF497A">
        <w:rPr>
          <w:color w:val="000000"/>
          <w:sz w:val="28"/>
          <w:szCs w:val="28"/>
        </w:rPr>
        <w:t>о</w:t>
      </w:r>
      <w:r w:rsidRPr="00BF497A">
        <w:rPr>
          <w:color w:val="000000"/>
          <w:sz w:val="28"/>
          <w:szCs w:val="28"/>
        </w:rPr>
        <w:t xml:space="preserve">ступления от лиц, участвующих в деле, </w:t>
      </w:r>
      <w:r w:rsidRPr="00BF497A">
        <w:rPr>
          <w:color w:val="000000"/>
          <w:sz w:val="28"/>
          <w:szCs w:val="28"/>
        </w:rPr>
        <w:t>их представителей заявления о составлении мотивированного решения суда, которое может быть подано: в течение трех дней со дня объявления резол</w:t>
      </w:r>
      <w:r w:rsidRPr="00BF497A">
        <w:rPr>
          <w:color w:val="000000"/>
          <w:sz w:val="28"/>
          <w:szCs w:val="28"/>
        </w:rPr>
        <w:t>ю</w:t>
      </w:r>
      <w:r w:rsidRPr="00BF497A">
        <w:rPr>
          <w:color w:val="000000"/>
          <w:sz w:val="28"/>
          <w:szCs w:val="28"/>
        </w:rPr>
        <w:t>тивной части решения суда, если лица, участвующие в деле, их представит</w:t>
      </w:r>
      <w:r w:rsidRPr="00BF497A">
        <w:rPr>
          <w:color w:val="000000"/>
          <w:sz w:val="28"/>
          <w:szCs w:val="28"/>
        </w:rPr>
        <w:t>е</w:t>
      </w:r>
      <w:r w:rsidRPr="00BF497A">
        <w:rPr>
          <w:color w:val="000000"/>
          <w:sz w:val="28"/>
          <w:szCs w:val="28"/>
        </w:rPr>
        <w:t>ли присутствовали в судебном зас</w:t>
      </w:r>
      <w:r w:rsidRPr="00BF497A">
        <w:rPr>
          <w:color w:val="000000"/>
          <w:sz w:val="28"/>
          <w:szCs w:val="28"/>
        </w:rPr>
        <w:t>е</w:t>
      </w:r>
      <w:r w:rsidRPr="00BF497A">
        <w:rPr>
          <w:color w:val="000000"/>
          <w:sz w:val="28"/>
          <w:szCs w:val="28"/>
        </w:rPr>
        <w:t>дании; в течение пятнадцати дней со дня объявления резолютивной части решения суда, если лица, участвующие в д</w:t>
      </w:r>
      <w:r w:rsidRPr="00BF497A">
        <w:rPr>
          <w:color w:val="000000"/>
          <w:sz w:val="28"/>
          <w:szCs w:val="28"/>
        </w:rPr>
        <w:t>е</w:t>
      </w:r>
      <w:r w:rsidRPr="00BF497A">
        <w:rPr>
          <w:color w:val="000000"/>
          <w:sz w:val="28"/>
          <w:szCs w:val="28"/>
        </w:rPr>
        <w:t>ле, их представители не присутствовали в судебном заседании.</w:t>
      </w:r>
      <w:r w:rsidRPr="00BF497A">
        <w:rPr>
          <w:color w:val="000000"/>
          <w:sz w:val="28"/>
          <w:szCs w:val="28"/>
        </w:rPr>
        <w:t xml:space="preserve"> Мировой с</w:t>
      </w:r>
      <w:r w:rsidRPr="00BF497A">
        <w:rPr>
          <w:color w:val="000000"/>
          <w:sz w:val="28"/>
          <w:szCs w:val="28"/>
        </w:rPr>
        <w:t>у</w:t>
      </w:r>
      <w:r w:rsidRPr="00BF497A">
        <w:rPr>
          <w:color w:val="000000"/>
          <w:sz w:val="28"/>
          <w:szCs w:val="28"/>
        </w:rPr>
        <w:t>дья составляет мотивированное решение суда в течение пяти дней со дня п</w:t>
      </w:r>
      <w:r w:rsidRPr="00BF497A">
        <w:rPr>
          <w:color w:val="000000"/>
          <w:sz w:val="28"/>
          <w:szCs w:val="28"/>
        </w:rPr>
        <w:t>о</w:t>
      </w:r>
      <w:r w:rsidRPr="00BF497A">
        <w:rPr>
          <w:color w:val="000000"/>
          <w:sz w:val="28"/>
          <w:szCs w:val="28"/>
        </w:rPr>
        <w:t>ступления от лиц, участвующих  в деле, их представителей заявления о с</w:t>
      </w:r>
      <w:r w:rsidRPr="00BF497A">
        <w:rPr>
          <w:color w:val="000000"/>
          <w:sz w:val="28"/>
          <w:szCs w:val="28"/>
        </w:rPr>
        <w:t>о</w:t>
      </w:r>
      <w:r w:rsidRPr="00BF497A">
        <w:rPr>
          <w:color w:val="000000"/>
          <w:sz w:val="28"/>
          <w:szCs w:val="28"/>
        </w:rPr>
        <w:t>ста</w:t>
      </w:r>
      <w:r w:rsidRPr="00BF497A" w:rsidR="00C8574A">
        <w:rPr>
          <w:color w:val="000000"/>
          <w:sz w:val="28"/>
          <w:szCs w:val="28"/>
        </w:rPr>
        <w:t>влении мотивирова</w:t>
      </w:r>
      <w:r w:rsidRPr="00BF497A" w:rsidR="00C8574A">
        <w:rPr>
          <w:color w:val="000000"/>
          <w:sz w:val="28"/>
          <w:szCs w:val="28"/>
        </w:rPr>
        <w:t>н</w:t>
      </w:r>
      <w:r w:rsidRPr="00BF497A" w:rsidR="00C8574A">
        <w:rPr>
          <w:color w:val="000000"/>
          <w:sz w:val="28"/>
          <w:szCs w:val="28"/>
        </w:rPr>
        <w:t>ного решения.</w:t>
      </w:r>
    </w:p>
    <w:p w:rsidR="00EF3589" w:rsidRPr="00BF497A" w:rsidP="00EF3589">
      <w:pPr>
        <w:shd w:val="clear" w:color="auto" w:fill="FFFFFF"/>
        <w:spacing w:line="208" w:lineRule="atLeast"/>
        <w:ind w:firstLine="547"/>
        <w:jc w:val="both"/>
        <w:rPr>
          <w:color w:val="000000"/>
          <w:sz w:val="28"/>
          <w:szCs w:val="28"/>
        </w:rPr>
      </w:pPr>
      <w:r w:rsidRPr="00BF497A">
        <w:rPr>
          <w:color w:val="000000"/>
          <w:sz w:val="28"/>
          <w:szCs w:val="28"/>
        </w:rPr>
        <w:t>Решение суда может быть обжаловано в Ленинский районный суд Ре</w:t>
      </w:r>
      <w:r w:rsidRPr="00BF497A">
        <w:rPr>
          <w:color w:val="000000"/>
          <w:sz w:val="28"/>
          <w:szCs w:val="28"/>
        </w:rPr>
        <w:t>с</w:t>
      </w:r>
      <w:r w:rsidRPr="00BF497A">
        <w:rPr>
          <w:color w:val="000000"/>
          <w:sz w:val="28"/>
          <w:szCs w:val="28"/>
        </w:rPr>
        <w:t>публики Крым через  мирового  судью</w:t>
      </w:r>
      <w:r w:rsidRPr="00BF497A">
        <w:rPr>
          <w:sz w:val="28"/>
          <w:szCs w:val="28"/>
        </w:rPr>
        <w:t xml:space="preserve">  судебного  участка № 63 Ленинского  судебного района</w:t>
      </w:r>
      <w:r w:rsidRPr="00BF497A">
        <w:rPr>
          <w:color w:val="000000"/>
          <w:sz w:val="28"/>
          <w:szCs w:val="28"/>
        </w:rPr>
        <w:t xml:space="preserve"> (Лени</w:t>
      </w:r>
      <w:r w:rsidRPr="00BF497A">
        <w:rPr>
          <w:color w:val="000000"/>
          <w:sz w:val="28"/>
          <w:szCs w:val="28"/>
        </w:rPr>
        <w:t>н</w:t>
      </w:r>
      <w:r w:rsidRPr="00BF497A">
        <w:rPr>
          <w:color w:val="000000"/>
          <w:sz w:val="28"/>
          <w:szCs w:val="28"/>
        </w:rPr>
        <w:t xml:space="preserve">ский муниципальный район) </w:t>
      </w:r>
      <w:r w:rsidRPr="00BF497A" w:rsidR="008606D9">
        <w:rPr>
          <w:color w:val="000000"/>
          <w:sz w:val="28"/>
          <w:szCs w:val="28"/>
        </w:rPr>
        <w:t xml:space="preserve">Республики Крым </w:t>
      </w:r>
      <w:r w:rsidRPr="00BF497A">
        <w:rPr>
          <w:color w:val="000000"/>
          <w:sz w:val="28"/>
          <w:szCs w:val="28"/>
        </w:rPr>
        <w:t>в течение месяца со дня его принятия.</w:t>
      </w:r>
    </w:p>
    <w:p w:rsidR="002F2512" w:rsidRPr="00BF497A" w:rsidP="00C7351A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BF497A">
        <w:rPr>
          <w:sz w:val="28"/>
          <w:szCs w:val="28"/>
        </w:rPr>
        <w:t xml:space="preserve">          </w:t>
      </w:r>
    </w:p>
    <w:p w:rsidR="004C5BA5" w:rsidRPr="00BF497A" w:rsidP="002448D2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8"/>
          <w:szCs w:val="28"/>
        </w:rPr>
      </w:pPr>
    </w:p>
    <w:p w:rsidR="002448D2" w:rsidRPr="00BF497A" w:rsidP="002448D2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b/>
          <w:sz w:val="28"/>
          <w:szCs w:val="28"/>
        </w:rPr>
      </w:pPr>
      <w:r w:rsidRPr="00BF497A">
        <w:rPr>
          <w:b/>
          <w:sz w:val="28"/>
          <w:szCs w:val="28"/>
        </w:rPr>
        <w:t xml:space="preserve">Мировой судья  </w:t>
      </w:r>
      <w:r w:rsidRPr="00BF497A" w:rsidR="00C7351A">
        <w:rPr>
          <w:b/>
          <w:sz w:val="28"/>
          <w:szCs w:val="28"/>
        </w:rPr>
        <w:t xml:space="preserve">        </w:t>
      </w:r>
      <w:r w:rsidRPr="00BF497A" w:rsidR="00C8574A">
        <w:rPr>
          <w:b/>
          <w:sz w:val="28"/>
          <w:szCs w:val="28"/>
        </w:rPr>
        <w:t xml:space="preserve"> </w:t>
      </w:r>
      <w:r w:rsidRPr="00BF497A" w:rsidR="00C7351A">
        <w:rPr>
          <w:b/>
          <w:sz w:val="28"/>
          <w:szCs w:val="28"/>
        </w:rPr>
        <w:t xml:space="preserve">   </w:t>
      </w:r>
      <w:r w:rsidRPr="00BF497A" w:rsidR="002F2512">
        <w:rPr>
          <w:b/>
          <w:sz w:val="28"/>
          <w:szCs w:val="28"/>
        </w:rPr>
        <w:t xml:space="preserve"> </w:t>
      </w:r>
      <w:r w:rsidRPr="00BF497A" w:rsidR="004C5BA5">
        <w:rPr>
          <w:b/>
          <w:sz w:val="28"/>
          <w:szCs w:val="28"/>
        </w:rPr>
        <w:t xml:space="preserve"> </w:t>
      </w:r>
      <w:r w:rsidRPr="00BF497A" w:rsidR="002F2512">
        <w:rPr>
          <w:b/>
          <w:sz w:val="28"/>
          <w:szCs w:val="28"/>
        </w:rPr>
        <w:t xml:space="preserve"> </w:t>
      </w:r>
      <w:r w:rsidRPr="00BF497A" w:rsidR="00253564">
        <w:rPr>
          <w:b/>
          <w:sz w:val="28"/>
          <w:szCs w:val="28"/>
        </w:rPr>
        <w:t xml:space="preserve">                  </w:t>
      </w:r>
      <w:r w:rsidR="00CE7752">
        <w:rPr>
          <w:i/>
          <w:sz w:val="28"/>
          <w:szCs w:val="28"/>
        </w:rPr>
        <w:t xml:space="preserve">                 </w:t>
      </w:r>
      <w:r w:rsidRPr="00BF497A" w:rsidR="0023505F">
        <w:rPr>
          <w:b/>
          <w:sz w:val="28"/>
          <w:szCs w:val="28"/>
        </w:rPr>
        <w:t xml:space="preserve"> </w:t>
      </w:r>
      <w:r w:rsidRPr="00BF497A" w:rsidR="00491C37">
        <w:rPr>
          <w:b/>
          <w:sz w:val="28"/>
          <w:szCs w:val="28"/>
        </w:rPr>
        <w:t xml:space="preserve">А.А. </w:t>
      </w:r>
      <w:r w:rsidRPr="00BF497A" w:rsidR="00491C37">
        <w:rPr>
          <w:b/>
          <w:sz w:val="28"/>
          <w:szCs w:val="28"/>
        </w:rPr>
        <w:t>Кулунч</w:t>
      </w:r>
      <w:r w:rsidRPr="00BF497A" w:rsidR="00491C37">
        <w:rPr>
          <w:b/>
          <w:sz w:val="28"/>
          <w:szCs w:val="28"/>
        </w:rPr>
        <w:t>а</w:t>
      </w:r>
      <w:r w:rsidRPr="00BF497A" w:rsidR="00491C37">
        <w:rPr>
          <w:b/>
          <w:sz w:val="28"/>
          <w:szCs w:val="28"/>
        </w:rPr>
        <w:t>ков</w:t>
      </w:r>
    </w:p>
    <w:p w:rsidR="00295052" w:rsidRPr="000058F0" w:rsidP="00295052">
      <w:pPr>
        <w:rPr>
          <w:b/>
          <w:sz w:val="26"/>
          <w:szCs w:val="26"/>
        </w:rPr>
      </w:pPr>
      <w:r w:rsidRPr="000058F0">
        <w:rPr>
          <w:sz w:val="26"/>
          <w:szCs w:val="26"/>
        </w:rPr>
        <w:t xml:space="preserve">        </w:t>
      </w:r>
      <w:r w:rsidRPr="000058F0" w:rsidR="00E71BE6">
        <w:rPr>
          <w:sz w:val="26"/>
          <w:szCs w:val="26"/>
        </w:rPr>
        <w:t xml:space="preserve"> </w:t>
      </w:r>
      <w:r w:rsidRPr="000058F0">
        <w:rPr>
          <w:sz w:val="26"/>
          <w:szCs w:val="26"/>
        </w:rPr>
        <w:t xml:space="preserve"> </w:t>
      </w:r>
    </w:p>
    <w:sectPr w:rsidSect="0054557B">
      <w:pgSz w:w="11906" w:h="16838"/>
      <w:pgMar w:top="851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9"/>
  <w:autoHyphenation/>
  <w:hyphenationZone w:val="357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052"/>
    <w:rsid w:val="000058F0"/>
    <w:rsid w:val="00022902"/>
    <w:rsid w:val="00026FC0"/>
    <w:rsid w:val="00055418"/>
    <w:rsid w:val="00090A2F"/>
    <w:rsid w:val="000E137B"/>
    <w:rsid w:val="000F2F5D"/>
    <w:rsid w:val="000F617F"/>
    <w:rsid w:val="001100FB"/>
    <w:rsid w:val="00165BAC"/>
    <w:rsid w:val="0018211B"/>
    <w:rsid w:val="00184877"/>
    <w:rsid w:val="001D3483"/>
    <w:rsid w:val="001E22F2"/>
    <w:rsid w:val="001E3D72"/>
    <w:rsid w:val="001E5C70"/>
    <w:rsid w:val="001E7AB8"/>
    <w:rsid w:val="00205767"/>
    <w:rsid w:val="00214F2D"/>
    <w:rsid w:val="00233C07"/>
    <w:rsid w:val="0023505F"/>
    <w:rsid w:val="00236897"/>
    <w:rsid w:val="002448D2"/>
    <w:rsid w:val="00253564"/>
    <w:rsid w:val="00263591"/>
    <w:rsid w:val="0027136C"/>
    <w:rsid w:val="00295052"/>
    <w:rsid w:val="002A1FD1"/>
    <w:rsid w:val="002B75EA"/>
    <w:rsid w:val="002C5D10"/>
    <w:rsid w:val="002D6586"/>
    <w:rsid w:val="002E270D"/>
    <w:rsid w:val="002E5A40"/>
    <w:rsid w:val="002F2512"/>
    <w:rsid w:val="0030409C"/>
    <w:rsid w:val="00310850"/>
    <w:rsid w:val="00316C86"/>
    <w:rsid w:val="0032284F"/>
    <w:rsid w:val="003239E2"/>
    <w:rsid w:val="00336881"/>
    <w:rsid w:val="00341F35"/>
    <w:rsid w:val="003474D1"/>
    <w:rsid w:val="00377DA8"/>
    <w:rsid w:val="00384FA1"/>
    <w:rsid w:val="00390A0E"/>
    <w:rsid w:val="003C4412"/>
    <w:rsid w:val="003D796E"/>
    <w:rsid w:val="004123F5"/>
    <w:rsid w:val="00450853"/>
    <w:rsid w:val="00452E6C"/>
    <w:rsid w:val="00491C37"/>
    <w:rsid w:val="00495A13"/>
    <w:rsid w:val="004A6748"/>
    <w:rsid w:val="004C5BA5"/>
    <w:rsid w:val="004E7206"/>
    <w:rsid w:val="00533452"/>
    <w:rsid w:val="0054557B"/>
    <w:rsid w:val="00552BD7"/>
    <w:rsid w:val="005531DE"/>
    <w:rsid w:val="005634F1"/>
    <w:rsid w:val="005721A2"/>
    <w:rsid w:val="005837A3"/>
    <w:rsid w:val="00591348"/>
    <w:rsid w:val="00597A44"/>
    <w:rsid w:val="005B5BC6"/>
    <w:rsid w:val="005B5E17"/>
    <w:rsid w:val="005D0D8C"/>
    <w:rsid w:val="005D78ED"/>
    <w:rsid w:val="006229CF"/>
    <w:rsid w:val="006328D8"/>
    <w:rsid w:val="00674091"/>
    <w:rsid w:val="00675C0B"/>
    <w:rsid w:val="006A01A9"/>
    <w:rsid w:val="006A1706"/>
    <w:rsid w:val="006B07DA"/>
    <w:rsid w:val="006F38D3"/>
    <w:rsid w:val="007005FC"/>
    <w:rsid w:val="00724378"/>
    <w:rsid w:val="00732F0B"/>
    <w:rsid w:val="00740ECD"/>
    <w:rsid w:val="00743701"/>
    <w:rsid w:val="00744D87"/>
    <w:rsid w:val="0076027D"/>
    <w:rsid w:val="00767CA0"/>
    <w:rsid w:val="007943A6"/>
    <w:rsid w:val="007A0E79"/>
    <w:rsid w:val="007E4641"/>
    <w:rsid w:val="00807170"/>
    <w:rsid w:val="00856206"/>
    <w:rsid w:val="008606D9"/>
    <w:rsid w:val="008644F9"/>
    <w:rsid w:val="0087239F"/>
    <w:rsid w:val="0087602A"/>
    <w:rsid w:val="0089790D"/>
    <w:rsid w:val="008C1BBA"/>
    <w:rsid w:val="008C4B8A"/>
    <w:rsid w:val="008C64D2"/>
    <w:rsid w:val="008D4B55"/>
    <w:rsid w:val="008D534D"/>
    <w:rsid w:val="008F493D"/>
    <w:rsid w:val="00933D07"/>
    <w:rsid w:val="009551A7"/>
    <w:rsid w:val="00960EC1"/>
    <w:rsid w:val="00972F1B"/>
    <w:rsid w:val="00995DD5"/>
    <w:rsid w:val="009B7E88"/>
    <w:rsid w:val="009D4E92"/>
    <w:rsid w:val="009E0313"/>
    <w:rsid w:val="009E7F1D"/>
    <w:rsid w:val="009F6332"/>
    <w:rsid w:val="00A340C6"/>
    <w:rsid w:val="00A444DB"/>
    <w:rsid w:val="00A6597F"/>
    <w:rsid w:val="00A71D78"/>
    <w:rsid w:val="00A8124B"/>
    <w:rsid w:val="00A837E5"/>
    <w:rsid w:val="00A90217"/>
    <w:rsid w:val="00AA61BD"/>
    <w:rsid w:val="00AE2921"/>
    <w:rsid w:val="00AE4CA2"/>
    <w:rsid w:val="00AE7F5A"/>
    <w:rsid w:val="00B0733C"/>
    <w:rsid w:val="00B25D08"/>
    <w:rsid w:val="00B47C37"/>
    <w:rsid w:val="00B733D3"/>
    <w:rsid w:val="00B77C92"/>
    <w:rsid w:val="00B82136"/>
    <w:rsid w:val="00B82792"/>
    <w:rsid w:val="00BB1D32"/>
    <w:rsid w:val="00BB475C"/>
    <w:rsid w:val="00BB54A5"/>
    <w:rsid w:val="00BF2659"/>
    <w:rsid w:val="00BF497A"/>
    <w:rsid w:val="00C00D60"/>
    <w:rsid w:val="00C11049"/>
    <w:rsid w:val="00C3623D"/>
    <w:rsid w:val="00C40186"/>
    <w:rsid w:val="00C4491C"/>
    <w:rsid w:val="00C46852"/>
    <w:rsid w:val="00C46BAC"/>
    <w:rsid w:val="00C53F95"/>
    <w:rsid w:val="00C64C93"/>
    <w:rsid w:val="00C716ED"/>
    <w:rsid w:val="00C7351A"/>
    <w:rsid w:val="00C74F76"/>
    <w:rsid w:val="00C8574A"/>
    <w:rsid w:val="00C85C8F"/>
    <w:rsid w:val="00C954A7"/>
    <w:rsid w:val="00C97D03"/>
    <w:rsid w:val="00CB2B3B"/>
    <w:rsid w:val="00CB5606"/>
    <w:rsid w:val="00CC0A14"/>
    <w:rsid w:val="00CE7752"/>
    <w:rsid w:val="00CF7766"/>
    <w:rsid w:val="00D21C88"/>
    <w:rsid w:val="00D26F1D"/>
    <w:rsid w:val="00D467D9"/>
    <w:rsid w:val="00D5666C"/>
    <w:rsid w:val="00D60570"/>
    <w:rsid w:val="00D6166F"/>
    <w:rsid w:val="00D70F71"/>
    <w:rsid w:val="00D75F08"/>
    <w:rsid w:val="00D94DDF"/>
    <w:rsid w:val="00DE1B83"/>
    <w:rsid w:val="00DF0B77"/>
    <w:rsid w:val="00E14D99"/>
    <w:rsid w:val="00E26528"/>
    <w:rsid w:val="00E43782"/>
    <w:rsid w:val="00E52E59"/>
    <w:rsid w:val="00E536E1"/>
    <w:rsid w:val="00E54D12"/>
    <w:rsid w:val="00E71BE6"/>
    <w:rsid w:val="00E7407A"/>
    <w:rsid w:val="00E96E19"/>
    <w:rsid w:val="00EA294D"/>
    <w:rsid w:val="00EB70D5"/>
    <w:rsid w:val="00EF3589"/>
    <w:rsid w:val="00EF7779"/>
    <w:rsid w:val="00F2196F"/>
    <w:rsid w:val="00F23919"/>
    <w:rsid w:val="00F31AC8"/>
    <w:rsid w:val="00F328D2"/>
    <w:rsid w:val="00F53FC9"/>
    <w:rsid w:val="00F70788"/>
    <w:rsid w:val="00F73231"/>
    <w:rsid w:val="00F76DBF"/>
    <w:rsid w:val="00F931BE"/>
    <w:rsid w:val="00FA25CA"/>
    <w:rsid w:val="00FC2162"/>
    <w:rsid w:val="00FC54BE"/>
    <w:rsid w:val="00FF2676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05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295052"/>
    <w:pPr>
      <w:jc w:val="both"/>
    </w:pPr>
  </w:style>
  <w:style w:type="paragraph" w:styleId="BalloonText">
    <w:name w:val="Balloon Text"/>
    <w:basedOn w:val="Normal"/>
    <w:semiHidden/>
    <w:rsid w:val="00DE1B83"/>
    <w:rPr>
      <w:rFonts w:ascii="Tahoma" w:hAnsi="Tahoma" w:cs="Tahoma"/>
      <w:sz w:val="16"/>
      <w:szCs w:val="16"/>
    </w:rPr>
  </w:style>
  <w:style w:type="character" w:customStyle="1" w:styleId="snippetequal">
    <w:name w:val="snippet_equal"/>
    <w:basedOn w:val="DefaultParagraphFont"/>
    <w:rsid w:val="00FC54BE"/>
  </w:style>
  <w:style w:type="character" w:styleId="Hyperlink">
    <w:name w:val="Hyperlink"/>
    <w:basedOn w:val="DefaultParagraphFont"/>
    <w:uiPriority w:val="99"/>
    <w:unhideWhenUsed/>
    <w:rsid w:val="002713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D0472-D49C-43D2-8D07-06C494574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