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6626" w:rsidP="00A266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2-63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10/2023</w:t>
      </w:r>
    </w:p>
    <w:p w:rsidR="00A26626" w:rsidP="00A266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626" w:rsidRPr="00897E54" w:rsidP="00A266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26626" w:rsidRPr="00897E54" w:rsidP="00A266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26626" w:rsidP="00A266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26626" w:rsidP="00A266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6626" w:rsidRPr="00897E54" w:rsidP="00A266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февраля 2023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26626" w:rsidRPr="002F54F0" w:rsidP="00A266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6626" w:rsidRPr="002F54F0" w:rsidP="008551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2F54F0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F54F0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   судебного участка № 63</w:t>
      </w:r>
      <w:r w:rsidRPr="002F54F0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</w:t>
      </w:r>
      <w:r w:rsidRPr="002F54F0" w:rsidR="00A13062">
        <w:rPr>
          <w:rFonts w:ascii="Times New Roman" w:hAnsi="Times New Roman" w:cs="Times New Roman"/>
          <w:sz w:val="28"/>
          <w:szCs w:val="28"/>
        </w:rPr>
        <w:t>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26626" w:rsidP="008551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5513A">
        <w:rPr>
          <w:rFonts w:ascii="Times New Roman" w:hAnsi="Times New Roman" w:cs="Times New Roman"/>
          <w:sz w:val="28"/>
          <w:szCs w:val="28"/>
        </w:rPr>
        <w:t>и  помощнике мирового судьи судебного участка №63 Мажуга Е.В.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26" w:rsidRPr="002F54F0" w:rsidP="008551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513A">
        <w:rPr>
          <w:rFonts w:ascii="Times New Roman" w:hAnsi="Times New Roman" w:cs="Times New Roman"/>
          <w:sz w:val="28"/>
          <w:szCs w:val="28"/>
        </w:rPr>
        <w:t xml:space="preserve"> участием ответчика Баркова С.А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85513A" w:rsidP="008551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B60F33">
        <w:rPr>
          <w:sz w:val="20"/>
          <w:szCs w:val="20"/>
        </w:rPr>
        <w:t>(данные изъяты)</w:t>
      </w:r>
      <w:r w:rsidR="00B60F33"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Баркову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60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60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 w:rsidR="0085513A" w:rsidP="008551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626" w:rsidRPr="000A11A5" w:rsidP="00A266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26626" w:rsidRPr="000A11A5" w:rsidP="00A266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626" w:rsidRPr="00897E54" w:rsidP="00A266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26626" w:rsidRPr="00897E54" w:rsidP="00A266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626" w:rsidRPr="00897E54" w:rsidP="00A266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2F54F0" w:rsidR="0085513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60F33">
        <w:rPr>
          <w:sz w:val="20"/>
          <w:szCs w:val="20"/>
        </w:rPr>
        <w:t>(данные изъяты)</w:t>
      </w:r>
      <w:r w:rsidR="00B60F33"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85513A">
        <w:rPr>
          <w:rFonts w:ascii="Times New Roman" w:hAnsi="Times New Roman" w:cs="Times New Roman"/>
          <w:sz w:val="28"/>
          <w:szCs w:val="28"/>
        </w:rPr>
        <w:t>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60F33" w:rsidP="00A26626">
      <w:pPr>
        <w:shd w:val="clear" w:color="auto" w:fill="FFFFFF"/>
        <w:spacing w:after="0" w:line="208" w:lineRule="atLeast"/>
        <w:ind w:firstLine="547"/>
        <w:jc w:val="both"/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0"/>
          <w:szCs w:val="20"/>
        </w:rPr>
        <w:t>(данные изъяты)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sz w:val="20"/>
          <w:szCs w:val="20"/>
        </w:rPr>
        <w:t>(данные изъяты)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(сумму основного долга) по договору потребительского займа </w:t>
      </w:r>
      <w:r>
        <w:rPr>
          <w:sz w:val="20"/>
          <w:szCs w:val="20"/>
        </w:rPr>
        <w:t>(данные изъяты)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sz w:val="20"/>
          <w:szCs w:val="20"/>
        </w:rPr>
        <w:t>(данные изъяты)</w:t>
      </w:r>
      <w:r>
        <w:t xml:space="preserve">  </w:t>
      </w:r>
    </w:p>
    <w:p w:rsidR="00B60F33" w:rsidP="00A26626">
      <w:pPr>
        <w:shd w:val="clear" w:color="auto" w:fill="FFFFFF"/>
        <w:spacing w:after="0" w:line="208" w:lineRule="atLeast"/>
        <w:ind w:firstLine="547"/>
        <w:jc w:val="both"/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>
        <w:rPr>
          <w:sz w:val="20"/>
          <w:szCs w:val="20"/>
        </w:rPr>
        <w:t>(данные изъяты)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>
        <w:rPr>
          <w:sz w:val="20"/>
          <w:szCs w:val="20"/>
        </w:rPr>
        <w:t>(данные изъяты)</w:t>
      </w:r>
      <w:r>
        <w:t xml:space="preserve">  </w:t>
      </w:r>
    </w:p>
    <w:p w:rsidR="00924F2B" w:rsidP="00A266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иной части исковых требований отказать, ввиду нахождения ответчика в период с </w:t>
      </w:r>
      <w:r w:rsidR="00B60F33">
        <w:rPr>
          <w:sz w:val="20"/>
          <w:szCs w:val="20"/>
        </w:rPr>
        <w:t>(данные изъяты)</w:t>
      </w:r>
      <w:r w:rsidR="00B60F33"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 местах лишения свободы.</w:t>
      </w:r>
    </w:p>
    <w:p w:rsidR="00924F2B" w:rsidP="00A266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26" w:rsidRPr="00215B72" w:rsidP="00A266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26626" w:rsidRPr="00215B72" w:rsidP="00A266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924F2B">
        <w:rPr>
          <w:rFonts w:ascii="Times New Roman" w:hAnsi="Times New Roman" w:cs="Times New Roman"/>
          <w:sz w:val="28"/>
          <w:szCs w:val="28"/>
        </w:rPr>
        <w:t>3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A26626" w:rsidP="00A2662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F2B" w:rsidP="00A2662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26" w:rsidP="00B40A85">
      <w:pPr>
        <w:shd w:val="clear" w:color="auto" w:fill="FFFFFF"/>
        <w:spacing w:after="0" w:line="208" w:lineRule="atLeast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мирового судьи    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И.В. Казарина</w:t>
      </w:r>
    </w:p>
    <w:p w:rsidR="00A26626" w:rsidP="00A26626"/>
    <w:p w:rsidR="00A26626" w:rsidP="00A266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26" w:rsidP="00A26626"/>
    <w:p w:rsidR="00A26626" w:rsidP="00A26626"/>
    <w:p w:rsidR="00A26626" w:rsidP="00A26626"/>
    <w:p w:rsidR="00DC42A7"/>
    <w:sectPr w:rsidSect="00B60F33">
      <w:pgSz w:w="11906" w:h="16838"/>
      <w:pgMar w:top="42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26"/>
    <w:rsid w:val="000A11A5"/>
    <w:rsid w:val="00215B72"/>
    <w:rsid w:val="002E4286"/>
    <w:rsid w:val="002F54F0"/>
    <w:rsid w:val="0085513A"/>
    <w:rsid w:val="00897E54"/>
    <w:rsid w:val="00924F2B"/>
    <w:rsid w:val="00A13062"/>
    <w:rsid w:val="00A26626"/>
    <w:rsid w:val="00B40A85"/>
    <w:rsid w:val="00B60F33"/>
    <w:rsid w:val="00DC4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