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176E2" w:rsidP="004176E2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Дело № 2-63-35/2019</w:t>
      </w:r>
    </w:p>
    <w:p w:rsidR="004176E2" w:rsidP="004176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176E2" w:rsidP="004176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176E2" w:rsidP="004176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Резолютивная часть</w:t>
      </w:r>
    </w:p>
    <w:p w:rsidR="004176E2" w:rsidP="004176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6E2" w:rsidP="004176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февраля 2019 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пгт</w:t>
      </w:r>
      <w:r>
        <w:rPr>
          <w:rFonts w:ascii="Times New Roman" w:hAnsi="Times New Roman" w:cs="Times New Roman"/>
          <w:sz w:val="24"/>
          <w:szCs w:val="24"/>
        </w:rPr>
        <w:t>. Ленино</w:t>
      </w:r>
    </w:p>
    <w:p w:rsidR="004176E2" w:rsidP="004176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63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4"/>
          <w:szCs w:val="24"/>
        </w:rPr>
        <w:t>Кулунчаков</w:t>
      </w:r>
      <w:r>
        <w:rPr>
          <w:rFonts w:ascii="Times New Roman" w:hAnsi="Times New Roman" w:cs="Times New Roman"/>
          <w:sz w:val="24"/>
          <w:szCs w:val="24"/>
        </w:rPr>
        <w:t xml:space="preserve"> А.А., при секретаре Никоновой Ю.В.,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(данные изъяты) Республики Крым к </w:t>
      </w:r>
      <w:r>
        <w:rPr>
          <w:rFonts w:ascii="Times New Roman" w:hAnsi="Times New Roman" w:cs="Times New Roman"/>
          <w:sz w:val="24"/>
          <w:szCs w:val="24"/>
        </w:rPr>
        <w:t>Плецкому</w:t>
      </w:r>
      <w:r>
        <w:rPr>
          <w:rFonts w:ascii="Times New Roman" w:hAnsi="Times New Roman" w:cs="Times New Roman"/>
          <w:sz w:val="24"/>
          <w:szCs w:val="24"/>
        </w:rPr>
        <w:t xml:space="preserve"> (данные изъяты) о взыскании необоснованно полученной суммы федеральной социальной доплаты,</w:t>
      </w:r>
    </w:p>
    <w:p w:rsidR="004176E2" w:rsidP="004176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руководствуясь ст.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194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199 ГПК РФ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мировой судья   </w:t>
      </w:r>
    </w:p>
    <w:p w:rsidR="004176E2" w:rsidP="004176E2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Е Ш И Л :</w:t>
      </w:r>
    </w:p>
    <w:p w:rsidR="004176E2" w:rsidP="004176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Исковое заявление Государственного учреждения – Управление Пенсионного фонда Российской Федерации в Ленинском районе Республики Крым к </w:t>
      </w:r>
      <w:r>
        <w:rPr>
          <w:rFonts w:ascii="Times New Roman" w:hAnsi="Times New Roman" w:cs="Times New Roman"/>
          <w:sz w:val="24"/>
          <w:szCs w:val="24"/>
        </w:rPr>
        <w:t>Плецкому</w:t>
      </w:r>
      <w:r>
        <w:rPr>
          <w:rFonts w:ascii="Times New Roman" w:hAnsi="Times New Roman" w:cs="Times New Roman"/>
          <w:sz w:val="24"/>
          <w:szCs w:val="24"/>
        </w:rPr>
        <w:t xml:space="preserve"> (данные изъяты) о взыскании необоснованно полученной суммы федеральной социальной доплаты удовлетворить.</w:t>
      </w:r>
    </w:p>
    <w:p w:rsidR="004176E2" w:rsidP="004176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Плецкого</w:t>
      </w:r>
      <w:r>
        <w:rPr>
          <w:rFonts w:ascii="Times New Roman" w:hAnsi="Times New Roman" w:cs="Times New Roman"/>
          <w:sz w:val="24"/>
          <w:szCs w:val="24"/>
        </w:rPr>
        <w:t xml:space="preserve"> (данные изъяты) в пользу Государственного учреждения – Управление Пенсионного фонда Российской Федерации в (данные изъяты</w:t>
      </w:r>
      <w:r>
        <w:rPr>
          <w:rFonts w:ascii="Times New Roman" w:hAnsi="Times New Roman" w:cs="Times New Roman"/>
          <w:sz w:val="24"/>
          <w:szCs w:val="24"/>
        </w:rPr>
        <w:t>)Р</w:t>
      </w:r>
      <w:r>
        <w:rPr>
          <w:rFonts w:ascii="Times New Roman" w:hAnsi="Times New Roman" w:cs="Times New Roman"/>
          <w:sz w:val="24"/>
          <w:szCs w:val="24"/>
        </w:rPr>
        <w:t>еспублики Крым необоснованно полученную сумму федеральной социальной доплаты в размере 4068 (четыре тысячи шестьдесят восемь) рублей 42 копеек, расходы на оплату госпошлины в размере 400 (четыреста) рублей 00 копеек, а всего взыскать 4468 (четыре тысячи четыреста шестьдесят восемь) рублей 42 копеек.</w:t>
      </w:r>
    </w:p>
    <w:p w:rsidR="004176E2" w:rsidP="004176E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решения. </w:t>
      </w:r>
    </w:p>
    <w:p w:rsidR="004176E2" w:rsidP="004176E2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может быть обжаловано в Ленинский районный суд Республики Крым через  мирового судью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 63 Ленинского  судебного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(Ленинский муниципальный район) в течение месяца со дня его принятия.</w:t>
      </w:r>
    </w:p>
    <w:p w:rsidR="004176E2" w:rsidP="004176E2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6E2" w:rsidP="004176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Мировой судья                                                                                          А.А. </w:t>
      </w:r>
      <w:r>
        <w:rPr>
          <w:rFonts w:ascii="Times New Roman" w:hAnsi="Times New Roman" w:cs="Times New Roman"/>
          <w:sz w:val="24"/>
          <w:szCs w:val="24"/>
        </w:rPr>
        <w:t>Кулунчаков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176E2" w:rsidP="004176E2">
      <w:pPr>
        <w:rPr>
          <w:sz w:val="28"/>
          <w:szCs w:val="28"/>
        </w:rPr>
      </w:pPr>
    </w:p>
    <w:p w:rsidR="002665D0"/>
    <w:sectPr w:rsidSect="0026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E2"/>
    <w:rsid w:val="002665D0"/>
    <w:rsid w:val="00417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7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