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8683D" w:rsidP="00A8683D">
      <w:pPr>
        <w:spacing w:after="0" w:line="240" w:lineRule="auto"/>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Дело № 2-63-39/2018</w:t>
      </w:r>
    </w:p>
    <w:p w:rsidR="00A8683D" w:rsidP="00A8683D">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Решение</w:t>
      </w:r>
    </w:p>
    <w:p w:rsidR="00A8683D" w:rsidP="00A8683D">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Именем Российской Федерации</w:t>
      </w:r>
    </w:p>
    <w:p w:rsidR="00A8683D" w:rsidP="00A8683D">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A8683D" w:rsidP="00A8683D">
      <w:pPr>
        <w:rPr>
          <w:rFonts w:ascii="Times New Roman" w:hAnsi="Times New Roman" w:cs="Times New Roman"/>
          <w:sz w:val="28"/>
          <w:szCs w:val="28"/>
        </w:rPr>
      </w:pPr>
      <w:r>
        <w:rPr>
          <w:rFonts w:ascii="Times New Roman" w:hAnsi="Times New Roman" w:cs="Times New Roman"/>
          <w:sz w:val="28"/>
          <w:szCs w:val="28"/>
        </w:rPr>
        <w:t>16 октября 2018 года</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пгт</w:t>
      </w:r>
      <w:r>
        <w:rPr>
          <w:rFonts w:ascii="Times New Roman" w:hAnsi="Times New Roman" w:cs="Times New Roman"/>
          <w:sz w:val="28"/>
          <w:szCs w:val="28"/>
        </w:rPr>
        <w:t>.Л</w:t>
      </w:r>
      <w:r>
        <w:rPr>
          <w:rFonts w:ascii="Times New Roman" w:hAnsi="Times New Roman" w:cs="Times New Roman"/>
          <w:sz w:val="28"/>
          <w:szCs w:val="28"/>
        </w:rPr>
        <w:t>енино</w:t>
      </w:r>
    </w:p>
    <w:p w:rsidR="00A8683D" w:rsidP="00A8683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Резолютивная часть решения объявлена 16.10.2018.</w:t>
      </w:r>
    </w:p>
    <w:p w:rsidR="00A8683D" w:rsidP="00A8683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Мотивированное решение суда  составлено 17.10.2018.</w:t>
      </w:r>
    </w:p>
    <w:p w:rsidR="00A8683D" w:rsidP="00A8683D">
      <w:pPr>
        <w:spacing w:after="0" w:line="240" w:lineRule="auto"/>
        <w:ind w:firstLine="709"/>
        <w:jc w:val="both"/>
        <w:rPr>
          <w:rFonts w:ascii="Times New Roman" w:hAnsi="Times New Roman" w:cs="Times New Roman"/>
          <w:sz w:val="28"/>
          <w:szCs w:val="28"/>
        </w:rPr>
      </w:pPr>
    </w:p>
    <w:p w:rsidR="00A8683D" w:rsidP="00A868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63 Ленинского судебного района  (Ленинский муниципальный район) Республики Крым </w:t>
      </w:r>
      <w:r>
        <w:rPr>
          <w:rFonts w:ascii="Times New Roman" w:hAnsi="Times New Roman" w:cs="Times New Roman"/>
          <w:sz w:val="28"/>
          <w:szCs w:val="28"/>
        </w:rPr>
        <w:t>Кулунчаков</w:t>
      </w:r>
      <w:r>
        <w:rPr>
          <w:rFonts w:ascii="Times New Roman" w:hAnsi="Times New Roman" w:cs="Times New Roman"/>
          <w:sz w:val="28"/>
          <w:szCs w:val="28"/>
        </w:rPr>
        <w:t xml:space="preserve"> А.А., при секретаре: </w:t>
      </w:r>
      <w:r>
        <w:rPr>
          <w:rFonts w:ascii="Times New Roman" w:hAnsi="Times New Roman" w:cs="Times New Roman"/>
          <w:sz w:val="28"/>
          <w:szCs w:val="28"/>
        </w:rPr>
        <w:t xml:space="preserve">Никоновой Ю.В., с участием, истца </w:t>
      </w:r>
      <w:r>
        <w:rPr>
          <w:rFonts w:ascii="Times New Roman" w:hAnsi="Times New Roman" w:cs="Times New Roman"/>
          <w:sz w:val="28"/>
          <w:szCs w:val="28"/>
        </w:rPr>
        <w:t>Гайдаржи</w:t>
      </w:r>
      <w:r>
        <w:rPr>
          <w:rFonts w:ascii="Times New Roman" w:hAnsi="Times New Roman" w:cs="Times New Roman"/>
          <w:sz w:val="28"/>
          <w:szCs w:val="28"/>
        </w:rPr>
        <w:t xml:space="preserve"> Е.Г., представителя истца </w:t>
      </w:r>
      <w:r>
        <w:rPr>
          <w:rFonts w:ascii="Times New Roman" w:hAnsi="Times New Roman" w:cs="Times New Roman"/>
          <w:sz w:val="28"/>
          <w:szCs w:val="28"/>
        </w:rPr>
        <w:t>Гайдаржи</w:t>
      </w:r>
      <w:r>
        <w:rPr>
          <w:rFonts w:ascii="Times New Roman" w:hAnsi="Times New Roman" w:cs="Times New Roman"/>
          <w:sz w:val="28"/>
          <w:szCs w:val="28"/>
        </w:rPr>
        <w:t xml:space="preserve"> Е.Г. – адвоката </w:t>
      </w:r>
      <w:r w:rsidR="00B34F20">
        <w:rPr>
          <w:rFonts w:ascii="Times New Roman" w:hAnsi="Times New Roman" w:cs="Times New Roman"/>
          <w:sz w:val="28"/>
          <w:szCs w:val="28"/>
        </w:rPr>
        <w:t>ФИО 2</w:t>
      </w:r>
      <w:r>
        <w:rPr>
          <w:rFonts w:ascii="Times New Roman" w:hAnsi="Times New Roman" w:cs="Times New Roman"/>
          <w:sz w:val="28"/>
          <w:szCs w:val="28"/>
        </w:rPr>
        <w:t xml:space="preserve">, действующего на основании ордера  №(данные изъяты) от №(данные изъяты), представителя ответчика Дорош М.Б. – ФИО 1, действующего на основании доверенности от 19.09.2018, рассмотрев в открытом судебном заседании гражданское дело по иску </w:t>
      </w:r>
      <w:r>
        <w:rPr>
          <w:rFonts w:ascii="Times New Roman" w:hAnsi="Times New Roman" w:cs="Times New Roman"/>
          <w:sz w:val="28"/>
          <w:szCs w:val="28"/>
        </w:rPr>
        <w:t>Гайдаржи</w:t>
      </w:r>
      <w:r>
        <w:rPr>
          <w:rFonts w:ascii="Times New Roman" w:hAnsi="Times New Roman" w:cs="Times New Roman"/>
          <w:sz w:val="28"/>
          <w:szCs w:val="28"/>
        </w:rPr>
        <w:t xml:space="preserve"> (данные изъяты) к Дорош (данные изъяты) о возмещении вреда, причиненного в</w:t>
      </w:r>
      <w:r>
        <w:rPr>
          <w:rFonts w:ascii="Times New Roman" w:hAnsi="Times New Roman" w:cs="Times New Roman"/>
          <w:sz w:val="28"/>
          <w:szCs w:val="28"/>
        </w:rPr>
        <w:t xml:space="preserve"> </w:t>
      </w:r>
      <w:r>
        <w:rPr>
          <w:rFonts w:ascii="Times New Roman" w:hAnsi="Times New Roman" w:cs="Times New Roman"/>
          <w:sz w:val="28"/>
          <w:szCs w:val="28"/>
        </w:rPr>
        <w:t>результате</w:t>
      </w:r>
      <w:r>
        <w:rPr>
          <w:rFonts w:ascii="Times New Roman" w:hAnsi="Times New Roman" w:cs="Times New Roman"/>
          <w:sz w:val="28"/>
          <w:szCs w:val="28"/>
        </w:rPr>
        <w:t xml:space="preserve">  дорожно-транспортного происшествия,-</w:t>
      </w:r>
    </w:p>
    <w:p w:rsidR="00A8683D" w:rsidP="00A8683D">
      <w:pPr>
        <w:spacing w:after="0" w:line="265" w:lineRule="atLeast"/>
        <w:ind w:firstLine="709"/>
        <w:jc w:val="center"/>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установил:</w:t>
      </w:r>
    </w:p>
    <w:p w:rsidR="00A8683D" w:rsidP="00A8683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Гайдаржи</w:t>
      </w:r>
      <w:r>
        <w:rPr>
          <w:rFonts w:ascii="Times New Roman" w:hAnsi="Times New Roman" w:cs="Times New Roman"/>
          <w:sz w:val="28"/>
          <w:szCs w:val="28"/>
          <w:shd w:val="clear" w:color="auto" w:fill="FFFFFF"/>
        </w:rPr>
        <w:t xml:space="preserve"> Е.Г. обратилась с исковым заявлением к ответчику Дорош М.Б. </w:t>
      </w:r>
      <w:r>
        <w:rPr>
          <w:rFonts w:ascii="Times New Roman" w:hAnsi="Times New Roman" w:cs="Times New Roman"/>
          <w:bCs/>
          <w:sz w:val="28"/>
          <w:szCs w:val="28"/>
          <w:bdr w:val="none" w:sz="0" w:space="0" w:color="auto" w:frame="1"/>
        </w:rPr>
        <w:t>о возмещении вреда, причиненного в результате ДТП</w:t>
      </w:r>
      <w:r>
        <w:rPr>
          <w:rFonts w:ascii="Times New Roman" w:hAnsi="Times New Roman" w:cs="Times New Roman"/>
          <w:sz w:val="28"/>
          <w:szCs w:val="28"/>
          <w:shd w:val="clear" w:color="auto" w:fill="FFFFFF"/>
        </w:rPr>
        <w:t xml:space="preserve">, ссылаясь на следующие обстоятельства: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года в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часов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минут, Дорош М.Б., не имея водительского удостоверения и управляя автомобилем марки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(данные изъяты)</w:t>
      </w:r>
      <w:r>
        <w:rPr>
          <w:rFonts w:ascii="Times New Roman" w:hAnsi="Times New Roman" w:cs="Times New Roman"/>
          <w:sz w:val="28"/>
          <w:szCs w:val="28"/>
          <w:shd w:val="clear" w:color="auto" w:fill="FFFFFF"/>
        </w:rPr>
        <w:t xml:space="preserve">, принадлежность которого не установлена,  двигаясь по ул.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около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дома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пгт</w:t>
      </w:r>
      <w:r>
        <w:rPr>
          <w:rFonts w:ascii="Times New Roman" w:hAnsi="Times New Roman" w:cs="Times New Roman"/>
          <w:sz w:val="28"/>
          <w:szCs w:val="28"/>
          <w:shd w:val="clear" w:color="auto" w:fill="FFFFFF"/>
        </w:rPr>
        <w:t>.</w:t>
      </w:r>
      <w:r w:rsidRPr="00A8683D">
        <w:rPr>
          <w:rFonts w:ascii="Times New Roman" w:hAnsi="Times New Roman" w:cs="Times New Roman"/>
          <w:sz w:val="28"/>
          <w:szCs w:val="28"/>
        </w:rPr>
        <w:t xml:space="preserve">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Ленинского района Республики Крым, в нарушении п.9.10 ПДД РФ не выбрал безопасную дистанцию до впереди движущегося транспортного средства – автомобиля «</w:t>
      </w:r>
      <w:r>
        <w:rPr>
          <w:rFonts w:ascii="Times New Roman" w:hAnsi="Times New Roman" w:cs="Times New Roman"/>
          <w:sz w:val="28"/>
          <w:szCs w:val="28"/>
        </w:rPr>
        <w:t>(данные изъяты)</w:t>
      </w:r>
      <w:r>
        <w:rPr>
          <w:rFonts w:ascii="Times New Roman" w:hAnsi="Times New Roman" w:cs="Times New Roman"/>
          <w:sz w:val="28"/>
          <w:szCs w:val="28"/>
          <w:shd w:val="clear" w:color="auto" w:fill="FFFFFF"/>
        </w:rPr>
        <w:t xml:space="preserve">», государственный регистрационный знак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под управлением </w:t>
      </w:r>
      <w:r>
        <w:rPr>
          <w:rFonts w:ascii="Times New Roman" w:hAnsi="Times New Roman" w:cs="Times New Roman"/>
          <w:sz w:val="28"/>
          <w:szCs w:val="28"/>
          <w:shd w:val="clear" w:color="auto" w:fill="FFFFFF"/>
        </w:rPr>
        <w:t>Гайдаржи.Е.Г</w:t>
      </w:r>
      <w:r>
        <w:rPr>
          <w:rFonts w:ascii="Times New Roman" w:hAnsi="Times New Roman" w:cs="Times New Roman"/>
          <w:sz w:val="28"/>
          <w:szCs w:val="28"/>
          <w:shd w:val="clear" w:color="auto" w:fill="FFFFFF"/>
        </w:rPr>
        <w:t>., в результате чего совершил столкновение с данным  автомобилем, после чего с места происшествия скрылся.</w:t>
      </w:r>
      <w:r>
        <w:rPr>
          <w:rFonts w:ascii="Times New Roman" w:hAnsi="Times New Roman" w:cs="Times New Roman"/>
          <w:sz w:val="28"/>
          <w:szCs w:val="28"/>
          <w:shd w:val="clear" w:color="auto" w:fill="FFFFFF"/>
        </w:rPr>
        <w:t xml:space="preserve"> В результате дорожно-транспортного происшествия автомобилю «</w:t>
      </w:r>
      <w:r>
        <w:rPr>
          <w:rFonts w:ascii="Times New Roman" w:hAnsi="Times New Roman" w:cs="Times New Roman"/>
          <w:sz w:val="28"/>
          <w:szCs w:val="28"/>
        </w:rPr>
        <w:t>(данные изъяты)</w:t>
      </w:r>
      <w:r>
        <w:rPr>
          <w:rFonts w:ascii="Times New Roman" w:hAnsi="Times New Roman" w:cs="Times New Roman"/>
          <w:sz w:val="28"/>
          <w:szCs w:val="28"/>
          <w:shd w:val="clear" w:color="auto" w:fill="FFFFFF"/>
        </w:rPr>
        <w:t xml:space="preserve">» государственный регистрационный знак </w:t>
      </w:r>
      <w:r>
        <w:rPr>
          <w:rFonts w:ascii="Times New Roman" w:hAnsi="Times New Roman" w:cs="Times New Roman"/>
          <w:sz w:val="28"/>
          <w:szCs w:val="28"/>
        </w:rPr>
        <w:t>(данные изъяты)</w:t>
      </w:r>
      <w:r>
        <w:rPr>
          <w:rFonts w:ascii="Times New Roman" w:hAnsi="Times New Roman" w:cs="Times New Roman"/>
          <w:sz w:val="28"/>
          <w:szCs w:val="28"/>
          <w:shd w:val="clear" w:color="auto" w:fill="FFFFFF"/>
        </w:rPr>
        <w:t xml:space="preserve">, принадлежащему </w:t>
      </w:r>
      <w:r>
        <w:rPr>
          <w:rFonts w:ascii="Times New Roman" w:hAnsi="Times New Roman" w:cs="Times New Roman"/>
          <w:sz w:val="28"/>
          <w:szCs w:val="28"/>
          <w:shd w:val="clear" w:color="auto" w:fill="FFFFFF"/>
        </w:rPr>
        <w:t>Гайдаржи</w:t>
      </w:r>
      <w:r>
        <w:rPr>
          <w:rFonts w:ascii="Times New Roman" w:hAnsi="Times New Roman" w:cs="Times New Roman"/>
          <w:sz w:val="28"/>
          <w:szCs w:val="28"/>
          <w:shd w:val="clear" w:color="auto" w:fill="FFFFFF"/>
        </w:rPr>
        <w:t xml:space="preserve"> Е.Г. на праве собственности причинены технические повреждения. Постановлением судьи Ленинского районного суда Республики Крым от 14.02.2018 Дорош М.Б. признан виновным в совершении административного правонарушения по </w:t>
      </w:r>
      <w:r>
        <w:rPr>
          <w:rFonts w:ascii="Times New Roman" w:hAnsi="Times New Roman" w:cs="Times New Roman"/>
          <w:sz w:val="28"/>
          <w:szCs w:val="28"/>
          <w:shd w:val="clear" w:color="auto" w:fill="FFFFFF"/>
        </w:rPr>
        <w:t>ч</w:t>
      </w:r>
      <w:r>
        <w:rPr>
          <w:rFonts w:ascii="Times New Roman" w:hAnsi="Times New Roman" w:cs="Times New Roman"/>
          <w:sz w:val="28"/>
          <w:szCs w:val="28"/>
          <w:shd w:val="clear" w:color="auto" w:fill="FFFFFF"/>
        </w:rPr>
        <w:t xml:space="preserve">.1 ст.12.24 </w:t>
      </w:r>
      <w:r>
        <w:rPr>
          <w:rFonts w:ascii="Times New Roman" w:hAnsi="Times New Roman" w:cs="Times New Roman"/>
          <w:sz w:val="28"/>
          <w:szCs w:val="28"/>
          <w:shd w:val="clear" w:color="auto" w:fill="FFFFFF"/>
        </w:rPr>
        <w:t>КоАП</w:t>
      </w:r>
      <w:r>
        <w:rPr>
          <w:rFonts w:ascii="Times New Roman" w:hAnsi="Times New Roman" w:cs="Times New Roman"/>
          <w:sz w:val="28"/>
          <w:szCs w:val="28"/>
          <w:shd w:val="clear" w:color="auto" w:fill="FFFFFF"/>
        </w:rPr>
        <w:t xml:space="preserve"> РФ и ему назначено наказание в виде административного штрафа в сумме 5000 рублей. Указанное постановление не обжаловано и вступило в законную силу. За проведение осмотра и экспертизы она заплатила в ООО «СБ» 4000 рублей, при этом комиссия банка составила 80 рублей. Согласно Акта экспертного исследования №</w:t>
      </w:r>
      <w:r>
        <w:rPr>
          <w:rFonts w:ascii="Times New Roman" w:hAnsi="Times New Roman" w:cs="Times New Roman"/>
          <w:sz w:val="28"/>
          <w:szCs w:val="28"/>
        </w:rPr>
        <w:t xml:space="preserve">(данные изъяты) </w:t>
      </w:r>
      <w:r>
        <w:rPr>
          <w:rFonts w:ascii="Times New Roman" w:hAnsi="Times New Roman" w:cs="Times New Roman"/>
          <w:sz w:val="28"/>
          <w:szCs w:val="28"/>
          <w:shd w:val="clear" w:color="auto" w:fill="FFFFFF"/>
        </w:rPr>
        <w:t xml:space="preserve"> по определению затрат на восстановительный ремонт транспортного средства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sz w:val="28"/>
          <w:szCs w:val="28"/>
        </w:rPr>
        <w:t>данные</w:t>
      </w:r>
      <w:r>
        <w:rPr>
          <w:rFonts w:ascii="Times New Roman" w:hAnsi="Times New Roman" w:cs="Times New Roman"/>
          <w:sz w:val="28"/>
          <w:szCs w:val="28"/>
        </w:rPr>
        <w:t xml:space="preserve"> изъяты)</w:t>
      </w:r>
      <w:r>
        <w:rPr>
          <w:rFonts w:ascii="Times New Roman" w:hAnsi="Times New Roman" w:cs="Times New Roman"/>
          <w:sz w:val="28"/>
          <w:szCs w:val="28"/>
          <w:shd w:val="clear" w:color="auto" w:fill="FFFFFF"/>
        </w:rPr>
        <w:t xml:space="preserve">, размер затрат на восстановительный ремонт указанного выше транспортного средства составила 34287 рублей. Данное происшествие не является </w:t>
      </w:r>
      <w:r>
        <w:rPr>
          <w:rFonts w:ascii="Times New Roman" w:hAnsi="Times New Roman" w:cs="Times New Roman"/>
          <w:sz w:val="28"/>
          <w:szCs w:val="28"/>
          <w:shd w:val="clear" w:color="auto" w:fill="FFFFFF"/>
        </w:rPr>
        <w:t>страховым случаем. С целью досудебного урегулирования спора она обратилась к Дорош М.Б. с письменной претензией, которая направлена ему по почте. Затраты на почтовое отправление составили 107,7 рублей. Кроме того, для защиты своих прав она обратилась за юридической помощью к адвокату ФИО</w:t>
      </w:r>
      <w:r>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с которым она заключила соглашение и оплатила 20000 рублей, при этом комиссия банка за перевод составила 200 рублей. До настоящего времени Дорош М.Б. никаких мер по возмещению причиненного ей ущерба не предпринял, в</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с чем истец вынуждена была обратиться в суд.</w:t>
      </w:r>
    </w:p>
    <w:p w:rsidR="00A8683D" w:rsidP="00A8683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Истец </w:t>
      </w:r>
      <w:r>
        <w:rPr>
          <w:rFonts w:ascii="Times New Roman" w:eastAsia="Times New Roman" w:hAnsi="Times New Roman" w:cs="Times New Roman"/>
          <w:bCs/>
          <w:sz w:val="28"/>
          <w:szCs w:val="28"/>
          <w:lang w:eastAsia="ru-RU"/>
        </w:rPr>
        <w:t>Гайдаржи</w:t>
      </w:r>
      <w:r>
        <w:rPr>
          <w:rFonts w:ascii="Times New Roman" w:eastAsia="Times New Roman" w:hAnsi="Times New Roman" w:cs="Times New Roman"/>
          <w:bCs/>
          <w:sz w:val="28"/>
          <w:szCs w:val="28"/>
          <w:lang w:eastAsia="ru-RU"/>
        </w:rPr>
        <w:t xml:space="preserve"> Е.Г.</w:t>
      </w:r>
      <w:r>
        <w:rPr>
          <w:rFonts w:ascii="Times New Roman" w:eastAsia="Times New Roman" w:hAnsi="Times New Roman" w:cs="Times New Roman"/>
          <w:b/>
          <w:bCs/>
          <w:sz w:val="28"/>
          <w:szCs w:val="28"/>
          <w:lang w:eastAsia="ru-RU"/>
        </w:rPr>
        <w:t xml:space="preserve"> </w:t>
      </w:r>
      <w:r>
        <w:rPr>
          <w:rFonts w:ascii="Times New Roman" w:hAnsi="Times New Roman" w:cs="Times New Roman"/>
          <w:sz w:val="28"/>
          <w:szCs w:val="28"/>
        </w:rPr>
        <w:t xml:space="preserve">в судебном заседании исковые требования поддержала и просила суд удовлетворить их в полном объеме. </w:t>
      </w:r>
    </w:p>
    <w:p w:rsidR="00A8683D" w:rsidP="00A8683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Представитель истца </w:t>
      </w:r>
      <w:r>
        <w:rPr>
          <w:rFonts w:ascii="Times New Roman" w:eastAsia="Times New Roman" w:hAnsi="Times New Roman" w:cs="Times New Roman"/>
          <w:bCs/>
          <w:sz w:val="28"/>
          <w:szCs w:val="28"/>
          <w:lang w:eastAsia="ru-RU"/>
        </w:rPr>
        <w:t>Гайдаржи</w:t>
      </w:r>
      <w:r>
        <w:rPr>
          <w:rFonts w:ascii="Times New Roman" w:eastAsia="Times New Roman" w:hAnsi="Times New Roman" w:cs="Times New Roman"/>
          <w:bCs/>
          <w:sz w:val="28"/>
          <w:szCs w:val="28"/>
          <w:lang w:eastAsia="ru-RU"/>
        </w:rPr>
        <w:t xml:space="preserve"> Е.Г. – адвокат </w:t>
      </w:r>
      <w:r>
        <w:rPr>
          <w:rFonts w:ascii="Times New Roman" w:hAnsi="Times New Roman" w:cs="Times New Roman"/>
          <w:sz w:val="28"/>
          <w:szCs w:val="28"/>
          <w:shd w:val="clear" w:color="auto" w:fill="FFFFFF"/>
        </w:rPr>
        <w:t>ФИО</w:t>
      </w:r>
      <w:r>
        <w:rPr>
          <w:rFonts w:ascii="Times New Roman" w:hAnsi="Times New Roman" w:cs="Times New Roman"/>
          <w:sz w:val="28"/>
          <w:szCs w:val="28"/>
          <w:shd w:val="clear" w:color="auto" w:fill="FFFFFF"/>
        </w:rPr>
        <w:t>2</w:t>
      </w:r>
      <w:r>
        <w:rPr>
          <w:rFonts w:ascii="Times New Roman" w:eastAsia="Times New Roman" w:hAnsi="Times New Roman" w:cs="Times New Roman"/>
          <w:bCs/>
          <w:sz w:val="28"/>
          <w:szCs w:val="28"/>
          <w:lang w:eastAsia="ru-RU"/>
        </w:rPr>
        <w:t xml:space="preserve"> на удовлетворении исковые требовании поддержал и просил удовлетворить в полном объеме.</w:t>
      </w:r>
    </w:p>
    <w:p w:rsidR="00A8683D" w:rsidP="00A8683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Ответчик Дорош М.Б.</w:t>
      </w:r>
      <w:r>
        <w:rPr>
          <w:rFonts w:ascii="Times New Roman" w:eastAsia="Times New Roman" w:hAnsi="Times New Roman" w:cs="Times New Roman"/>
          <w:b/>
          <w:bCs/>
          <w:sz w:val="28"/>
          <w:szCs w:val="28"/>
          <w:lang w:eastAsia="ru-RU"/>
        </w:rPr>
        <w:t xml:space="preserve"> </w:t>
      </w:r>
      <w:r>
        <w:rPr>
          <w:rFonts w:ascii="Times New Roman" w:hAnsi="Times New Roman" w:cs="Times New Roman"/>
          <w:sz w:val="28"/>
          <w:szCs w:val="28"/>
        </w:rPr>
        <w:t xml:space="preserve">в судебное заседание не явился, о дне, месте и времени рассмотрения дела был надлежащим образом извещен. Обеспечил явку своего представителя в суд. </w:t>
      </w:r>
    </w:p>
    <w:p w:rsidR="00A8683D" w:rsidP="00A8683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Представитель ответчика Дорош М.Б. в судебном заседании против удовлетворения исковых требований возражал, так как с исковыми требованиями </w:t>
      </w:r>
      <w:r>
        <w:rPr>
          <w:rFonts w:ascii="Times New Roman" w:eastAsia="Times New Roman" w:hAnsi="Times New Roman" w:cs="Times New Roman"/>
          <w:bCs/>
          <w:sz w:val="28"/>
          <w:szCs w:val="28"/>
          <w:lang w:eastAsia="ru-RU"/>
        </w:rPr>
        <w:t>Гайдаржи</w:t>
      </w:r>
      <w:r>
        <w:rPr>
          <w:rFonts w:ascii="Times New Roman" w:eastAsia="Times New Roman" w:hAnsi="Times New Roman" w:cs="Times New Roman"/>
          <w:bCs/>
          <w:sz w:val="28"/>
          <w:szCs w:val="28"/>
          <w:lang w:eastAsia="ru-RU"/>
        </w:rPr>
        <w:t xml:space="preserve"> Е.Г. не согласен </w:t>
      </w:r>
      <w:r>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следующим основаниями: ДТП с участием Дорош М.Б. произошло (данные изъяты), экспертное исследование автомашины по заявлению истца проведено только (данные изъяты) в отсутствие Дорош М.Б. В день проведения экспертизы Дорош М.Б.  не имел возможности принять участие  в экспертизе. Кроме того, по факту избиения его доверителя возбуждено уголовное дело, </w:t>
      </w:r>
      <w:r>
        <w:rPr>
          <w:rFonts w:ascii="Times New Roman" w:eastAsia="Times New Roman" w:hAnsi="Times New Roman" w:cs="Times New Roman"/>
          <w:bCs/>
          <w:sz w:val="28"/>
          <w:szCs w:val="28"/>
          <w:lang w:eastAsia="ru-RU"/>
        </w:rPr>
        <w:t>которая</w:t>
      </w:r>
      <w:r>
        <w:rPr>
          <w:rFonts w:ascii="Times New Roman" w:eastAsia="Times New Roman" w:hAnsi="Times New Roman" w:cs="Times New Roman"/>
          <w:bCs/>
          <w:sz w:val="28"/>
          <w:szCs w:val="28"/>
          <w:lang w:eastAsia="ru-RU"/>
        </w:rPr>
        <w:t xml:space="preserve"> находится в производстве Ленинского районного суда. Просил отказать в удовлетворении исковых требований.</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силу ст. </w:t>
      </w:r>
      <w:r>
        <w:fldChar w:fldCharType="begin"/>
      </w:r>
      <w:r>
        <w:instrText xml:space="preserve"> HYPERLINK "http://sudact.ru/law/gpk-rf/razdel-ii/podrazdel-ii/glava-15/statia-167/" \o "ГПК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167</w:t>
      </w:r>
      <w:r>
        <w:fldChar w:fldCharType="end"/>
      </w:r>
      <w:r>
        <w:rPr>
          <w:rFonts w:ascii="Times New Roman" w:eastAsia="Times New Roman" w:hAnsi="Times New Roman" w:cs="Times New Roman"/>
          <w:color w:val="000000"/>
          <w:sz w:val="28"/>
          <w:szCs w:val="28"/>
          <w:shd w:val="clear" w:color="auto" w:fill="FFFFFF"/>
          <w:lang w:eastAsia="ru-RU"/>
        </w:rPr>
        <w:t> Гражданского процессуального кодекса Российской Федерации считает возможным рассмотреть дело в отсутствие ответчика, извещенного о дате судебного заседания надлежащим образом.</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Суд, выслушав истца и ее представителя, возражения представителя ответчика, исследовав материалы дела, приходит к следующим выводам.</w:t>
      </w:r>
    </w:p>
    <w:p w:rsidR="00A8683D" w:rsidP="00A8683D">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Согласно п. 6 ст. </w:t>
      </w:r>
      <w:r>
        <w:fldChar w:fldCharType="begin"/>
      </w:r>
      <w:r>
        <w:instrText xml:space="preserve"> HYPERLINK "http://sudact.ru/law/federalnyi-zakon-ot-25042002-n-40-fz-s/glava-ii/statia-4/" \o "Федеральный закон от 25.04.2002 N 40-ФЗ &gt; (ред. от 29.12.2017) &gt; " \t "_blank" </w:instrText>
      </w:r>
      <w:r>
        <w:fldChar w:fldCharType="separate"/>
      </w:r>
      <w:r>
        <w:rPr>
          <w:rStyle w:val="Hyperlink"/>
          <w:rFonts w:ascii="Times New Roman" w:eastAsia="Times New Roman" w:hAnsi="Times New Roman" w:cs="Times New Roman"/>
          <w:color w:val="auto"/>
          <w:sz w:val="28"/>
          <w:szCs w:val="28"/>
          <w:u w:val="none"/>
          <w:lang w:eastAsia="ru-RU"/>
        </w:rPr>
        <w:t>4</w:t>
      </w:r>
      <w:r>
        <w:fldChar w:fldCharType="end"/>
      </w:r>
      <w:r>
        <w:rPr>
          <w:rFonts w:ascii="Times New Roman" w:eastAsia="Times New Roman" w:hAnsi="Times New Roman" w:cs="Times New Roman"/>
          <w:sz w:val="28"/>
          <w:szCs w:val="28"/>
          <w:shd w:val="clear" w:color="auto" w:fill="FFFFFF"/>
          <w:lang w:eastAsia="ru-RU"/>
        </w:rPr>
        <w:t> Федерального закона от 25.04.2002 N 40-ФЗ "Об обязательном страховании гражданской ответственности владельцев транспортных средств" владельцы транспортных средств, риск ответственности которых не застрахован в форме обязательного и (или) добровольного страхования, </w:t>
      </w:r>
      <w:r>
        <w:rPr>
          <w:rFonts w:ascii="Times New Roman" w:eastAsia="Times New Roman" w:hAnsi="Times New Roman" w:cs="Times New Roman"/>
          <w:bCs/>
          <w:sz w:val="28"/>
          <w:szCs w:val="28"/>
          <w:lang w:eastAsia="ru-RU"/>
        </w:rPr>
        <w:t>возмещают вред</w:t>
      </w:r>
      <w:r>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bCs/>
          <w:sz w:val="28"/>
          <w:szCs w:val="28"/>
          <w:lang w:eastAsia="ru-RU"/>
        </w:rPr>
        <w:t>причиненный </w:t>
      </w:r>
      <w:r>
        <w:rPr>
          <w:rFonts w:ascii="Times New Roman" w:eastAsia="Times New Roman" w:hAnsi="Times New Roman" w:cs="Times New Roman"/>
          <w:sz w:val="28"/>
          <w:szCs w:val="28"/>
          <w:shd w:val="clear" w:color="auto" w:fill="FFFFFF"/>
          <w:lang w:eastAsia="ru-RU"/>
        </w:rPr>
        <w:t xml:space="preserve">жизни, здоровью или имуществу потерпевших, в соответствии с гражданским законодательством. </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соответствии со ст</w:t>
      </w:r>
      <w:r>
        <w:rPr>
          <w:rFonts w:ascii="Times New Roman" w:eastAsia="Times New Roman" w:hAnsi="Times New Roman" w:cs="Times New Roman"/>
          <w:color w:val="000000" w:themeColor="text1"/>
          <w:sz w:val="28"/>
          <w:szCs w:val="28"/>
          <w:shd w:val="clear" w:color="auto" w:fill="FFFFFF"/>
          <w:lang w:eastAsia="ru-RU"/>
        </w:rPr>
        <w:t>. </w:t>
      </w:r>
      <w:r>
        <w:fldChar w:fldCharType="begin"/>
      </w:r>
      <w:r>
        <w:instrText xml:space="preserve"> HYPERLINK "http://sudact.ru/law/gk-rf-chast1/razdel-i/podrazdel-1/glava-2/statia-15/" \o "ГК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&lt;span class="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15</w:t>
      </w:r>
      <w:r>
        <w:fldChar w:fldCharType="end"/>
      </w:r>
      <w:r>
        <w:rPr>
          <w:rFonts w:ascii="Times New Roman" w:eastAsia="Times New Roman" w:hAnsi="Times New Roman" w:cs="Times New Roman"/>
          <w:color w:val="000000"/>
          <w:sz w:val="28"/>
          <w:szCs w:val="28"/>
          <w:shd w:val="clear" w:color="auto" w:fill="FFFFFF"/>
          <w:lang w:eastAsia="ru-RU"/>
        </w:rPr>
        <w:t> Гражданского кодекса Российской Федерации лицо, право которого нарушено, может требовать полного </w:t>
      </w:r>
      <w:r>
        <w:rPr>
          <w:rFonts w:ascii="Times New Roman" w:eastAsia="Times New Roman" w:hAnsi="Times New Roman" w:cs="Times New Roman"/>
          <w:bCs/>
          <w:color w:val="333333"/>
          <w:sz w:val="28"/>
          <w:szCs w:val="28"/>
          <w:lang w:eastAsia="ru-RU"/>
        </w:rPr>
        <w:t>возмещения причиненных </w:t>
      </w:r>
      <w:r>
        <w:rPr>
          <w:rFonts w:ascii="Times New Roman" w:eastAsia="Times New Roman" w:hAnsi="Times New Roman" w:cs="Times New Roman"/>
          <w:color w:val="000000"/>
          <w:sz w:val="28"/>
          <w:szCs w:val="28"/>
          <w:shd w:val="clear" w:color="auto" w:fill="FFFFFF"/>
          <w:lang w:eastAsia="ru-RU"/>
        </w:rPr>
        <w:t>ему убытков, если законом или договором не предусмотрено </w:t>
      </w:r>
      <w:r>
        <w:rPr>
          <w:rFonts w:ascii="Times New Roman" w:eastAsia="Times New Roman" w:hAnsi="Times New Roman" w:cs="Times New Roman"/>
          <w:bCs/>
          <w:color w:val="333333"/>
          <w:sz w:val="28"/>
          <w:szCs w:val="28"/>
          <w:lang w:eastAsia="ru-RU"/>
        </w:rPr>
        <w:t>возмещение </w:t>
      </w:r>
      <w:r>
        <w:rPr>
          <w:rFonts w:ascii="Times New Roman" w:eastAsia="Times New Roman" w:hAnsi="Times New Roman" w:cs="Times New Roman"/>
          <w:color w:val="000000"/>
          <w:sz w:val="28"/>
          <w:szCs w:val="28"/>
          <w:shd w:val="clear" w:color="auto" w:fill="FFFFFF"/>
          <w:lang w:eastAsia="ru-RU"/>
        </w:rPr>
        <w:t>убытков в меньшем размере.</w:t>
      </w:r>
    </w:p>
    <w:p w:rsidR="00A8683D" w:rsidP="00A8683D">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Согласно положениям ст. </w:t>
      </w:r>
      <w:r>
        <w:fldChar w:fldCharType="begin"/>
      </w:r>
      <w:r>
        <w:instrText xml:space="preserve"> HYPERLINK "http://sudact.ru/law/gk-rf-chast2/razdel-iv/glava-59/ss-1_7/statia-1064/" \o "ГК РФ &gt;  Раздел IV. Отдельные виды обязательств &gt; Глава 59. Обязательства вследствие &lt;span class=" </w:instrText>
      </w:r>
      <w:r>
        <w:fldChar w:fldCharType="separate"/>
      </w:r>
      <w:r>
        <w:rPr>
          <w:rStyle w:val="Hyperlink"/>
          <w:rFonts w:ascii="Times New Roman" w:eastAsia="Times New Roman" w:hAnsi="Times New Roman" w:cs="Times New Roman"/>
          <w:color w:val="auto"/>
          <w:sz w:val="28"/>
          <w:szCs w:val="28"/>
          <w:u w:val="none"/>
          <w:lang w:eastAsia="ru-RU"/>
        </w:rPr>
        <w:t>1064 ГК РФ</w:t>
      </w:r>
      <w:r>
        <w:fldChar w:fldCharType="end"/>
      </w:r>
      <w:r>
        <w:rPr>
          <w:rFonts w:ascii="Times New Roman" w:eastAsia="Times New Roman" w:hAnsi="Times New Roman" w:cs="Times New Roman"/>
          <w:bCs/>
          <w:sz w:val="28"/>
          <w:szCs w:val="28"/>
          <w:lang w:eastAsia="ru-RU"/>
        </w:rPr>
        <w:t> вред</w:t>
      </w:r>
      <w:r>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bCs/>
          <w:sz w:val="28"/>
          <w:szCs w:val="28"/>
          <w:lang w:eastAsia="ru-RU"/>
        </w:rPr>
        <w:t>причиненный </w:t>
      </w:r>
      <w:r>
        <w:rPr>
          <w:rFonts w:ascii="Times New Roman" w:eastAsia="Times New Roman" w:hAnsi="Times New Roman" w:cs="Times New Roman"/>
          <w:sz w:val="28"/>
          <w:szCs w:val="28"/>
          <w:shd w:val="clear" w:color="auto" w:fill="FFFFFF"/>
          <w:lang w:eastAsia="ru-RU"/>
        </w:rPr>
        <w:t>личности или имуществу гражданина, а также </w:t>
      </w:r>
      <w:r>
        <w:rPr>
          <w:rFonts w:ascii="Times New Roman" w:eastAsia="Times New Roman" w:hAnsi="Times New Roman" w:cs="Times New Roman"/>
          <w:bCs/>
          <w:sz w:val="28"/>
          <w:szCs w:val="28"/>
          <w:lang w:eastAsia="ru-RU"/>
        </w:rPr>
        <w:t>вред</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bCs/>
          <w:sz w:val="28"/>
          <w:szCs w:val="28"/>
          <w:lang w:eastAsia="ru-RU"/>
        </w:rPr>
        <w:t>причиненный </w:t>
      </w:r>
      <w:r>
        <w:rPr>
          <w:rFonts w:ascii="Times New Roman" w:eastAsia="Times New Roman" w:hAnsi="Times New Roman" w:cs="Times New Roman"/>
          <w:sz w:val="28"/>
          <w:szCs w:val="28"/>
          <w:shd w:val="clear" w:color="auto" w:fill="FFFFFF"/>
          <w:lang w:eastAsia="ru-RU"/>
        </w:rPr>
        <w:t xml:space="preserve">имуществу </w:t>
      </w:r>
      <w:r>
        <w:rPr>
          <w:rFonts w:ascii="Times New Roman" w:eastAsia="Times New Roman" w:hAnsi="Times New Roman" w:cs="Times New Roman"/>
          <w:sz w:val="28"/>
          <w:szCs w:val="28"/>
          <w:shd w:val="clear" w:color="auto" w:fill="FFFFFF"/>
          <w:lang w:eastAsia="ru-RU"/>
        </w:rPr>
        <w:t>юридического лица, подлежит </w:t>
      </w:r>
      <w:r>
        <w:rPr>
          <w:rFonts w:ascii="Times New Roman" w:eastAsia="Times New Roman" w:hAnsi="Times New Roman" w:cs="Times New Roman"/>
          <w:bCs/>
          <w:sz w:val="28"/>
          <w:szCs w:val="28"/>
          <w:lang w:eastAsia="ru-RU"/>
        </w:rPr>
        <w:t>возмещению </w:t>
      </w:r>
      <w:r>
        <w:rPr>
          <w:rFonts w:ascii="Times New Roman" w:eastAsia="Times New Roman" w:hAnsi="Times New Roman" w:cs="Times New Roman"/>
          <w:sz w:val="28"/>
          <w:szCs w:val="28"/>
          <w:shd w:val="clear" w:color="auto" w:fill="FFFFFF"/>
          <w:lang w:eastAsia="ru-RU"/>
        </w:rPr>
        <w:t>в полном объеме лицом, </w:t>
      </w:r>
      <w:r>
        <w:rPr>
          <w:rFonts w:ascii="Times New Roman" w:eastAsia="Times New Roman" w:hAnsi="Times New Roman" w:cs="Times New Roman"/>
          <w:bCs/>
          <w:sz w:val="28"/>
          <w:szCs w:val="28"/>
          <w:lang w:eastAsia="ru-RU"/>
        </w:rPr>
        <w:t>причинившим вред</w:t>
      </w:r>
      <w:r>
        <w:rPr>
          <w:rFonts w:ascii="Times New Roman" w:eastAsia="Times New Roman" w:hAnsi="Times New Roman" w:cs="Times New Roman"/>
          <w:sz w:val="28"/>
          <w:szCs w:val="28"/>
          <w:shd w:val="clear" w:color="auto" w:fill="FFFFFF"/>
          <w:lang w:eastAsia="ru-RU"/>
        </w:rPr>
        <w:t>.</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 соответствии с </w:t>
      </w:r>
      <w:r>
        <w:rPr>
          <w:rFonts w:ascii="Times New Roman" w:eastAsia="Times New Roman" w:hAnsi="Times New Roman" w:cs="Times New Roman"/>
          <w:color w:val="000000"/>
          <w:sz w:val="28"/>
          <w:szCs w:val="28"/>
          <w:shd w:val="clear" w:color="auto" w:fill="FFFFFF"/>
          <w:lang w:eastAsia="ru-RU"/>
        </w:rPr>
        <w:t>абз</w:t>
      </w:r>
      <w:r>
        <w:rPr>
          <w:rFonts w:ascii="Times New Roman" w:eastAsia="Times New Roman" w:hAnsi="Times New Roman" w:cs="Times New Roman"/>
          <w:color w:val="000000"/>
          <w:sz w:val="28"/>
          <w:szCs w:val="28"/>
          <w:shd w:val="clear" w:color="auto" w:fill="FFFFFF"/>
          <w:lang w:eastAsia="ru-RU"/>
        </w:rPr>
        <w:t>. 2 п. 1 ст. </w:t>
      </w:r>
      <w:r>
        <w:fldChar w:fldCharType="begin"/>
      </w:r>
      <w:r>
        <w:instrText xml:space="preserve"> HYPERLINK "http://sudact.ru/law/gk-rf-chast2/razdel-iv/glava-59/ss-1_7/statia-1064/" \o "ГК РФ &gt;  Раздел IV. Отдельные виды обязательств &gt; Глава 59. Обязательства вследствие &lt;span class=" </w:instrText>
      </w:r>
      <w:r>
        <w:fldChar w:fldCharType="separate"/>
      </w:r>
      <w:r>
        <w:rPr>
          <w:rStyle w:val="Hyperlink"/>
          <w:rFonts w:ascii="Times New Roman" w:eastAsia="Times New Roman" w:hAnsi="Times New Roman" w:cs="Times New Roman"/>
          <w:color w:val="000000" w:themeColor="text1"/>
          <w:sz w:val="28"/>
          <w:szCs w:val="28"/>
          <w:u w:val="none"/>
          <w:lang w:eastAsia="ru-RU"/>
        </w:rPr>
        <w:t>1064</w:t>
      </w:r>
      <w:r>
        <w:fldChar w:fldCharType="end"/>
      </w:r>
      <w:r>
        <w:rPr>
          <w:rFonts w:ascii="Times New Roman" w:eastAsia="Times New Roman" w:hAnsi="Times New Roman" w:cs="Times New Roman"/>
          <w:color w:val="000000"/>
          <w:sz w:val="28"/>
          <w:szCs w:val="28"/>
          <w:shd w:val="clear" w:color="auto" w:fill="FFFFFF"/>
          <w:lang w:eastAsia="ru-RU"/>
        </w:rPr>
        <w:t> Гражданского кодекса Российской Федерации законом обязанность </w:t>
      </w:r>
      <w:r>
        <w:rPr>
          <w:rFonts w:ascii="Times New Roman" w:eastAsia="Times New Roman" w:hAnsi="Times New Roman" w:cs="Times New Roman"/>
          <w:bCs/>
          <w:color w:val="333333"/>
          <w:sz w:val="28"/>
          <w:szCs w:val="28"/>
          <w:lang w:eastAsia="ru-RU"/>
        </w:rPr>
        <w:t>возмещения вреда </w:t>
      </w:r>
      <w:r>
        <w:rPr>
          <w:rFonts w:ascii="Times New Roman" w:eastAsia="Times New Roman" w:hAnsi="Times New Roman" w:cs="Times New Roman"/>
          <w:color w:val="000000"/>
          <w:sz w:val="28"/>
          <w:szCs w:val="28"/>
          <w:shd w:val="clear" w:color="auto" w:fill="FFFFFF"/>
          <w:lang w:eastAsia="ru-RU"/>
        </w:rPr>
        <w:t xml:space="preserve">может быть возложена на лицо, не являющееся </w:t>
      </w:r>
      <w:r>
        <w:rPr>
          <w:rFonts w:ascii="Times New Roman" w:eastAsia="Times New Roman" w:hAnsi="Times New Roman" w:cs="Times New Roman"/>
          <w:color w:val="000000"/>
          <w:sz w:val="28"/>
          <w:szCs w:val="28"/>
          <w:shd w:val="clear" w:color="auto" w:fill="FFFFFF"/>
          <w:lang w:eastAsia="ru-RU"/>
        </w:rPr>
        <w:t>причинителем</w:t>
      </w:r>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bCs/>
          <w:color w:val="333333"/>
          <w:sz w:val="28"/>
          <w:szCs w:val="28"/>
          <w:lang w:eastAsia="ru-RU"/>
        </w:rPr>
        <w:t>вреда</w:t>
      </w:r>
      <w:r>
        <w:rPr>
          <w:rFonts w:ascii="Times New Roman" w:eastAsia="Times New Roman" w:hAnsi="Times New Roman" w:cs="Times New Roman"/>
          <w:color w:val="000000"/>
          <w:sz w:val="28"/>
          <w:szCs w:val="28"/>
          <w:shd w:val="clear" w:color="auto" w:fill="FFFFFF"/>
          <w:lang w:eastAsia="ru-RU"/>
        </w:rPr>
        <w:t>. В соответствии с п. 1 ст. </w:t>
      </w:r>
      <w:r>
        <w:fldChar w:fldCharType="begin"/>
      </w:r>
      <w:r>
        <w:instrText xml:space="preserve"> HYPERLINK "http://sudact.ru/law/gk-rf-chast2/razdel-iv/glava-59/ss-1_7/statia-1079/" \o "ГК РФ &gt;  Раздел IV. Отдельные виды обязательств &gt; Глава 59. Обязательства вследствие &lt;span class=" </w:instrText>
      </w:r>
      <w:r>
        <w:fldChar w:fldCharType="separate"/>
      </w:r>
      <w:r>
        <w:rPr>
          <w:rStyle w:val="Hyperlink"/>
          <w:rFonts w:ascii="Times New Roman" w:eastAsia="Times New Roman" w:hAnsi="Times New Roman" w:cs="Times New Roman"/>
          <w:color w:val="000000" w:themeColor="text1"/>
          <w:sz w:val="28"/>
          <w:szCs w:val="28"/>
          <w:u w:val="none"/>
          <w:lang w:eastAsia="ru-RU"/>
        </w:rPr>
        <w:t>1079</w:t>
      </w:r>
      <w:r>
        <w:fldChar w:fldCharType="end"/>
      </w:r>
      <w:r>
        <w:rPr>
          <w:rFonts w:ascii="Times New Roman" w:eastAsia="Times New Roman" w:hAnsi="Times New Roman" w:cs="Times New Roman"/>
          <w:color w:val="000000"/>
          <w:sz w:val="28"/>
          <w:szCs w:val="28"/>
          <w:shd w:val="clear" w:color="auto" w:fill="FFFFFF"/>
          <w:lang w:eastAsia="ru-RU"/>
        </w:rPr>
        <w:t> Гражданского Кодекса, юридические лица и граждане, деятельность которых связана с повышенной опасностью для окружающих (использование транспортных средств) обязаны </w:t>
      </w:r>
      <w:r>
        <w:rPr>
          <w:rFonts w:ascii="Times New Roman" w:eastAsia="Times New Roman" w:hAnsi="Times New Roman" w:cs="Times New Roman"/>
          <w:bCs/>
          <w:color w:val="333333"/>
          <w:sz w:val="28"/>
          <w:szCs w:val="28"/>
          <w:lang w:eastAsia="ru-RU"/>
        </w:rPr>
        <w:t>возместить вред</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Cs/>
          <w:color w:val="333333"/>
          <w:sz w:val="28"/>
          <w:szCs w:val="28"/>
          <w:lang w:eastAsia="ru-RU"/>
        </w:rPr>
        <w:t>причиненный </w:t>
      </w:r>
      <w:r>
        <w:rPr>
          <w:rFonts w:ascii="Times New Roman" w:eastAsia="Times New Roman" w:hAnsi="Times New Roman" w:cs="Times New Roman"/>
          <w:color w:val="000000"/>
          <w:sz w:val="28"/>
          <w:szCs w:val="28"/>
          <w:shd w:val="clear" w:color="auto" w:fill="FFFFFF"/>
          <w:lang w:eastAsia="ru-RU"/>
        </w:rPr>
        <w:t>источником повышенной опасности, если не докажут, что </w:t>
      </w:r>
      <w:r>
        <w:rPr>
          <w:rFonts w:ascii="Times New Roman" w:eastAsia="Times New Roman" w:hAnsi="Times New Roman" w:cs="Times New Roman"/>
          <w:bCs/>
          <w:color w:val="333333"/>
          <w:sz w:val="28"/>
          <w:szCs w:val="28"/>
          <w:lang w:eastAsia="ru-RU"/>
        </w:rPr>
        <w:t>вред </w:t>
      </w:r>
      <w:r>
        <w:rPr>
          <w:rFonts w:ascii="Times New Roman" w:eastAsia="Times New Roman" w:hAnsi="Times New Roman" w:cs="Times New Roman"/>
          <w:color w:val="000000"/>
          <w:sz w:val="28"/>
          <w:szCs w:val="28"/>
          <w:shd w:val="clear" w:color="auto" w:fill="FFFFFF"/>
          <w:lang w:eastAsia="ru-RU"/>
        </w:rPr>
        <w:t>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 1083 настоящего Кодекса.</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Оценив в совокупности все собранные по делу доказательства, в том числе, материалы дела об административном правонарушении, суд, учитывая установленные обстоятельства, исходит из того, что виновным </w:t>
      </w:r>
      <w:r>
        <w:rPr>
          <w:rFonts w:ascii="Times New Roman" w:eastAsia="Times New Roman" w:hAnsi="Times New Roman" w:cs="Times New Roman"/>
          <w:bCs/>
          <w:color w:val="333333"/>
          <w:sz w:val="28"/>
          <w:szCs w:val="28"/>
          <w:lang w:eastAsia="ru-RU"/>
        </w:rPr>
        <w:t>в ДТП </w:t>
      </w:r>
      <w:r>
        <w:rPr>
          <w:rFonts w:ascii="Times New Roman" w:eastAsia="Times New Roman" w:hAnsi="Times New Roman" w:cs="Times New Roman"/>
          <w:color w:val="000000"/>
          <w:sz w:val="28"/>
          <w:szCs w:val="28"/>
          <w:shd w:val="clear" w:color="auto" w:fill="FFFFFF"/>
          <w:lang w:eastAsia="ru-RU"/>
        </w:rPr>
        <w:t>и </w:t>
      </w:r>
      <w:r>
        <w:rPr>
          <w:rFonts w:ascii="Times New Roman" w:eastAsia="Times New Roman" w:hAnsi="Times New Roman" w:cs="Times New Roman"/>
          <w:bCs/>
          <w:color w:val="333333"/>
          <w:sz w:val="28"/>
          <w:szCs w:val="28"/>
          <w:lang w:eastAsia="ru-RU"/>
        </w:rPr>
        <w:t>в причинении </w:t>
      </w:r>
      <w:r>
        <w:rPr>
          <w:rFonts w:ascii="Times New Roman" w:eastAsia="Times New Roman" w:hAnsi="Times New Roman" w:cs="Times New Roman"/>
          <w:color w:val="000000"/>
          <w:sz w:val="28"/>
          <w:szCs w:val="28"/>
          <w:shd w:val="clear" w:color="auto" w:fill="FFFFFF"/>
          <w:lang w:eastAsia="ru-RU"/>
        </w:rPr>
        <w:t>истцу </w:t>
      </w:r>
      <w:r>
        <w:rPr>
          <w:rFonts w:ascii="Times New Roman" w:eastAsia="Times New Roman" w:hAnsi="Times New Roman" w:cs="Times New Roman"/>
          <w:bCs/>
          <w:color w:val="333333"/>
          <w:sz w:val="28"/>
          <w:szCs w:val="28"/>
          <w:lang w:eastAsia="ru-RU"/>
        </w:rPr>
        <w:t>ущерба</w:t>
      </w:r>
      <w:r>
        <w:rPr>
          <w:rFonts w:ascii="Times New Roman" w:eastAsia="Times New Roman" w:hAnsi="Times New Roman" w:cs="Times New Roman"/>
          <w:b/>
          <w:bCs/>
          <w:color w:val="333333"/>
          <w:sz w:val="28"/>
          <w:szCs w:val="28"/>
          <w:lang w:eastAsia="ru-RU"/>
        </w:rPr>
        <w:t> </w:t>
      </w:r>
      <w:r>
        <w:rPr>
          <w:rFonts w:ascii="Times New Roman" w:eastAsia="Times New Roman" w:hAnsi="Times New Roman" w:cs="Times New Roman"/>
          <w:color w:val="000000"/>
          <w:sz w:val="28"/>
          <w:szCs w:val="28"/>
          <w:shd w:val="clear" w:color="auto" w:fill="FFFFFF"/>
          <w:lang w:eastAsia="ru-RU"/>
        </w:rPr>
        <w:t xml:space="preserve">установлен Дорош М.Б., управлявший транспортным средством,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г</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н</w:t>
      </w:r>
      <w:r>
        <w:rPr>
          <w:rFonts w:ascii="Times New Roman" w:eastAsia="Times New Roman" w:hAnsi="Times New Roman" w:cs="Times New Roman"/>
          <w:color w:val="000000"/>
          <w:sz w:val="28"/>
          <w:szCs w:val="28"/>
          <w:shd w:val="clear" w:color="auto" w:fill="FFFFFF"/>
          <w:lang w:eastAsia="ru-RU"/>
        </w:rPr>
        <w:t xml:space="preserve">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Доказательств подтверждающих, что гражданская ответственность владельца транспортного средства в установленном законом порядке, застрахована, суду не представлено.</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Из материалов дела об административном правонарушении</w:t>
      </w:r>
      <w:r>
        <w:rPr>
          <w:rFonts w:ascii="Times New Roman" w:eastAsia="Times New Roman" w:hAnsi="Times New Roman" w:cs="Times New Roman"/>
          <w:bCs/>
          <w:color w:val="333333"/>
          <w:sz w:val="28"/>
          <w:szCs w:val="28"/>
          <w:lang w:eastAsia="ru-RU"/>
        </w:rPr>
        <w:t> </w:t>
      </w:r>
      <w:r>
        <w:rPr>
          <w:rFonts w:ascii="Times New Roman" w:eastAsia="Times New Roman" w:hAnsi="Times New Roman" w:cs="Times New Roman"/>
          <w:color w:val="000000"/>
          <w:sz w:val="28"/>
          <w:szCs w:val="28"/>
          <w:shd w:val="clear" w:color="auto" w:fill="FFFFFF"/>
          <w:lang w:eastAsia="ru-RU"/>
        </w:rPr>
        <w:t xml:space="preserve">следует, что </w:t>
      </w:r>
      <w:r w:rsidR="00C97E85">
        <w:rPr>
          <w:rFonts w:ascii="Times New Roman" w:eastAsia="Times New Roman" w:hAnsi="Times New Roman" w:cs="Times New Roman"/>
          <w:color w:val="000000"/>
          <w:sz w:val="28"/>
          <w:szCs w:val="28"/>
          <w:shd w:val="clear" w:color="auto" w:fill="FFFFFF"/>
          <w:lang w:eastAsia="ru-RU"/>
        </w:rPr>
        <w:t xml:space="preserve">(данные изъяты) </w:t>
      </w:r>
      <w:r>
        <w:rPr>
          <w:rFonts w:ascii="Times New Roman" w:eastAsia="Times New Roman" w:hAnsi="Times New Roman" w:cs="Times New Roman"/>
          <w:color w:val="000000"/>
          <w:sz w:val="28"/>
          <w:szCs w:val="28"/>
          <w:shd w:val="clear" w:color="auto" w:fill="FFFFFF"/>
          <w:lang w:eastAsia="ru-RU"/>
        </w:rPr>
        <w:t xml:space="preserve">года в </w:t>
      </w:r>
      <w:r w:rsidR="00C97E85">
        <w:rPr>
          <w:rFonts w:ascii="Times New Roman" w:eastAsia="Times New Roman" w:hAnsi="Times New Roman" w:cs="Times New Roman"/>
          <w:color w:val="000000"/>
          <w:sz w:val="28"/>
          <w:szCs w:val="28"/>
          <w:shd w:val="clear" w:color="auto" w:fill="FFFFFF"/>
          <w:lang w:eastAsia="ru-RU"/>
        </w:rPr>
        <w:t xml:space="preserve">(данные изъяты) </w:t>
      </w:r>
      <w:r>
        <w:rPr>
          <w:rFonts w:ascii="Times New Roman" w:eastAsia="Times New Roman" w:hAnsi="Times New Roman" w:cs="Times New Roman"/>
          <w:color w:val="000000"/>
          <w:sz w:val="28"/>
          <w:szCs w:val="28"/>
          <w:shd w:val="clear" w:color="auto" w:fill="FFFFFF"/>
          <w:lang w:eastAsia="ru-RU"/>
        </w:rPr>
        <w:t xml:space="preserve">часов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минут, Дорош М.Б. не имея водительского удостоверения и управляя автомобилем марки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г/</w:t>
      </w:r>
      <w:r>
        <w:rPr>
          <w:rFonts w:ascii="Times New Roman" w:eastAsia="Times New Roman" w:hAnsi="Times New Roman" w:cs="Times New Roman"/>
          <w:color w:val="000000"/>
          <w:sz w:val="28"/>
          <w:szCs w:val="28"/>
          <w:shd w:val="clear" w:color="auto" w:fill="FFFFFF"/>
          <w:lang w:eastAsia="ru-RU"/>
        </w:rPr>
        <w:t>н</w:t>
      </w:r>
      <w:r>
        <w:rPr>
          <w:rFonts w:ascii="Times New Roman" w:eastAsia="Times New Roman" w:hAnsi="Times New Roman" w:cs="Times New Roman"/>
          <w:color w:val="000000"/>
          <w:sz w:val="28"/>
          <w:szCs w:val="28"/>
          <w:shd w:val="clear" w:color="auto" w:fill="FFFFFF"/>
          <w:lang w:eastAsia="ru-RU"/>
        </w:rPr>
        <w:t xml:space="preserve">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принадлежность которого не установлена, двигаясь по ул.</w:t>
      </w:r>
      <w:r w:rsidRPr="00C97E85" w:rsidR="00C97E85">
        <w:rPr>
          <w:rFonts w:ascii="Times New Roman" w:eastAsia="Times New Roman" w:hAnsi="Times New Roman" w:cs="Times New Roman"/>
          <w:color w:val="000000"/>
          <w:sz w:val="28"/>
          <w:szCs w:val="28"/>
          <w:shd w:val="clear" w:color="auto" w:fill="FFFFFF"/>
          <w:lang w:eastAsia="ru-RU"/>
        </w:rPr>
        <w:t xml:space="preserve">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около дома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пгт</w:t>
      </w:r>
      <w:r>
        <w:rPr>
          <w:rFonts w:ascii="Times New Roman" w:eastAsia="Times New Roman" w:hAnsi="Times New Roman" w:cs="Times New Roman"/>
          <w:color w:val="000000"/>
          <w:sz w:val="28"/>
          <w:szCs w:val="28"/>
          <w:shd w:val="clear" w:color="auto" w:fill="FFFFFF"/>
          <w:lang w:eastAsia="ru-RU"/>
        </w:rPr>
        <w:t>.</w:t>
      </w:r>
      <w:r w:rsidRPr="00C97E85" w:rsidR="00C97E85">
        <w:rPr>
          <w:rFonts w:ascii="Times New Roman" w:eastAsia="Times New Roman" w:hAnsi="Times New Roman" w:cs="Times New Roman"/>
          <w:color w:val="000000"/>
          <w:sz w:val="28"/>
          <w:szCs w:val="28"/>
          <w:shd w:val="clear" w:color="auto" w:fill="FFFFFF"/>
          <w:lang w:eastAsia="ru-RU"/>
        </w:rPr>
        <w:t xml:space="preserve">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Ленинского района, Республики Крым, в нарушение п. 9.10 ПДД</w:t>
      </w:r>
      <w:r>
        <w:rPr>
          <w:rFonts w:ascii="Times New Roman" w:eastAsia="Times New Roman" w:hAnsi="Times New Roman" w:cs="Times New Roman"/>
          <w:color w:val="000000"/>
          <w:sz w:val="28"/>
          <w:szCs w:val="28"/>
          <w:shd w:val="clear" w:color="auto" w:fill="FFFFFF"/>
          <w:lang w:eastAsia="ru-RU"/>
        </w:rPr>
        <w:t xml:space="preserve"> РФ не выбрал безопасную дистанцию до впереди движущегося транспортного средства – автомобиля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государственный регистрационный знак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под управлением </w:t>
      </w:r>
      <w:r>
        <w:rPr>
          <w:rFonts w:ascii="Times New Roman" w:eastAsia="Times New Roman" w:hAnsi="Times New Roman" w:cs="Times New Roman"/>
          <w:color w:val="000000"/>
          <w:sz w:val="28"/>
          <w:szCs w:val="28"/>
          <w:shd w:val="clear" w:color="auto" w:fill="FFFFFF"/>
          <w:lang w:eastAsia="ru-RU"/>
        </w:rPr>
        <w:t>Гайдаржи</w:t>
      </w:r>
      <w:r>
        <w:rPr>
          <w:rFonts w:ascii="Times New Roman" w:eastAsia="Times New Roman" w:hAnsi="Times New Roman" w:cs="Times New Roman"/>
          <w:color w:val="000000"/>
          <w:sz w:val="28"/>
          <w:szCs w:val="28"/>
          <w:shd w:val="clear" w:color="auto" w:fill="FFFFFF"/>
          <w:lang w:eastAsia="ru-RU"/>
        </w:rPr>
        <w:t xml:space="preserve"> Е.Г., которая позволила бы избежать столкновения.</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Постановлением судьи Ленинского районного суда Республики Крым от 14.02.2018 Дорош М.Б. признан виновным в совершении административного правонарушения предусмотренного ч.1 ст.12.24 </w:t>
      </w:r>
      <w:r>
        <w:rPr>
          <w:rFonts w:ascii="Times New Roman" w:eastAsia="Times New Roman" w:hAnsi="Times New Roman" w:cs="Times New Roman"/>
          <w:color w:val="000000"/>
          <w:sz w:val="28"/>
          <w:szCs w:val="28"/>
          <w:shd w:val="clear" w:color="auto" w:fill="FFFFFF"/>
          <w:lang w:eastAsia="ru-RU"/>
        </w:rPr>
        <w:t>КоАП</w:t>
      </w:r>
      <w:r>
        <w:rPr>
          <w:rFonts w:ascii="Times New Roman" w:eastAsia="Times New Roman" w:hAnsi="Times New Roman" w:cs="Times New Roman"/>
          <w:color w:val="000000"/>
          <w:sz w:val="28"/>
          <w:szCs w:val="28"/>
          <w:shd w:val="clear" w:color="auto" w:fill="FFFFFF"/>
          <w:lang w:eastAsia="ru-RU"/>
        </w:rPr>
        <w:t xml:space="preserve"> РФ, так как в результате ДТП  водителю автомобиля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 истцу </w:t>
      </w:r>
      <w:r>
        <w:rPr>
          <w:rFonts w:ascii="Times New Roman" w:eastAsia="Times New Roman" w:hAnsi="Times New Roman" w:cs="Times New Roman"/>
          <w:color w:val="000000"/>
          <w:sz w:val="28"/>
          <w:szCs w:val="28"/>
          <w:shd w:val="clear" w:color="auto" w:fill="FFFFFF"/>
          <w:lang w:eastAsia="ru-RU"/>
        </w:rPr>
        <w:t>Гайдаржи</w:t>
      </w:r>
      <w:r>
        <w:rPr>
          <w:rFonts w:ascii="Times New Roman" w:eastAsia="Times New Roman" w:hAnsi="Times New Roman" w:cs="Times New Roman"/>
          <w:color w:val="000000"/>
          <w:sz w:val="28"/>
          <w:szCs w:val="28"/>
          <w:shd w:val="clear" w:color="auto" w:fill="FFFFFF"/>
          <w:lang w:eastAsia="ru-RU"/>
        </w:rPr>
        <w:t xml:space="preserve"> Е.Г.,</w:t>
      </w:r>
      <w:r w:rsidR="00C97E85">
        <w:rPr>
          <w:rFonts w:ascii="Times New Roman" w:eastAsia="Times New Roman" w:hAnsi="Times New Roman" w:cs="Times New Roman"/>
          <w:color w:val="000000"/>
          <w:sz w:val="28"/>
          <w:szCs w:val="28"/>
          <w:shd w:val="clear" w:color="auto" w:fill="FFFFFF"/>
          <w:lang w:eastAsia="ru-RU"/>
        </w:rPr>
        <w:t xml:space="preserve"> согласно заключения эксперта №(данные изъяты) </w:t>
      </w:r>
      <w:r>
        <w:rPr>
          <w:rFonts w:ascii="Times New Roman" w:eastAsia="Times New Roman" w:hAnsi="Times New Roman" w:cs="Times New Roman"/>
          <w:color w:val="000000"/>
          <w:sz w:val="28"/>
          <w:szCs w:val="28"/>
          <w:shd w:val="clear" w:color="auto" w:fill="FFFFFF"/>
          <w:lang w:eastAsia="ru-RU"/>
        </w:rPr>
        <w:t xml:space="preserve">от </w:t>
      </w:r>
      <w:r w:rsidR="00C97E85">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были причинены телесные повреждения (л.д.13-14).</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г</w:t>
      </w:r>
      <w:r>
        <w:rPr>
          <w:rFonts w:ascii="Times New Roman" w:eastAsia="Times New Roman" w:hAnsi="Times New Roman" w:cs="Times New Roman"/>
          <w:color w:val="000000"/>
          <w:sz w:val="28"/>
          <w:szCs w:val="28"/>
          <w:shd w:val="clear" w:color="auto" w:fill="FFFFFF"/>
          <w:lang w:eastAsia="ru-RU"/>
        </w:rPr>
        <w:t xml:space="preserve">ода между </w:t>
      </w:r>
      <w:r>
        <w:rPr>
          <w:rFonts w:ascii="Times New Roman" w:eastAsia="Times New Roman" w:hAnsi="Times New Roman" w:cs="Times New Roman"/>
          <w:color w:val="000000"/>
          <w:sz w:val="28"/>
          <w:szCs w:val="28"/>
          <w:shd w:val="clear" w:color="auto" w:fill="FFFFFF"/>
          <w:lang w:eastAsia="ru-RU"/>
        </w:rPr>
        <w:t>Гайдаржи</w:t>
      </w:r>
      <w:r>
        <w:rPr>
          <w:rFonts w:ascii="Times New Roman" w:eastAsia="Times New Roman" w:hAnsi="Times New Roman" w:cs="Times New Roman"/>
          <w:color w:val="000000"/>
          <w:sz w:val="28"/>
          <w:szCs w:val="28"/>
          <w:shd w:val="clear" w:color="auto" w:fill="FFFFFF"/>
          <w:lang w:eastAsia="ru-RU"/>
        </w:rPr>
        <w:t xml:space="preserve"> Е.Г. и ООО «</w:t>
      </w:r>
      <w:r>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заключен договор на выполнение экспертного исследования транспортного средства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государственный регистрационный знак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(л.д.10).</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Как следует из акта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от </w:t>
      </w:r>
      <w:r w:rsidR="002F3172">
        <w:rPr>
          <w:rFonts w:ascii="Times New Roman" w:eastAsia="Times New Roman" w:hAnsi="Times New Roman" w:cs="Times New Roman"/>
          <w:color w:val="000000"/>
          <w:sz w:val="28"/>
          <w:szCs w:val="28"/>
          <w:shd w:val="clear" w:color="auto" w:fill="FFFFFF"/>
          <w:lang w:eastAsia="ru-RU"/>
        </w:rPr>
        <w:t>(данные изъяты</w:t>
      </w:r>
      <w:r w:rsidR="002F3172">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з</w:t>
      </w:r>
      <w:r>
        <w:rPr>
          <w:rFonts w:ascii="Times New Roman" w:eastAsia="Times New Roman" w:hAnsi="Times New Roman" w:cs="Times New Roman"/>
          <w:color w:val="000000"/>
          <w:sz w:val="28"/>
          <w:szCs w:val="28"/>
          <w:shd w:val="clear" w:color="auto" w:fill="FFFFFF"/>
          <w:lang w:eastAsia="ru-RU"/>
        </w:rPr>
        <w:t>а экспертное исследование по расчету размера расходов на восстановительный ремонт указанного транспортного средства составила 4000 рублей (л.д. 11).</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Как следует из копии квитанции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от </w:t>
      </w:r>
      <w:r w:rsidR="002F3172">
        <w:rPr>
          <w:rFonts w:ascii="Times New Roman" w:eastAsia="Times New Roman" w:hAnsi="Times New Roman" w:cs="Times New Roman"/>
          <w:color w:val="000000"/>
          <w:sz w:val="28"/>
          <w:szCs w:val="28"/>
          <w:shd w:val="clear" w:color="auto" w:fill="FFFFFF"/>
          <w:lang w:eastAsia="ru-RU"/>
        </w:rPr>
        <w:t>(данные изъяты</w:t>
      </w:r>
      <w:r w:rsidR="002F3172">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Г</w:t>
      </w:r>
      <w:r>
        <w:rPr>
          <w:rFonts w:ascii="Times New Roman" w:eastAsia="Times New Roman" w:hAnsi="Times New Roman" w:cs="Times New Roman"/>
          <w:color w:val="000000"/>
          <w:sz w:val="28"/>
          <w:szCs w:val="28"/>
          <w:shd w:val="clear" w:color="auto" w:fill="FFFFFF"/>
          <w:lang w:eastAsia="ru-RU"/>
        </w:rPr>
        <w:t>айдаржи</w:t>
      </w:r>
      <w:r>
        <w:rPr>
          <w:rFonts w:ascii="Times New Roman" w:eastAsia="Times New Roman" w:hAnsi="Times New Roman" w:cs="Times New Roman"/>
          <w:color w:val="000000"/>
          <w:sz w:val="28"/>
          <w:szCs w:val="28"/>
          <w:shd w:val="clear" w:color="auto" w:fill="FFFFFF"/>
          <w:lang w:eastAsia="ru-RU"/>
        </w:rPr>
        <w:t xml:space="preserve"> Е.Г. оплатила проведение экспертного исследования транспортного средства по определению размера расходов на восстановительный ремонт автомашины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гос.регистрационный</w:t>
      </w:r>
      <w:r>
        <w:rPr>
          <w:rFonts w:ascii="Times New Roman" w:eastAsia="Times New Roman" w:hAnsi="Times New Roman" w:cs="Times New Roman"/>
          <w:color w:val="000000"/>
          <w:sz w:val="28"/>
          <w:szCs w:val="28"/>
          <w:shd w:val="clear" w:color="auto" w:fill="FFFFFF"/>
          <w:lang w:eastAsia="ru-RU"/>
        </w:rPr>
        <w:t xml:space="preserve"> знак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НДС в размере 4000 рублей (л.д. 12).</w:t>
      </w:r>
    </w:p>
    <w:p w:rsidR="00A8683D" w:rsidP="00A868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Заказным письмом с уведомлением она уведомила Дорош М.Б. о проведении экспертизы. Письмо получено Дорош М.Б. 03.05.2018. Почтовые расходы составили 78 руб. 00 коп</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w:t>
      </w:r>
      <w:r>
        <w:rPr>
          <w:rFonts w:ascii="Times New Roman" w:eastAsia="Times New Roman" w:hAnsi="Times New Roman" w:cs="Times New Roman"/>
          <w:color w:val="000000"/>
          <w:sz w:val="28"/>
          <w:szCs w:val="28"/>
          <w:lang w:eastAsia="ru-RU"/>
        </w:rPr>
        <w:t>.д.24).</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Актом экспертного исследования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от </w:t>
      </w:r>
      <w:r w:rsidR="002F3172">
        <w:rPr>
          <w:rFonts w:ascii="Times New Roman" w:eastAsia="Times New Roman" w:hAnsi="Times New Roman" w:cs="Times New Roman"/>
          <w:color w:val="000000"/>
          <w:sz w:val="28"/>
          <w:szCs w:val="28"/>
          <w:shd w:val="clear" w:color="auto" w:fill="FFFFFF"/>
          <w:lang w:eastAsia="ru-RU"/>
        </w:rPr>
        <w:t xml:space="preserve">(данные изъяты) </w:t>
      </w:r>
      <w:r>
        <w:rPr>
          <w:rFonts w:ascii="Times New Roman" w:eastAsia="Times New Roman" w:hAnsi="Times New Roman" w:cs="Times New Roman"/>
          <w:color w:val="000000"/>
          <w:sz w:val="28"/>
          <w:szCs w:val="28"/>
          <w:shd w:val="clear" w:color="auto" w:fill="FFFFFF"/>
          <w:lang w:eastAsia="ru-RU"/>
        </w:rPr>
        <w:t xml:space="preserve">следует, что размер расходов на восстановительный ремонт транспортного средства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государственный регистрационный знак </w:t>
      </w:r>
      <w:r w:rsidR="002F3172">
        <w:rPr>
          <w:rFonts w:ascii="Times New Roman" w:eastAsia="Times New Roman" w:hAnsi="Times New Roman" w:cs="Times New Roman"/>
          <w:color w:val="000000"/>
          <w:sz w:val="28"/>
          <w:szCs w:val="28"/>
          <w:shd w:val="clear" w:color="auto" w:fill="FFFFFF"/>
          <w:lang w:eastAsia="ru-RU"/>
        </w:rPr>
        <w:t xml:space="preserve">(данные изъяты) </w:t>
      </w:r>
      <w:r>
        <w:rPr>
          <w:rFonts w:ascii="Times New Roman" w:eastAsia="Times New Roman" w:hAnsi="Times New Roman" w:cs="Times New Roman"/>
          <w:color w:val="000000"/>
          <w:sz w:val="28"/>
          <w:szCs w:val="28"/>
          <w:shd w:val="clear" w:color="auto" w:fill="FFFFFF"/>
          <w:lang w:eastAsia="ru-RU"/>
        </w:rPr>
        <w:t>вследствие его повреждения при ДТП, которое произошло 22.08.2018 определяется равным стоимости восстановительного ремонта с учетом износа запасных частей (деталей, узлов и агрегатов), и составляет 34287 рублей.</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Письмом с заказным с уведомлением от 10.05.2018 в адрес Дорош М.Б. направлены копия справки о ДТП, копия постановления по делу об административном правонарушении, копия Договора на выполнение экспертного исследования, копия акта экспертного исследования, копия квитанции об уплате исследования, копия кассового чека, претензия.</w:t>
      </w:r>
      <w:r>
        <w:rPr>
          <w:rFonts w:ascii="Times New Roman" w:eastAsia="Times New Roman" w:hAnsi="Times New Roman" w:cs="Times New Roman"/>
          <w:color w:val="000000"/>
          <w:sz w:val="28"/>
          <w:szCs w:val="28"/>
          <w:shd w:val="clear" w:color="auto" w:fill="FFFFFF"/>
          <w:lang w:eastAsia="ru-RU"/>
        </w:rPr>
        <w:t xml:space="preserve"> Указанные документы получены Дорош М.Б.</w:t>
      </w:r>
      <w:r w:rsidRPr="002F3172" w:rsidR="002F3172">
        <w:rPr>
          <w:rFonts w:ascii="Times New Roman" w:eastAsia="Times New Roman" w:hAnsi="Times New Roman" w:cs="Times New Roman"/>
          <w:color w:val="000000"/>
          <w:sz w:val="28"/>
          <w:szCs w:val="28"/>
          <w:shd w:val="clear" w:color="auto" w:fill="FFFFFF"/>
          <w:lang w:eastAsia="ru-RU"/>
        </w:rPr>
        <w:t xml:space="preserve">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lang w:eastAsia="ru-RU"/>
        </w:rPr>
        <w:t>Почтовые расходы составили 107 руб. 70 коп</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л</w:t>
      </w:r>
      <w:r>
        <w:rPr>
          <w:rFonts w:ascii="Times New Roman" w:eastAsia="Times New Roman" w:hAnsi="Times New Roman" w:cs="Times New Roman"/>
          <w:color w:val="000000"/>
          <w:sz w:val="28"/>
          <w:szCs w:val="28"/>
          <w:shd w:val="clear" w:color="auto" w:fill="FFFFFF"/>
          <w:lang w:eastAsia="ru-RU"/>
        </w:rPr>
        <w:t>.д. 18-19).</w:t>
      </w:r>
    </w:p>
    <w:p w:rsidR="00A8683D" w:rsidP="00A8683D">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При таких обстоятельствах, мировой судья</w:t>
      </w:r>
      <w:r>
        <w:rPr>
          <w:rFonts w:ascii="Times New Roman" w:eastAsia="Times New Roman" w:hAnsi="Times New Roman" w:cs="Times New Roman"/>
          <w:sz w:val="28"/>
          <w:szCs w:val="28"/>
          <w:shd w:val="clear" w:color="auto" w:fill="FFFFFF"/>
          <w:lang w:eastAsia="ru-RU"/>
        </w:rPr>
        <w:t xml:space="preserve"> приходит к выводу о необходимости взыскания с Дорош М.Б., в пользу истца </w:t>
      </w:r>
      <w:r>
        <w:rPr>
          <w:rFonts w:ascii="Times New Roman" w:eastAsia="Times New Roman" w:hAnsi="Times New Roman" w:cs="Times New Roman"/>
          <w:bCs/>
          <w:sz w:val="28"/>
          <w:szCs w:val="28"/>
          <w:lang w:eastAsia="ru-RU"/>
        </w:rPr>
        <w:t>ущерба</w:t>
      </w:r>
      <w:r>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bCs/>
          <w:sz w:val="28"/>
          <w:szCs w:val="28"/>
          <w:lang w:eastAsia="ru-RU"/>
        </w:rPr>
        <w:t>причиненного в результате дорожно-транспортного происшествия</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shd w:val="clear" w:color="auto" w:fill="FFFFFF"/>
          <w:lang w:eastAsia="ru-RU"/>
        </w:rPr>
        <w:t>в размере стоимости ремонтных работ автомобиля, осмотра и проведения экспертизы автомашины, а также о взыскании судебных расходов.</w:t>
      </w:r>
    </w:p>
    <w:p w:rsidR="00A8683D" w:rsidP="00A8683D">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Согласно </w:t>
      </w:r>
      <w:r>
        <w:rPr>
          <w:rFonts w:ascii="Times New Roman" w:eastAsia="Times New Roman" w:hAnsi="Times New Roman" w:cs="Times New Roman"/>
          <w:sz w:val="28"/>
          <w:szCs w:val="28"/>
          <w:shd w:val="clear" w:color="auto" w:fill="FFFFFF"/>
          <w:lang w:eastAsia="ru-RU"/>
        </w:rPr>
        <w:t>ч</w:t>
      </w:r>
      <w:r>
        <w:rPr>
          <w:rFonts w:ascii="Times New Roman" w:eastAsia="Times New Roman" w:hAnsi="Times New Roman" w:cs="Times New Roman"/>
          <w:sz w:val="28"/>
          <w:szCs w:val="28"/>
          <w:shd w:val="clear" w:color="auto" w:fill="FFFFFF"/>
          <w:lang w:eastAsia="ru-RU"/>
        </w:rPr>
        <w:t>. 1 ст. </w:t>
      </w:r>
      <w:r>
        <w:fldChar w:fldCharType="begin"/>
      </w:r>
      <w:r>
        <w:instrText xml:space="preserve"> HYPERLINK "http://sudact.ru/law/koap/razdel-ii/glava-12/statia-12.37/" \o "КОАП &gt;  Раздел II. Особенная часть &gt; Глава 12. Административные правонарушения в области дорожного движения &gt; Статья 12.37. Несоблюдение требований об обязательном страховании гражданской ответственности владельцев транспортных средств" \t "_blank" </w:instrText>
      </w:r>
      <w:r>
        <w:fldChar w:fldCharType="separate"/>
      </w:r>
      <w:r>
        <w:rPr>
          <w:rStyle w:val="Hyperlink"/>
          <w:rFonts w:ascii="Times New Roman" w:eastAsia="Times New Roman" w:hAnsi="Times New Roman" w:cs="Times New Roman"/>
          <w:color w:val="auto"/>
          <w:sz w:val="28"/>
          <w:szCs w:val="28"/>
          <w:u w:val="none"/>
          <w:lang w:eastAsia="ru-RU"/>
        </w:rPr>
        <w:t>12</w:t>
      </w:r>
      <w:r>
        <w:fldChar w:fldCharType="end"/>
      </w:r>
      <w:r>
        <w:rPr>
          <w:rFonts w:ascii="Times New Roman" w:eastAsia="Times New Roman" w:hAnsi="Times New Roman" w:cs="Times New Roman"/>
          <w:sz w:val="28"/>
          <w:szCs w:val="28"/>
          <w:shd w:val="clear" w:color="auto" w:fill="FFFFFF"/>
          <w:lang w:eastAsia="ru-RU"/>
        </w:rPr>
        <w:t> и ч. 1 ст. </w:t>
      </w:r>
      <w:r>
        <w:fldChar w:fldCharType="begin"/>
      </w:r>
      <w:r>
        <w:instrText xml:space="preserve"> HYPERLINK "http://sudact.ru/law/gpk-rf/razdel-i/glava-6/statia-56/" \o "ГПК РФ &gt;  Раздел I. Общие положения &gt; Глава 6. Доказательства и доказывание &gt; Статья 56. Обязанность доказывания" \t "_blank" </w:instrText>
      </w:r>
      <w:r>
        <w:fldChar w:fldCharType="separate"/>
      </w:r>
      <w:r>
        <w:rPr>
          <w:rStyle w:val="Hyperlink"/>
          <w:rFonts w:ascii="Times New Roman" w:eastAsia="Times New Roman" w:hAnsi="Times New Roman" w:cs="Times New Roman"/>
          <w:color w:val="auto"/>
          <w:sz w:val="28"/>
          <w:szCs w:val="28"/>
          <w:u w:val="none"/>
          <w:lang w:eastAsia="ru-RU"/>
        </w:rPr>
        <w:t>56 ГПК РФ</w:t>
      </w:r>
      <w:r>
        <w:fldChar w:fldCharType="end"/>
      </w:r>
      <w:r>
        <w:rPr>
          <w:rFonts w:ascii="Times New Roman" w:eastAsia="Times New Roman" w:hAnsi="Times New Roman" w:cs="Times New Roman"/>
          <w:sz w:val="28"/>
          <w:szCs w:val="28"/>
          <w:shd w:val="clear" w:color="auto" w:fill="FFFFFF"/>
          <w:lang w:eastAsia="ru-RU"/>
        </w:rPr>
        <w:t xml:space="preserve"> правосудие по гражданским делам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A8683D" w:rsidP="00A8683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Согласно ст. </w:t>
      </w:r>
      <w:r>
        <w:fldChar w:fldCharType="begin"/>
      </w:r>
      <w:r>
        <w:instrText xml:space="preserve"> HYPERLINK "http://sudact.ru/law/gpk-rf/razdel-i/glava-7/statia-88/" \o "ГПК РФ &gt;  Раздел I. Общие положения &gt; Глава 7. Судебные расходы &gt; Статья 88. Судебные расходы" \t "_blank" </w:instrText>
      </w:r>
      <w:r>
        <w:fldChar w:fldCharType="separate"/>
      </w:r>
      <w:r>
        <w:rPr>
          <w:rStyle w:val="Hyperlink"/>
          <w:rFonts w:ascii="Times New Roman" w:hAnsi="Times New Roman" w:cs="Times New Roman"/>
          <w:color w:val="auto"/>
          <w:sz w:val="28"/>
          <w:szCs w:val="28"/>
          <w:u w:val="none"/>
          <w:bdr w:val="none" w:sz="0" w:space="0" w:color="auto" w:frame="1"/>
        </w:rPr>
        <w:t>88 ГПК РФ</w:t>
      </w:r>
      <w:r>
        <w:fldChar w:fldCharType="end"/>
      </w:r>
      <w:r>
        <w:rPr>
          <w:rFonts w:ascii="Times New Roman" w:hAnsi="Times New Roman" w:cs="Times New Roman"/>
          <w:sz w:val="28"/>
          <w:szCs w:val="28"/>
          <w:shd w:val="clear" w:color="auto" w:fill="FFFFFF"/>
        </w:rPr>
        <w:t> судебные расходы состоят из государственной пошлины и издержек, связанных с рассмотрением дела. На основании положений ст. </w:t>
      </w:r>
      <w:r>
        <w:fldChar w:fldCharType="begin"/>
      </w:r>
      <w:r>
        <w:instrText xml:space="preserve"> HYPERLINK "http://sudact.ru/law/gpk-rf/razdel-i/glava-7/statia-98/"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Pr>
          <w:rStyle w:val="Hyperlink"/>
          <w:rFonts w:ascii="Times New Roman" w:hAnsi="Times New Roman" w:cs="Times New Roman"/>
          <w:color w:val="auto"/>
          <w:sz w:val="28"/>
          <w:szCs w:val="28"/>
          <w:u w:val="none"/>
          <w:bdr w:val="none" w:sz="0" w:space="0" w:color="auto" w:frame="1"/>
        </w:rPr>
        <w:t>98 ГПК РФ</w:t>
      </w:r>
      <w:r>
        <w:fldChar w:fldCharType="end"/>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В соответствии со ст. </w:t>
      </w:r>
      <w:r>
        <w:fldChar w:fldCharType="begin"/>
      </w:r>
      <w:r>
        <w:instrText xml:space="preserve"> HYPERLINK "http://sudact.ru/law/gpk-rf/razdel-i/glava-7/statia-100/" \o "ГПК РФ &gt;  Раздел I. Общие положения &gt; Глава 7. Судебные расходы &gt; Статья 100. Возмещение расходов на оплату услуг представителя" \t "_blank" </w:instrText>
      </w:r>
      <w:r>
        <w:fldChar w:fldCharType="separate"/>
      </w:r>
      <w:r>
        <w:rPr>
          <w:rStyle w:val="Hyperlink"/>
          <w:rFonts w:ascii="Times New Roman" w:hAnsi="Times New Roman" w:cs="Times New Roman"/>
          <w:color w:val="auto"/>
          <w:sz w:val="28"/>
          <w:szCs w:val="28"/>
          <w:u w:val="none"/>
          <w:bdr w:val="none" w:sz="0" w:space="0" w:color="auto" w:frame="1"/>
        </w:rPr>
        <w:t>100 ГПК РФ</w:t>
      </w:r>
      <w:r>
        <w:fldChar w:fldCharType="end"/>
      </w:r>
      <w:r>
        <w:rPr>
          <w:rFonts w:ascii="Times New Roman" w:hAnsi="Times New Roman" w:cs="Times New Roman"/>
          <w:sz w:val="28"/>
          <w:szCs w:val="28"/>
          <w:shd w:val="clear" w:color="auto" w:fill="FFFFFF"/>
        </w:rPr>
        <w:t xml:space="preserve"> стороне, в пользу которой состоялось решение суда, по ее письменному ходатайству суд </w:t>
      </w:r>
      <w:r>
        <w:rPr>
          <w:rFonts w:ascii="Times New Roman" w:hAnsi="Times New Roman" w:cs="Times New Roman"/>
          <w:sz w:val="28"/>
          <w:szCs w:val="28"/>
          <w:shd w:val="clear" w:color="auto" w:fill="FFFFFF"/>
        </w:rPr>
        <w:t xml:space="preserve">присуждает с другой стороны расходы на оплату услуг представителя в разумных пределах. </w:t>
      </w:r>
    </w:p>
    <w:p w:rsidR="00A8683D" w:rsidP="00A8683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учетом разъяснений, содержащихся в п.12 Постановления Пленума Верховного Суда РФ №1 от 21.01.2016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 1 ст. </w:t>
      </w:r>
      <w:r>
        <w:fldChar w:fldCharType="begin"/>
      </w:r>
      <w:r>
        <w:instrText xml:space="preserve"> HYPERLINK "http://sudact.ru/law/gpk-rf/razdel-i/glava-7/statia-100/" \o "ГПК РФ &gt;  Раздел I. Общие положения &gt; Глава 7. Судебные расходы &gt; Статья 100. Возмещение расходов на оплату услуг представителя" \t "_blank" </w:instrText>
      </w:r>
      <w:r>
        <w:fldChar w:fldCharType="separate"/>
      </w:r>
      <w:r>
        <w:rPr>
          <w:rStyle w:val="Hyperlink"/>
          <w:rFonts w:ascii="Times New Roman" w:hAnsi="Times New Roman" w:cs="Times New Roman"/>
          <w:color w:val="auto"/>
          <w:sz w:val="28"/>
          <w:szCs w:val="28"/>
          <w:u w:val="none"/>
          <w:bdr w:val="none" w:sz="0" w:space="0" w:color="auto" w:frame="1"/>
        </w:rPr>
        <w:t>100 ГПК РФ</w:t>
      </w:r>
      <w:r>
        <w:fldChar w:fldCharType="end"/>
      </w:r>
      <w:r>
        <w:rPr>
          <w:rFonts w:ascii="Times New Roman" w:hAnsi="Times New Roman" w:cs="Times New Roman"/>
          <w:sz w:val="28"/>
          <w:szCs w:val="28"/>
          <w:shd w:val="clear" w:color="auto" w:fill="FFFFFF"/>
        </w:rPr>
        <w:t>, ст. </w:t>
      </w:r>
      <w:r>
        <w:fldChar w:fldCharType="begin"/>
      </w:r>
      <w:r>
        <w:instrText xml:space="preserve"> HYPERLINK "http://sudact.ru/law/kas-rf/razdel-i/glava-10/statia-112/" \o "КАС РФ &gt;  Раздел I. Общие положения &gt; Глава 10. Судебные расходы &gt; Статья 112. Возмещение расходов на оплату услуг представителя" \t "_blank" </w:instrText>
      </w:r>
      <w:r>
        <w:fldChar w:fldCharType="separate"/>
      </w:r>
      <w:r>
        <w:rPr>
          <w:rStyle w:val="Hyperlink"/>
          <w:rFonts w:ascii="Times New Roman" w:hAnsi="Times New Roman" w:cs="Times New Roman"/>
          <w:color w:val="auto"/>
          <w:sz w:val="28"/>
          <w:szCs w:val="28"/>
          <w:u w:val="none"/>
          <w:bdr w:val="none" w:sz="0" w:space="0" w:color="auto" w:frame="1"/>
        </w:rPr>
        <w:t>112 КАС</w:t>
      </w:r>
      <w:r>
        <w:rPr>
          <w:rStyle w:val="Hyperlink"/>
          <w:rFonts w:ascii="Times New Roman" w:hAnsi="Times New Roman" w:cs="Times New Roman"/>
          <w:color w:val="auto"/>
          <w:sz w:val="28"/>
          <w:szCs w:val="28"/>
          <w:u w:val="none"/>
          <w:bdr w:val="none" w:sz="0" w:space="0" w:color="auto" w:frame="1"/>
        </w:rPr>
        <w:t xml:space="preserve"> </w:t>
      </w:r>
      <w:r>
        <w:rPr>
          <w:rStyle w:val="Hyperlink"/>
          <w:rFonts w:ascii="Times New Roman" w:hAnsi="Times New Roman" w:cs="Times New Roman"/>
          <w:color w:val="auto"/>
          <w:sz w:val="28"/>
          <w:szCs w:val="28"/>
          <w:u w:val="none"/>
          <w:bdr w:val="none" w:sz="0" w:space="0" w:color="auto" w:frame="1"/>
        </w:rPr>
        <w:t>РФ</w:t>
      </w:r>
      <w:r>
        <w:fldChar w:fldCharType="end"/>
      </w:r>
      <w:r>
        <w:rPr>
          <w:rFonts w:ascii="Times New Roman" w:hAnsi="Times New Roman" w:cs="Times New Roman"/>
          <w:sz w:val="28"/>
          <w:szCs w:val="28"/>
          <w:shd w:val="clear" w:color="auto" w:fill="FFFFFF"/>
        </w:rPr>
        <w:t>, ч. 2 ст. </w:t>
      </w:r>
      <w:r>
        <w:fldChar w:fldCharType="begin"/>
      </w:r>
      <w:r>
        <w:instrText xml:space="preserve"> HYPERLINK "http://sudact.ru/law/apk-rf/razdel-i/glava-9/statia-110/" \o "АПК РФ &gt;  Раздел I. Общие положения &gt; Глава 9. Судебные расходы &gt; Статья 110. Распределение судебных расходов между лицами, участвующими в деле" \t "_blank" </w:instrText>
      </w:r>
      <w:r>
        <w:fldChar w:fldCharType="separate"/>
      </w:r>
      <w:r>
        <w:rPr>
          <w:rStyle w:val="Hyperlink"/>
          <w:rFonts w:ascii="Times New Roman" w:hAnsi="Times New Roman" w:cs="Times New Roman"/>
          <w:color w:val="auto"/>
          <w:sz w:val="28"/>
          <w:szCs w:val="28"/>
          <w:u w:val="none"/>
          <w:bdr w:val="none" w:sz="0" w:space="0" w:color="auto" w:frame="1"/>
        </w:rPr>
        <w:t>110 АПК РФ</w:t>
      </w:r>
      <w:r>
        <w:fldChar w:fldCharType="end"/>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 </w:t>
      </w:r>
      <w:r>
        <w:fldChar w:fldCharType="begin"/>
      </w:r>
      <w:r>
        <w:instrText xml:space="preserve"> HYPERLINK "http://sudact.ru/law/gpk-rf/razdel-i/glava-7/statia-98/"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Pr>
          <w:rStyle w:val="Hyperlink"/>
          <w:rFonts w:ascii="Times New Roman" w:hAnsi="Times New Roman" w:cs="Times New Roman"/>
          <w:color w:val="auto"/>
          <w:sz w:val="28"/>
          <w:szCs w:val="28"/>
          <w:u w:val="none"/>
          <w:bdr w:val="none" w:sz="0" w:space="0" w:color="auto" w:frame="1"/>
        </w:rPr>
        <w:t>98</w:t>
      </w:r>
      <w:r>
        <w:fldChar w:fldCharType="end"/>
      </w:r>
      <w:r>
        <w:rPr>
          <w:rFonts w:ascii="Times New Roman" w:hAnsi="Times New Roman" w:cs="Times New Roman"/>
          <w:sz w:val="28"/>
          <w:szCs w:val="28"/>
          <w:shd w:val="clear" w:color="auto" w:fill="FFFFFF"/>
        </w:rPr>
        <w:t>, </w:t>
      </w:r>
      <w:r>
        <w:fldChar w:fldCharType="begin"/>
      </w:r>
      <w:r>
        <w:instrText xml:space="preserve"> HYPERLINK "http://sudact.ru/law/gpk-rf/razdel-i/glava-7/statia-100/" \o "ГПК РФ &gt;  Раздел I. Общие положения &gt; Глава 7. Судебные расходы &gt; Статья 100. Возмещение расходов на оплату услуг представителя" \t "_blank" </w:instrText>
      </w:r>
      <w:r>
        <w:fldChar w:fldCharType="separate"/>
      </w:r>
      <w:r>
        <w:rPr>
          <w:rStyle w:val="Hyperlink"/>
          <w:rFonts w:ascii="Times New Roman" w:hAnsi="Times New Roman" w:cs="Times New Roman"/>
          <w:color w:val="auto"/>
          <w:sz w:val="28"/>
          <w:szCs w:val="28"/>
          <w:u w:val="none"/>
          <w:bdr w:val="none" w:sz="0" w:space="0" w:color="auto" w:frame="1"/>
        </w:rPr>
        <w:t>100 ГПК РФ</w:t>
      </w:r>
      <w:r>
        <w:fldChar w:fldCharType="end"/>
      </w:r>
      <w:r>
        <w:rPr>
          <w:rFonts w:ascii="Times New Roman" w:hAnsi="Times New Roman" w:cs="Times New Roman"/>
          <w:sz w:val="28"/>
          <w:szCs w:val="28"/>
          <w:shd w:val="clear" w:color="auto" w:fill="FFFFFF"/>
        </w:rPr>
        <w:t>, ст. </w:t>
      </w:r>
      <w:r>
        <w:fldChar w:fldCharType="begin"/>
      </w:r>
      <w:r>
        <w:instrText xml:space="preserve"> HYPERLINK "http://sudact.ru/law/kas-rf/razdel-i/glava-10/statia-111/" \o "КАС РФ &gt;  Раздел I. Общие положения &gt; Глава 10. Судебные расходы &gt; Статья 111. Распределение судебных расходов между сторонами" \t "_blank" </w:instrText>
      </w:r>
      <w:r>
        <w:fldChar w:fldCharType="separate"/>
      </w:r>
      <w:r>
        <w:rPr>
          <w:rStyle w:val="Hyperlink"/>
          <w:rFonts w:ascii="Times New Roman" w:hAnsi="Times New Roman" w:cs="Times New Roman"/>
          <w:color w:val="auto"/>
          <w:sz w:val="28"/>
          <w:szCs w:val="28"/>
          <w:u w:val="none"/>
          <w:bdr w:val="none" w:sz="0" w:space="0" w:color="auto" w:frame="1"/>
        </w:rPr>
        <w:t>111</w:t>
      </w:r>
      <w:r>
        <w:fldChar w:fldCharType="end"/>
      </w:r>
      <w:r>
        <w:rPr>
          <w:rFonts w:ascii="Times New Roman" w:hAnsi="Times New Roman" w:cs="Times New Roman"/>
          <w:sz w:val="28"/>
          <w:szCs w:val="28"/>
          <w:shd w:val="clear" w:color="auto" w:fill="FFFFFF"/>
        </w:rPr>
        <w:t>, </w:t>
      </w:r>
      <w:r>
        <w:fldChar w:fldCharType="begin"/>
      </w:r>
      <w:r>
        <w:instrText xml:space="preserve"> HYPERLINK "http://sudact.ru/law/kas-rf/razdel-i/glava-10/statia-112/" \o "КАС РФ &gt;  Раздел I. Общие положения &gt; Глава 10. Судебные расходы &gt; Статья 112. Возмещение расходов на оплату услуг представителя" \t "_blank" </w:instrText>
      </w:r>
      <w:r>
        <w:fldChar w:fldCharType="separate"/>
      </w:r>
      <w:r>
        <w:rPr>
          <w:rStyle w:val="Hyperlink"/>
          <w:rFonts w:ascii="Times New Roman" w:hAnsi="Times New Roman" w:cs="Times New Roman"/>
          <w:color w:val="auto"/>
          <w:sz w:val="28"/>
          <w:szCs w:val="28"/>
          <w:u w:val="none"/>
          <w:bdr w:val="none" w:sz="0" w:space="0" w:color="auto" w:frame="1"/>
        </w:rPr>
        <w:t>112 КАС РФ</w:t>
      </w:r>
      <w:r>
        <w:fldChar w:fldCharType="end"/>
      </w:r>
      <w:r>
        <w:rPr>
          <w:rFonts w:ascii="Times New Roman" w:hAnsi="Times New Roman" w:cs="Times New Roman"/>
          <w:sz w:val="28"/>
          <w:szCs w:val="28"/>
          <w:shd w:val="clear" w:color="auto" w:fill="FFFFFF"/>
        </w:rPr>
        <w:t>, ст. </w:t>
      </w:r>
      <w:r>
        <w:fldChar w:fldCharType="begin"/>
      </w:r>
      <w:r>
        <w:instrText xml:space="preserve"> HYPERLINK "http://sudact.ru/law/apk-rf/razdel-i/glava-9/statia-101/" \o "АПК РФ &gt;  Раздел I. Общие положения &gt; Глава 9. Судебные расходы &gt; Статья 101. Состав судебных расходов" \t "_blank" </w:instrText>
      </w:r>
      <w:r>
        <w:fldChar w:fldCharType="separate"/>
      </w:r>
      <w:r>
        <w:rPr>
          <w:rStyle w:val="Hyperlink"/>
          <w:rFonts w:ascii="Times New Roman" w:hAnsi="Times New Roman" w:cs="Times New Roman"/>
          <w:color w:val="auto"/>
          <w:sz w:val="28"/>
          <w:szCs w:val="28"/>
          <w:u w:val="none"/>
          <w:bdr w:val="none" w:sz="0" w:space="0" w:color="auto" w:frame="1"/>
        </w:rPr>
        <w:t>101 АПК РФ</w:t>
      </w:r>
      <w:r>
        <w:fldChar w:fldCharType="end"/>
      </w:r>
      <w:r>
        <w:rPr>
          <w:rFonts w:ascii="Times New Roman" w:hAnsi="Times New Roman" w:cs="Times New Roman"/>
          <w:sz w:val="28"/>
          <w:szCs w:val="28"/>
          <w:shd w:val="clear" w:color="auto" w:fill="FFFFFF"/>
        </w:rPr>
        <w:t xml:space="preserve">). </w:t>
      </w:r>
    </w:p>
    <w:p w:rsidR="00A8683D" w:rsidP="00A8683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Разрешая вопрос о размере сумм, взыскиваемых в возмещение судебных издержек,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w:t>
      </w:r>
      <w:r>
        <w:fldChar w:fldCharType="begin"/>
      </w:r>
      <w:r>
        <w:instrText xml:space="preserve"> HYPERLINK "http://sudact.ru/law/koap/razdel-i/glava-2/statia-2.5/" \o "КОАП &gt;  Раздел I. Общие положения &gt; Глава 2. Административное правонарушение и административная ответственность &gt; Статья 2.5. Административная ответственность военнослужащих, граждан, призванных на военные сборы, и лиц, имеющих специальные звания" \t "_blank" </w:instrText>
      </w:r>
      <w:r>
        <w:fldChar w:fldCharType="separate"/>
      </w:r>
      <w:r>
        <w:rPr>
          <w:rStyle w:val="Hyperlink"/>
          <w:rFonts w:ascii="Times New Roman" w:hAnsi="Times New Roman" w:cs="Times New Roman"/>
          <w:color w:val="auto"/>
          <w:sz w:val="28"/>
          <w:szCs w:val="28"/>
          <w:u w:val="none"/>
          <w:bdr w:val="none" w:sz="0" w:space="0" w:color="auto" w:frame="1"/>
        </w:rPr>
        <w:t>2</w:t>
      </w:r>
      <w:r>
        <w:fldChar w:fldCharType="end"/>
      </w:r>
      <w:r>
        <w:rPr>
          <w:rFonts w:ascii="Times New Roman" w:hAnsi="Times New Roman" w:cs="Times New Roman"/>
          <w:sz w:val="28"/>
          <w:szCs w:val="28"/>
          <w:shd w:val="clear" w:color="auto" w:fill="FFFFFF"/>
        </w:rPr>
        <w:t>, </w:t>
      </w:r>
      <w:r>
        <w:fldChar w:fldCharType="begin"/>
      </w:r>
      <w:r>
        <w:instrText xml:space="preserve"> HYPERLINK "http://sudact.ru/law/gpk-rf/razdel-i/glava-4/statia-35/" \o "ГПК РФ &gt;  Раздел I. Общие положения &gt; Глава 4. Лица, участвующие в деле &gt; Статья 35. Права и обязанности лиц, участвующих в деле" \t "_blank" </w:instrText>
      </w:r>
      <w:r>
        <w:fldChar w:fldCharType="separate"/>
      </w:r>
      <w:r>
        <w:rPr>
          <w:rStyle w:val="Hyperlink"/>
          <w:rFonts w:ascii="Times New Roman" w:hAnsi="Times New Roman" w:cs="Times New Roman"/>
          <w:color w:val="auto"/>
          <w:sz w:val="28"/>
          <w:szCs w:val="28"/>
          <w:u w:val="none"/>
          <w:bdr w:val="none" w:sz="0" w:space="0" w:color="auto" w:frame="1"/>
        </w:rPr>
        <w:t>35 ГПК РФ</w:t>
      </w:r>
      <w:r>
        <w:fldChar w:fldCharType="end"/>
      </w:r>
      <w:r>
        <w:rPr>
          <w:rFonts w:ascii="Times New Roman" w:hAnsi="Times New Roman" w:cs="Times New Roman"/>
          <w:sz w:val="28"/>
          <w:szCs w:val="28"/>
          <w:shd w:val="clear" w:color="auto" w:fill="FFFFFF"/>
        </w:rPr>
        <w:t>, статьи </w:t>
      </w:r>
      <w:r>
        <w:fldChar w:fldCharType="begin"/>
      </w:r>
      <w:r>
        <w:instrText xml:space="preserve"> HYPERLINK "http://sudact.ru/law/federalnyi-zakon-ot-08032015-n-22-fz-o/" \l "aL9kueS6RHrQ" \o "Федеральный закон от 08.03.2015 N 22-ФЗ &gt; (ред. от 23.06.2016) &gt; " \t "_blank" </w:instrText>
      </w:r>
      <w:r>
        <w:fldChar w:fldCharType="separate"/>
      </w:r>
      <w:r>
        <w:rPr>
          <w:rStyle w:val="Hyperlink"/>
          <w:rFonts w:ascii="Times New Roman" w:hAnsi="Times New Roman" w:cs="Times New Roman"/>
          <w:color w:val="auto"/>
          <w:sz w:val="28"/>
          <w:szCs w:val="28"/>
          <w:u w:val="none"/>
          <w:bdr w:val="none" w:sz="0" w:space="0" w:color="auto" w:frame="1"/>
        </w:rPr>
        <w:t>3</w:t>
      </w:r>
      <w:r>
        <w:fldChar w:fldCharType="end"/>
      </w:r>
      <w:r>
        <w:rPr>
          <w:rFonts w:ascii="Times New Roman" w:hAnsi="Times New Roman" w:cs="Times New Roman"/>
          <w:sz w:val="28"/>
          <w:szCs w:val="28"/>
          <w:shd w:val="clear" w:color="auto" w:fill="FFFFFF"/>
        </w:rPr>
        <w:t>, </w:t>
      </w:r>
      <w:r>
        <w:fldChar w:fldCharType="begin"/>
      </w:r>
      <w:r>
        <w:instrText xml:space="preserve"> HYPERLINK "http://sudact.ru/law/kas-rf/razdel-i/glava-4/statia-45/" \o "КАС РФ &gt;  Раздел I. Общие положения &gt; Глава 4. Лица, участвующие в деле, и другие участники судебного процесса &gt; Статья 45. Права и обязанности лиц, участвующих в деле" \t "_blank" </w:instrText>
      </w:r>
      <w:r>
        <w:fldChar w:fldCharType="separate"/>
      </w:r>
      <w:r>
        <w:rPr>
          <w:rStyle w:val="Hyperlink"/>
          <w:rFonts w:ascii="Times New Roman" w:hAnsi="Times New Roman" w:cs="Times New Roman"/>
          <w:color w:val="auto"/>
          <w:sz w:val="28"/>
          <w:szCs w:val="28"/>
          <w:u w:val="none"/>
          <w:bdr w:val="none" w:sz="0" w:space="0" w:color="auto" w:frame="1"/>
        </w:rPr>
        <w:t>45 КАС РФ</w:t>
      </w:r>
      <w:r>
        <w:fldChar w:fldCharType="end"/>
      </w:r>
      <w:r>
        <w:rPr>
          <w:rFonts w:ascii="Times New Roman" w:hAnsi="Times New Roman" w:cs="Times New Roman"/>
          <w:sz w:val="28"/>
          <w:szCs w:val="28"/>
          <w:shd w:val="clear" w:color="auto" w:fill="FFFFFF"/>
        </w:rPr>
        <w:t>, статьи </w:t>
      </w:r>
      <w:r>
        <w:fldChar w:fldCharType="begin"/>
      </w:r>
      <w:r>
        <w:instrText xml:space="preserve"> HYPERLINK "http://sudact.ru/law/apk-rf/razdel-i/glava-1/statia-2/" \o "АПК РФ &gt;  Раздел I. Общие положения &gt; Глава 1. Основные положения &gt; Статья 2. Задачи судопроизводства в арбитражных судах" \t "_blank" </w:instrText>
      </w:r>
      <w:r>
        <w:fldChar w:fldCharType="separate"/>
      </w:r>
      <w:r>
        <w:rPr>
          <w:rStyle w:val="Hyperlink"/>
          <w:rFonts w:ascii="Times New Roman" w:hAnsi="Times New Roman" w:cs="Times New Roman"/>
          <w:color w:val="auto"/>
          <w:sz w:val="28"/>
          <w:szCs w:val="28"/>
          <w:u w:val="none"/>
          <w:bdr w:val="none" w:sz="0" w:space="0" w:color="auto" w:frame="1"/>
        </w:rPr>
        <w:t>2</w:t>
      </w:r>
      <w:r>
        <w:fldChar w:fldCharType="end"/>
      </w:r>
      <w:r>
        <w:rPr>
          <w:rFonts w:ascii="Times New Roman" w:hAnsi="Times New Roman" w:cs="Times New Roman"/>
          <w:sz w:val="28"/>
          <w:szCs w:val="28"/>
          <w:shd w:val="clear" w:color="auto" w:fill="FFFFFF"/>
        </w:rPr>
        <w:t>, </w:t>
      </w:r>
      <w:r>
        <w:fldChar w:fldCharType="begin"/>
      </w:r>
      <w:r>
        <w:instrText xml:space="preserve"> HYPERLINK "http://sudact.ru/law/apk-rf/razdel-i/glava-5/statia-41/" \o "АПК РФ &gt;  Раздел I. Общие положения &gt; Глава 5. Лица, участвующие в деле, и иные участники арбитражного процесса &gt; Статья 41. Права и обязанности лиц, участвующих в деле" \t "_blank" </w:instrText>
      </w:r>
      <w:r>
        <w:fldChar w:fldCharType="separate"/>
      </w:r>
      <w:r>
        <w:rPr>
          <w:rStyle w:val="Hyperlink"/>
          <w:rFonts w:ascii="Times New Roman" w:hAnsi="Times New Roman" w:cs="Times New Roman"/>
          <w:color w:val="auto"/>
          <w:sz w:val="28"/>
          <w:szCs w:val="28"/>
          <w:u w:val="none"/>
          <w:bdr w:val="none" w:sz="0" w:space="0" w:color="auto" w:frame="1"/>
        </w:rPr>
        <w:t>41 АПК РФ</w:t>
      </w:r>
      <w:r>
        <w:fldChar w:fldCharType="end"/>
      </w:r>
      <w:r>
        <w:rPr>
          <w:rFonts w:ascii="Times New Roman" w:hAnsi="Times New Roman" w:cs="Times New Roman"/>
          <w:sz w:val="28"/>
          <w:szCs w:val="28"/>
          <w:shd w:val="clear" w:color="auto" w:fill="FFFFFF"/>
        </w:rPr>
        <w:t xml:space="preserve">)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 11). Исходя из положений, содержащихся в п.13 Постановления Пленума Верховного Суда РФ от 21.01.2016 №1 «О некоторых вопросах применения законодательства о возмещении издержек, связанных с рассмотрением дела»,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Таким образом, суду при определении разумности понесенных стороной расходов на оплату услуг представителя в каждом случае надлежит исходить из конкретных обстоятельств дела, а также учитывать принцип свободы договора, благодаря которому сторона может заключить договор со своим представителем на оказание юридических услуг на любую сумму. Однако это не должно нарушать принцип справедливости, и умалять прав другой стороны, которая вынуждена компенсировать судебные расходы на оплату услуг представителя выигравшей стороны, но с учетом принципа разумности. </w:t>
      </w:r>
    </w:p>
    <w:p w:rsidR="00A8683D" w:rsidP="00A8683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связи с тем, что решение суда состоялось в пользу </w:t>
      </w:r>
      <w:r>
        <w:rPr>
          <w:rFonts w:ascii="Times New Roman" w:hAnsi="Times New Roman" w:cs="Times New Roman"/>
          <w:sz w:val="28"/>
          <w:szCs w:val="28"/>
          <w:shd w:val="clear" w:color="auto" w:fill="FFFFFF"/>
        </w:rPr>
        <w:t>Гайдаржи</w:t>
      </w:r>
      <w:r>
        <w:rPr>
          <w:rFonts w:ascii="Times New Roman" w:hAnsi="Times New Roman" w:cs="Times New Roman"/>
          <w:sz w:val="28"/>
          <w:szCs w:val="28"/>
          <w:shd w:val="clear" w:color="auto" w:fill="FFFFFF"/>
        </w:rPr>
        <w:t xml:space="preserve"> Е.Г., учитывая представленные доказательства понесенных истцом расходов в сумме 20 000 руб., суд приходит к выводу о взыскании с Дорош М.Б. суммы расходов на оплату услуг представителя в размере 10 000 руб., которые определяет с учетом категории и сложности дела, длительности его рассмотрения, количества судебных заседаний, принципа</w:t>
      </w:r>
      <w:r>
        <w:rPr>
          <w:rFonts w:ascii="Times New Roman" w:hAnsi="Times New Roman" w:cs="Times New Roman"/>
          <w:sz w:val="28"/>
          <w:szCs w:val="28"/>
          <w:shd w:val="clear" w:color="auto" w:fill="FFFFFF"/>
        </w:rPr>
        <w:t xml:space="preserve"> разумности. </w:t>
      </w:r>
    </w:p>
    <w:p w:rsidR="00A8683D" w:rsidP="00A8683D">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Суд находит подлежащими удовлетворению требования истца о взыскании с Дорош М.Б. почтовых расходов - 185 руб. 70 коп. В соответствии с положениями п. 1 ст.</w:t>
      </w:r>
      <w:r>
        <w:fldChar w:fldCharType="begin"/>
      </w:r>
      <w:r>
        <w:instrText xml:space="preserve"> HYPERLINK "http://sudact.ru/law/nk-rf-chast2/razdel-viii/glava-25.3/statia-333.19_1/" \o "НК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\t "_blank" </w:instrText>
      </w:r>
      <w:r>
        <w:fldChar w:fldCharType="separate"/>
      </w:r>
      <w:r>
        <w:rPr>
          <w:rStyle w:val="Hyperlink"/>
          <w:rFonts w:ascii="Times New Roman" w:hAnsi="Times New Roman" w:cs="Times New Roman"/>
          <w:color w:val="auto"/>
          <w:sz w:val="28"/>
          <w:szCs w:val="28"/>
          <w:u w:val="none"/>
          <w:bdr w:val="none" w:sz="0" w:space="0" w:color="auto" w:frame="1"/>
        </w:rPr>
        <w:t>333.19 НК РФ</w:t>
      </w:r>
      <w:r>
        <w:fldChar w:fldCharType="end"/>
      </w:r>
      <w:r>
        <w:rPr>
          <w:rFonts w:ascii="Times New Roman" w:hAnsi="Times New Roman" w:cs="Times New Roman"/>
          <w:sz w:val="28"/>
          <w:szCs w:val="28"/>
          <w:shd w:val="clear" w:color="auto" w:fill="FFFFFF"/>
        </w:rPr>
        <w:t> с Дорош М.Б. подлежит взысканию государственная пошлина в доход государства в сумме 1354 руб. 16 коп.</w:t>
      </w:r>
    </w:p>
    <w:p w:rsidR="00A8683D" w:rsidP="00A8683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На основании изложенного, руководствуясь ст.ст. </w:t>
      </w:r>
      <w:r>
        <w:fldChar w:fldCharType="begin"/>
      </w:r>
      <w:r>
        <w:instrText xml:space="preserve"> HYPERLINK "http://sudact.ru/law/gk-rf-chast1/razdel-i/podrazdel-1/glava-2/statia-15/" \o "ГК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&lt;span class="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15</w:t>
      </w:r>
      <w:r>
        <w:fldChar w:fldCharType="end"/>
      </w:r>
      <w:r>
        <w:rPr>
          <w:rFonts w:ascii="Times New Roman" w:eastAsia="Times New Roman" w:hAnsi="Times New Roman" w:cs="Times New Roman"/>
          <w:color w:val="000000" w:themeColor="text1"/>
          <w:sz w:val="28"/>
          <w:szCs w:val="28"/>
          <w:shd w:val="clear" w:color="auto" w:fill="FFFFFF"/>
          <w:lang w:eastAsia="ru-RU"/>
        </w:rPr>
        <w:t>,</w:t>
      </w:r>
      <w:r>
        <w:fldChar w:fldCharType="begin"/>
      </w:r>
      <w:r>
        <w:instrText xml:space="preserve"> HYPERLINK "http://sudact.ru/law/gk-rf-chast1/razdel-i/podrazdel-3/glava-8/statia-151/" \o "ГК РФ &gt;  Раздел I. Общие положения &gt; Подраздел 3. Объекты гражданских прав &gt; Глава 8. Нематериальные блага и их защита &gt; Статья 151. Компенсация морального &lt;span class="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151</w:t>
      </w:r>
      <w:r>
        <w:fldChar w:fldCharType="end"/>
      </w:r>
      <w:r>
        <w:rPr>
          <w:rFonts w:ascii="Times New Roman" w:eastAsia="Times New Roman" w:hAnsi="Times New Roman" w:cs="Times New Roman"/>
          <w:color w:val="000000" w:themeColor="text1"/>
          <w:sz w:val="28"/>
          <w:szCs w:val="28"/>
          <w:shd w:val="clear" w:color="auto" w:fill="FFFFFF"/>
          <w:lang w:eastAsia="ru-RU"/>
        </w:rPr>
        <w:t>, </w:t>
      </w:r>
      <w:r>
        <w:fldChar w:fldCharType="begin"/>
      </w:r>
      <w:r>
        <w:instrText xml:space="preserve"> HYPERLINK "http://sudact.ru/law/gk-rf-chast2/razdel-iv/glava-59/ss-1_7/statia-1064/" \o "ГК РФ &gt;  Раздел IV. Отдельные виды обязательств &gt; Глава 59. Обязательства вследствие &lt;span class=" </w:instrText>
      </w:r>
      <w:r>
        <w:fldChar w:fldCharType="separate"/>
      </w:r>
      <w:r>
        <w:rPr>
          <w:rStyle w:val="Hyperlink"/>
          <w:rFonts w:ascii="Times New Roman" w:eastAsia="Times New Roman" w:hAnsi="Times New Roman" w:cs="Times New Roman"/>
          <w:color w:val="000000" w:themeColor="text1"/>
          <w:sz w:val="28"/>
          <w:szCs w:val="28"/>
          <w:u w:val="none"/>
          <w:lang w:eastAsia="ru-RU"/>
        </w:rPr>
        <w:t>1064</w:t>
      </w:r>
      <w:r>
        <w:fldChar w:fldCharType="end"/>
      </w:r>
      <w:r>
        <w:rPr>
          <w:rFonts w:ascii="Times New Roman" w:eastAsia="Times New Roman" w:hAnsi="Times New Roman" w:cs="Times New Roman"/>
          <w:color w:val="000000" w:themeColor="text1"/>
          <w:sz w:val="28"/>
          <w:szCs w:val="28"/>
          <w:shd w:val="clear" w:color="auto" w:fill="FFFFFF"/>
          <w:lang w:eastAsia="ru-RU"/>
        </w:rPr>
        <w:t>, </w:t>
      </w:r>
      <w:r>
        <w:fldChar w:fldCharType="begin"/>
      </w:r>
      <w:r>
        <w:instrText xml:space="preserve"> HYPERLINK "http://sudact.ru/law/gk-rf-chast2/razdel-iv/glava-59/ss-1_7/statia-1079/" \o "ГК РФ &gt;  Раздел IV. Отдельные виды обязательств &gt; Глава 59. Обязательства вследствие &lt;span class=" </w:instrText>
      </w:r>
      <w:r>
        <w:fldChar w:fldCharType="separate"/>
      </w:r>
      <w:r>
        <w:rPr>
          <w:rStyle w:val="Hyperlink"/>
          <w:rFonts w:ascii="Times New Roman" w:eastAsia="Times New Roman" w:hAnsi="Times New Roman" w:cs="Times New Roman"/>
          <w:color w:val="000000" w:themeColor="text1"/>
          <w:sz w:val="28"/>
          <w:szCs w:val="28"/>
          <w:u w:val="none"/>
          <w:lang w:eastAsia="ru-RU"/>
        </w:rPr>
        <w:t>1079</w:t>
      </w:r>
      <w:r>
        <w:fldChar w:fldCharType="end"/>
      </w:r>
      <w:r>
        <w:rPr>
          <w:rFonts w:ascii="Times New Roman" w:eastAsia="Times New Roman" w:hAnsi="Times New Roman" w:cs="Times New Roman"/>
          <w:color w:val="000000" w:themeColor="text1"/>
          <w:sz w:val="28"/>
          <w:szCs w:val="28"/>
          <w:shd w:val="clear" w:color="auto" w:fill="FFFFFF"/>
          <w:lang w:eastAsia="ru-RU"/>
        </w:rPr>
        <w:t>, </w:t>
      </w:r>
      <w:r>
        <w:fldChar w:fldCharType="begin"/>
      </w:r>
      <w:r>
        <w:instrText xml:space="preserve"> HYPERLINK "http://sudact.ru/law/gk-rf-chast2/razdel-iv/glava-59/ss-4_5/statia-1099/" \o "ГК РФ &gt;  Раздел IV. Отдельные виды обязательств &gt; Глава 59. Обязательства вследствие &lt;span class="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1099</w:t>
      </w:r>
      <w:r>
        <w:fldChar w:fldCharType="end"/>
      </w:r>
      <w:r>
        <w:rPr>
          <w:rFonts w:ascii="Times New Roman" w:eastAsia="Times New Roman" w:hAnsi="Times New Roman" w:cs="Times New Roman"/>
          <w:color w:val="000000" w:themeColor="text1"/>
          <w:sz w:val="28"/>
          <w:szCs w:val="28"/>
          <w:shd w:val="clear" w:color="auto" w:fill="FFFFFF"/>
          <w:lang w:eastAsia="ru-RU"/>
        </w:rPr>
        <w:t>, </w:t>
      </w:r>
      <w:r>
        <w:fldChar w:fldCharType="begin"/>
      </w:r>
      <w:r>
        <w:instrText xml:space="preserve"> HYPERLINK "http://sudact.ru/law/gk-rf-chast2/razdel-iv/glava-59/ss-4_5/statia-1100/" \o "ГК РФ &gt;  Раздел IV. Отдельные виды обязательств &gt; Глава 59. Обязательства вследствие &lt;span class="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1100 ГК РФ</w:t>
      </w:r>
      <w:r>
        <w:fldChar w:fldCharType="end"/>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shd w:val="clear" w:color="auto" w:fill="FFFFFF"/>
          <w:lang w:eastAsia="ru-RU"/>
        </w:rPr>
        <w:t> ст.ст.</w:t>
      </w:r>
      <w:r>
        <w:fldChar w:fldCharType="begin"/>
      </w:r>
      <w:r>
        <w:instrText xml:space="preserve"> HYPERLINK "http://sudact.ru/law/gpk-rf/razdel-i/glava-7/statia-98/"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98</w:t>
      </w:r>
      <w:r>
        <w:fldChar w:fldCharType="end"/>
      </w:r>
      <w:r>
        <w:rPr>
          <w:rFonts w:ascii="Times New Roman" w:eastAsia="Times New Roman" w:hAnsi="Times New Roman" w:cs="Times New Roman"/>
          <w:color w:val="000000" w:themeColor="text1"/>
          <w:sz w:val="28"/>
          <w:szCs w:val="28"/>
          <w:shd w:val="clear" w:color="auto" w:fill="FFFFFF"/>
          <w:lang w:eastAsia="ru-RU"/>
        </w:rPr>
        <w:t>,</w:t>
      </w:r>
      <w:r>
        <w:fldChar w:fldCharType="begin"/>
      </w:r>
      <w:r>
        <w:instrText xml:space="preserve"> HYPERLINK "http://sudact.ru/law/gpk-rf/razdel-ii/podrazdel-ii/glava-15/statia-193/" \o "ГПК РФ &gt;  Раздел II. Производство в суде первой инстанции &gt; Подраздел II. Исковое производство &gt; Глава 15. Судебное разбирательство &gt; Статья 193. Объявление решения суда"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193</w:t>
      </w:r>
      <w:r>
        <w:fldChar w:fldCharType="end"/>
      </w:r>
      <w:r>
        <w:rPr>
          <w:rFonts w:ascii="Times New Roman" w:eastAsia="Times New Roman" w:hAnsi="Times New Roman" w:cs="Times New Roman"/>
          <w:color w:val="000000" w:themeColor="text1"/>
          <w:sz w:val="28"/>
          <w:szCs w:val="28"/>
          <w:shd w:val="clear" w:color="auto" w:fill="FFFFFF"/>
          <w:lang w:eastAsia="ru-RU"/>
        </w:rPr>
        <w:t>,</w:t>
      </w:r>
      <w:r>
        <w:fldChar w:fldCharType="begin"/>
      </w:r>
      <w:r>
        <w:instrText xml:space="preserve"> HYPERLINK "http://sudact.ru/law/gpk-rf/razdel-ii/podrazdel-ii/glava-16/statia-194/" \o "ГПК РФ &gt;  Раздел II. Производство в суде первой инстанции &gt; Подраздел II. Исковое производство &gt; Глава 16. Решение суда &gt; Статья 194. Принятие решения суда"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194</w:t>
      </w:r>
      <w:r>
        <w:fldChar w:fldCharType="end"/>
      </w:r>
      <w:r>
        <w:rPr>
          <w:rFonts w:ascii="Times New Roman" w:eastAsia="Times New Roman" w:hAnsi="Times New Roman" w:cs="Times New Roman"/>
          <w:color w:val="000000" w:themeColor="text1"/>
          <w:sz w:val="28"/>
          <w:szCs w:val="28"/>
          <w:shd w:val="clear" w:color="auto" w:fill="FFFFFF"/>
          <w:lang w:eastAsia="ru-RU"/>
        </w:rPr>
        <w:t>-</w:t>
      </w:r>
      <w:r>
        <w:fldChar w:fldCharType="begin"/>
      </w:r>
      <w:r>
        <w:instrText xml:space="preserve"> HYPERLINK "http://sudact.ru/law/gpk-rf/razdel-ii/podrazdel-ii/glava-16/statia-198/" \o "ГПК РФ &gt;  Раздел II. Производство в суде первой инстанции &gt; Подраздел II. Исковое производство &gt; Глава 16. Решение суда &gt; Статья 198. Содержание решения суда"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198</w:t>
      </w:r>
      <w:r>
        <w:fldChar w:fldCharType="end"/>
      </w:r>
      <w:r>
        <w:rPr>
          <w:rFonts w:ascii="Times New Roman" w:eastAsia="Times New Roman" w:hAnsi="Times New Roman" w:cs="Times New Roman"/>
          <w:color w:val="000000" w:themeColor="text1"/>
          <w:sz w:val="28"/>
          <w:szCs w:val="28"/>
          <w:shd w:val="clear" w:color="auto" w:fill="FFFFFF"/>
          <w:lang w:eastAsia="ru-RU"/>
        </w:rPr>
        <w:t>,</w:t>
      </w:r>
      <w:r>
        <w:fldChar w:fldCharType="begin"/>
      </w:r>
      <w:r>
        <w:instrText xml:space="preserve"> HYPERLINK "http://sudact.ru/law/gpk-rf/razdel-ii/podrazdel-ii/glava-16/statia-199_1/" \o "ГПК РФ &gt;  Раздел II. Производство в суде первой инстанции &gt; Подраздел II. Исковое производство &gt; Глава 16. Решение суда &gt; Статья 199. Составление решения суда" \t "_blank" </w:instrText>
      </w:r>
      <w:r>
        <w:fldChar w:fldCharType="separate"/>
      </w:r>
      <w:r>
        <w:rPr>
          <w:rStyle w:val="Hyperlink"/>
          <w:rFonts w:ascii="Times New Roman" w:eastAsia="Times New Roman" w:hAnsi="Times New Roman" w:cs="Times New Roman"/>
          <w:color w:val="000000" w:themeColor="text1"/>
          <w:sz w:val="28"/>
          <w:szCs w:val="28"/>
          <w:u w:val="none"/>
          <w:lang w:eastAsia="ru-RU"/>
        </w:rPr>
        <w:t>199 ГПК РФ</w:t>
      </w:r>
      <w:r>
        <w:fldChar w:fldCharType="end"/>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мировой судья</w:t>
      </w:r>
    </w:p>
    <w:p w:rsidR="00A8683D" w:rsidP="00A8683D">
      <w:pPr>
        <w:spacing w:after="0" w:line="240" w:lineRule="auto"/>
        <w:ind w:firstLine="709"/>
        <w:jc w:val="center"/>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РЕШИЛ:</w:t>
      </w:r>
    </w:p>
    <w:p w:rsidR="00A8683D" w:rsidP="00A868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Исковое заявление </w:t>
      </w:r>
      <w:r>
        <w:rPr>
          <w:rFonts w:ascii="Times New Roman" w:hAnsi="Times New Roman" w:cs="Times New Roman"/>
          <w:sz w:val="28"/>
          <w:szCs w:val="28"/>
        </w:rPr>
        <w:t>Гайдаржи</w:t>
      </w:r>
      <w:r>
        <w:rPr>
          <w:rFonts w:ascii="Times New Roman" w:hAnsi="Times New Roman" w:cs="Times New Roman"/>
          <w:sz w:val="28"/>
          <w:szCs w:val="28"/>
        </w:rPr>
        <w:t xml:space="preserve"> </w:t>
      </w:r>
      <w:r w:rsidR="002F3172">
        <w:rPr>
          <w:rFonts w:ascii="Times New Roman" w:eastAsia="Times New Roman" w:hAnsi="Times New Roman" w:cs="Times New Roman"/>
          <w:color w:val="000000"/>
          <w:sz w:val="28"/>
          <w:szCs w:val="28"/>
          <w:shd w:val="clear" w:color="auto" w:fill="FFFFFF"/>
          <w:lang w:eastAsia="ru-RU"/>
        </w:rPr>
        <w:t xml:space="preserve">(данные изъяты) </w:t>
      </w:r>
      <w:r>
        <w:rPr>
          <w:rFonts w:ascii="Times New Roman" w:hAnsi="Times New Roman" w:cs="Times New Roman"/>
          <w:sz w:val="28"/>
          <w:szCs w:val="28"/>
        </w:rPr>
        <w:t xml:space="preserve">к Дорош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hAnsi="Times New Roman" w:cs="Times New Roman"/>
          <w:sz w:val="28"/>
          <w:szCs w:val="28"/>
        </w:rPr>
        <w:t xml:space="preserve"> </w:t>
      </w:r>
      <w:r>
        <w:rPr>
          <w:rFonts w:ascii="Times New Roman" w:hAnsi="Times New Roman"/>
          <w:sz w:val="28"/>
          <w:szCs w:val="28"/>
        </w:rPr>
        <w:t>о возмещении вреда, причиненного в результате  дорожно-транспортного происшествия</w:t>
      </w:r>
      <w:r>
        <w:rPr>
          <w:rFonts w:ascii="Times New Roman" w:hAnsi="Times New Roman" w:cs="Times New Roman"/>
          <w:sz w:val="28"/>
          <w:szCs w:val="28"/>
        </w:rPr>
        <w:t>, удовлетворить частично.</w:t>
      </w:r>
    </w:p>
    <w:p w:rsidR="00A8683D" w:rsidP="00A8683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Взыскать с Дорош </w:t>
      </w:r>
      <w:r w:rsidR="002F3172">
        <w:rPr>
          <w:rFonts w:ascii="Times New Roman" w:eastAsia="Times New Roman" w:hAnsi="Times New Roman" w:cs="Times New Roman"/>
          <w:color w:val="000000"/>
          <w:sz w:val="28"/>
          <w:szCs w:val="28"/>
          <w:shd w:val="clear" w:color="auto" w:fill="FFFFFF"/>
          <w:lang w:eastAsia="ru-RU"/>
        </w:rPr>
        <w:t>(данные изъяты</w:t>
      </w:r>
      <w:r w:rsidR="002F3172">
        <w:rPr>
          <w:rFonts w:ascii="Times New Roman" w:eastAsia="Times New Roman" w:hAnsi="Times New Roman" w:cs="Times New Roman"/>
          <w:color w:val="000000"/>
          <w:sz w:val="28"/>
          <w:szCs w:val="28"/>
          <w:shd w:val="clear" w:color="auto" w:fill="FFFFFF"/>
          <w:lang w:eastAsia="ru-RU"/>
        </w:rPr>
        <w:t>)</w:t>
      </w:r>
      <w:r>
        <w:rPr>
          <w:rFonts w:ascii="Times New Roman" w:hAnsi="Times New Roman" w:cs="Times New Roman"/>
          <w:sz w:val="28"/>
          <w:szCs w:val="28"/>
        </w:rPr>
        <w:t>в</w:t>
      </w:r>
      <w:r>
        <w:rPr>
          <w:rFonts w:ascii="Times New Roman" w:hAnsi="Times New Roman" w:cs="Times New Roman"/>
          <w:sz w:val="28"/>
          <w:szCs w:val="28"/>
        </w:rPr>
        <w:t xml:space="preserve"> пользу </w:t>
      </w:r>
      <w:r>
        <w:rPr>
          <w:rFonts w:ascii="Times New Roman" w:hAnsi="Times New Roman" w:cs="Times New Roman"/>
          <w:sz w:val="28"/>
          <w:szCs w:val="28"/>
        </w:rPr>
        <w:t>Гайдаржи</w:t>
      </w:r>
      <w:r>
        <w:rPr>
          <w:rFonts w:ascii="Times New Roman" w:hAnsi="Times New Roman" w:cs="Times New Roman"/>
          <w:sz w:val="28"/>
          <w:szCs w:val="28"/>
        </w:rPr>
        <w:t xml:space="preserve">  </w:t>
      </w:r>
      <w:r w:rsidR="002F3172">
        <w:rPr>
          <w:rFonts w:ascii="Times New Roman" w:eastAsia="Times New Roman" w:hAnsi="Times New Roman" w:cs="Times New Roman"/>
          <w:color w:val="000000"/>
          <w:sz w:val="28"/>
          <w:szCs w:val="28"/>
          <w:shd w:val="clear" w:color="auto" w:fill="FFFFFF"/>
          <w:lang w:eastAsia="ru-RU"/>
        </w:rPr>
        <w:t>(данные изъяты)</w:t>
      </w:r>
      <w:r>
        <w:rPr>
          <w:rFonts w:ascii="Times New Roman" w:hAnsi="Times New Roman" w:cs="Times New Roman"/>
          <w:sz w:val="28"/>
          <w:szCs w:val="28"/>
        </w:rPr>
        <w:t xml:space="preserve"> в счет возмещения материального ущерба в сумме 34287 (тридцать четыре тысячи двести восемьдесят семь) рублей 00 коп., расходы на оплату экспертного заключения в размере 4000 (четыре тысячи) рублей 00 копеек, судебные расходы по оплате госпошлины в размере 1354 (одна тысяча триста пятьдесят четыре) рублей 16 коп., судебные издержки на оплату услуг представителя (адвоката) в размере 10000 (десять) тысяч рублей 00 коп</w:t>
      </w:r>
      <w:r>
        <w:rPr>
          <w:rFonts w:ascii="Times New Roman" w:hAnsi="Times New Roman" w:cs="Times New Roman"/>
          <w:sz w:val="28"/>
          <w:szCs w:val="28"/>
        </w:rPr>
        <w:t xml:space="preserve">.,  </w:t>
      </w:r>
      <w:r>
        <w:rPr>
          <w:rFonts w:ascii="Times New Roman" w:hAnsi="Times New Roman" w:cs="Times New Roman"/>
          <w:sz w:val="28"/>
          <w:szCs w:val="28"/>
        </w:rPr>
        <w:t>а всего взыскать 49641 (сорок девять тысяч шестьсот сорок один) рублей 16 копеек. В остальной части исковых требований отказать.</w:t>
      </w:r>
    </w:p>
    <w:p w:rsidR="00A8683D" w:rsidP="00A8683D">
      <w:pPr>
        <w:shd w:val="clear" w:color="auto" w:fill="FFFFFF"/>
        <w:spacing w:after="0" w:line="24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суда может быть обжаловано в Ленинский районный суд Республики Крым через  мирового судью</w:t>
      </w:r>
      <w:r>
        <w:rPr>
          <w:rFonts w:ascii="Times New Roman" w:hAnsi="Times New Roman" w:cs="Times New Roman"/>
          <w:sz w:val="28"/>
          <w:szCs w:val="28"/>
        </w:rPr>
        <w:t xml:space="preserve"> судебного участка № 63 Ленинского  судебного района</w:t>
      </w:r>
      <w:r>
        <w:rPr>
          <w:rFonts w:ascii="Times New Roman" w:eastAsia="Times New Roman" w:hAnsi="Times New Roman" w:cs="Times New Roman"/>
          <w:color w:val="000000"/>
          <w:sz w:val="28"/>
          <w:szCs w:val="28"/>
          <w:lang w:eastAsia="ru-RU"/>
        </w:rPr>
        <w:t xml:space="preserve"> (Ленинский муниципальный район) в течение месяца со дня его принятия.</w:t>
      </w:r>
    </w:p>
    <w:p w:rsidR="00A8683D" w:rsidP="00A8683D">
      <w:pPr>
        <w:shd w:val="clear" w:color="auto" w:fill="FFFFFF"/>
        <w:spacing w:after="0" w:line="240" w:lineRule="auto"/>
        <w:ind w:firstLine="547"/>
        <w:jc w:val="both"/>
        <w:rPr>
          <w:rFonts w:ascii="Times New Roman" w:eastAsia="Times New Roman" w:hAnsi="Times New Roman" w:cs="Times New Roman"/>
          <w:color w:val="000000"/>
          <w:sz w:val="28"/>
          <w:szCs w:val="28"/>
          <w:lang w:eastAsia="ru-RU"/>
        </w:rPr>
      </w:pPr>
    </w:p>
    <w:p w:rsidR="00A8683D" w:rsidP="00A8683D">
      <w:pPr>
        <w:spacing w:line="240" w:lineRule="auto"/>
        <w:rPr>
          <w:rFonts w:ascii="Times New Roman" w:hAnsi="Times New Roman" w:cs="Times New Roman"/>
          <w:sz w:val="28"/>
          <w:szCs w:val="28"/>
        </w:rPr>
      </w:pPr>
      <w:r>
        <w:rPr>
          <w:rFonts w:ascii="Times New Roman" w:hAnsi="Times New Roman" w:cs="Times New Roman"/>
          <w:sz w:val="28"/>
          <w:szCs w:val="28"/>
        </w:rPr>
        <w:t xml:space="preserve">Мировой судья                           </w:t>
      </w:r>
      <w:r w:rsidR="002F3172">
        <w:rPr>
          <w:rFonts w:ascii="Times New Roman" w:hAnsi="Times New Roman" w:cs="Times New Roman"/>
          <w:sz w:val="28"/>
          <w:szCs w:val="28"/>
        </w:rPr>
        <w:t xml:space="preserve">               </w:t>
      </w:r>
      <w:r>
        <w:rPr>
          <w:rFonts w:ascii="Times New Roman" w:hAnsi="Times New Roman" w:cs="Times New Roman"/>
          <w:sz w:val="28"/>
          <w:szCs w:val="28"/>
        </w:rPr>
        <w:t xml:space="preserve">                                  А.А. </w:t>
      </w:r>
      <w:r>
        <w:rPr>
          <w:rFonts w:ascii="Times New Roman" w:hAnsi="Times New Roman" w:cs="Times New Roman"/>
          <w:sz w:val="28"/>
          <w:szCs w:val="28"/>
        </w:rPr>
        <w:t>Кулунчаков</w:t>
      </w:r>
      <w:r>
        <w:rPr>
          <w:rFonts w:ascii="Times New Roman" w:hAnsi="Times New Roman" w:cs="Times New Roman"/>
          <w:sz w:val="28"/>
          <w:szCs w:val="28"/>
        </w:rPr>
        <w:t xml:space="preserve">        </w:t>
      </w:r>
    </w:p>
    <w:p w:rsidR="00A8683D" w:rsidP="00A8683D">
      <w:pPr>
        <w:rPr>
          <w:sz w:val="28"/>
          <w:szCs w:val="28"/>
        </w:rPr>
      </w:pPr>
    </w:p>
    <w:p w:rsidR="00A8683D" w:rsidP="00A8683D"/>
    <w:p w:rsidR="00633BAD"/>
    <w:sectPr w:rsidSect="00633B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683D"/>
    <w:rsid w:val="002F3172"/>
    <w:rsid w:val="00633BAD"/>
    <w:rsid w:val="00A8683D"/>
    <w:rsid w:val="00B34F20"/>
    <w:rsid w:val="00C97E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68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