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514F1B">
        <w:rPr>
          <w:b/>
          <w:sz w:val="20"/>
          <w:szCs w:val="20"/>
        </w:rPr>
        <w:t>87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16 марта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="00B7214F">
        <w:rPr>
          <w:sz w:val="28"/>
          <w:szCs w:val="28"/>
        </w:rPr>
        <w:t>с участием представителя истца Бондаренко Н.В., ответчик</w:t>
      </w:r>
      <w:r w:rsidR="00514F1B">
        <w:rPr>
          <w:sz w:val="28"/>
          <w:szCs w:val="28"/>
        </w:rPr>
        <w:t>а</w:t>
      </w:r>
      <w:r w:rsidR="00B7214F">
        <w:rPr>
          <w:sz w:val="28"/>
          <w:szCs w:val="28"/>
        </w:rPr>
        <w:t xml:space="preserve">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М.В.</w:t>
      </w:r>
      <w:r w:rsidR="00B7214F">
        <w:rPr>
          <w:sz w:val="28"/>
          <w:szCs w:val="28"/>
        </w:rPr>
        <w:t xml:space="preserve">,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гражда</w:t>
      </w:r>
      <w:r w:rsidRPr="0092531D" w:rsidR="009F6332">
        <w:rPr>
          <w:sz w:val="28"/>
          <w:szCs w:val="28"/>
        </w:rPr>
        <w:t>н</w:t>
      </w:r>
      <w:r w:rsidRPr="0092531D" w:rsidR="009F6332">
        <w:rPr>
          <w:sz w:val="28"/>
          <w:szCs w:val="28"/>
        </w:rPr>
        <w:t xml:space="preserve">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предприятия Л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 xml:space="preserve">нинского района Республики Крым «Управление жилищно-коммунального хозяйства» к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</w:t>
      </w:r>
      <w:r w:rsidR="00514F1B">
        <w:rPr>
          <w:sz w:val="28"/>
          <w:szCs w:val="28"/>
        </w:rPr>
        <w:t>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админис</w:t>
      </w:r>
      <w:r w:rsidR="00417A5E">
        <w:rPr>
          <w:sz w:val="28"/>
          <w:szCs w:val="28"/>
        </w:rPr>
        <w:t>т</w:t>
      </w:r>
      <w:r w:rsidR="00417A5E">
        <w:rPr>
          <w:sz w:val="28"/>
          <w:szCs w:val="28"/>
        </w:rPr>
        <w:t xml:space="preserve">рация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 жилищно-коммунальные у</w:t>
      </w:r>
      <w:r w:rsidRPr="0092531D" w:rsidR="0092531D">
        <w:rPr>
          <w:sz w:val="28"/>
          <w:szCs w:val="28"/>
        </w:rPr>
        <w:t>с</w:t>
      </w:r>
      <w:r w:rsidRPr="0092531D" w:rsidR="0092531D">
        <w:rPr>
          <w:sz w:val="28"/>
          <w:szCs w:val="28"/>
        </w:rPr>
        <w:t>луги в сфере обращения с твердыми коммунальными отходами, пени за н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своевременную оплату жилищно-коммунальных услуг в сфере обращения с твердыми комм</w:t>
      </w:r>
      <w:r w:rsidRPr="0092531D" w:rsidR="0092531D">
        <w:rPr>
          <w:sz w:val="28"/>
          <w:szCs w:val="28"/>
        </w:rPr>
        <w:t>у</w:t>
      </w:r>
      <w:r w:rsidRPr="0092531D" w:rsidR="0092531D">
        <w:rPr>
          <w:sz w:val="28"/>
          <w:szCs w:val="28"/>
        </w:rPr>
        <w:t>нальными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</w:t>
      </w:r>
      <w:r w:rsidR="002B4F88">
        <w:rPr>
          <w:sz w:val="28"/>
          <w:szCs w:val="28"/>
        </w:rPr>
        <w:t>н</w:t>
      </w:r>
      <w:r w:rsidR="002B4F88">
        <w:rPr>
          <w:sz w:val="28"/>
          <w:szCs w:val="28"/>
        </w:rPr>
        <w:t>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92531D" w:rsidP="00491C37">
      <w:pPr>
        <w:pStyle w:val="BodyText"/>
        <w:jc w:val="center"/>
        <w:rPr>
          <w:sz w:val="28"/>
          <w:szCs w:val="28"/>
        </w:rPr>
      </w:pPr>
      <w:r w:rsidRPr="0092531D">
        <w:rPr>
          <w:b/>
          <w:sz w:val="28"/>
          <w:szCs w:val="28"/>
        </w:rPr>
        <w:t xml:space="preserve">   </w:t>
      </w:r>
      <w:r w:rsidRPr="0092531D" w:rsidR="009F6332">
        <w:rPr>
          <w:b/>
          <w:sz w:val="28"/>
          <w:szCs w:val="28"/>
        </w:rPr>
        <w:t xml:space="preserve"> </w:t>
      </w:r>
      <w:r w:rsidRPr="0092531D">
        <w:rPr>
          <w:sz w:val="28"/>
          <w:szCs w:val="28"/>
        </w:rPr>
        <w:t>РЕШИ</w:t>
      </w:r>
      <w:r w:rsidRPr="0092531D" w:rsidR="009F6332">
        <w:rPr>
          <w:sz w:val="28"/>
          <w:szCs w:val="28"/>
        </w:rPr>
        <w:t>Л</w:t>
      </w:r>
      <w:r w:rsidRPr="0092531D" w:rsidR="00295052">
        <w:rPr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17A5E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C35BB3" w:rsidP="001E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5675AF">
        <w:rPr>
          <w:sz w:val="28"/>
          <w:szCs w:val="28"/>
        </w:rPr>
        <w:t xml:space="preserve">солидарно с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</w:t>
      </w:r>
      <w:r w:rsidR="003A10AB"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Республики Крым «Управление жилищно-коммунального хозяйства» сумму долга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лищно-коммунальные услуги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 xml:space="preserve">ными отходами за период с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 w:rsidR="00E3081D">
        <w:rPr>
          <w:sz w:val="28"/>
          <w:szCs w:val="28"/>
        </w:rPr>
        <w:t xml:space="preserve">по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 w:rsidRPr="00FC4C12" w:rsidR="00E3081D">
        <w:rPr>
          <w:sz w:val="28"/>
          <w:szCs w:val="28"/>
        </w:rPr>
        <w:t xml:space="preserve">в размере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 w:rsidRPr="00FC4C12" w:rsidR="00E3081D">
        <w:rPr>
          <w:sz w:val="28"/>
          <w:szCs w:val="28"/>
        </w:rPr>
        <w:t>коп</w:t>
      </w:r>
      <w:r w:rsidRPr="0092531D">
        <w:rPr>
          <w:sz w:val="28"/>
          <w:szCs w:val="28"/>
        </w:rPr>
        <w:t>, пени за несвоевременную оплату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лищно-коммунальных услуг в сфере обращения с твердыми</w:t>
      </w:r>
      <w:r w:rsidRPr="0092531D">
        <w:rPr>
          <w:sz w:val="28"/>
          <w:szCs w:val="28"/>
        </w:rPr>
        <w:t xml:space="preserve"> коммунальными отходами в размере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коп.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равных долях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М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, </w:t>
      </w:r>
      <w:r w:rsidR="00514F1B">
        <w:rPr>
          <w:sz w:val="28"/>
          <w:szCs w:val="28"/>
        </w:rPr>
        <w:t>Ротару</w:t>
      </w:r>
      <w:r w:rsidR="00514F1B">
        <w:rPr>
          <w:sz w:val="28"/>
          <w:szCs w:val="28"/>
        </w:rPr>
        <w:t xml:space="preserve"> В</w:t>
      </w:r>
      <w:r w:rsidR="00763E25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Е</w:t>
      </w:r>
      <w:r w:rsidR="00763E25">
        <w:rPr>
          <w:sz w:val="28"/>
          <w:szCs w:val="28"/>
        </w:rPr>
        <w:t>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 xml:space="preserve">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>ра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 xml:space="preserve">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763E25">
        <w:t>(данные изъяты)</w:t>
      </w:r>
      <w:r w:rsidR="00763E25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A53E7C" w:rsidRPr="003454E7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</w:t>
      </w:r>
      <w:r w:rsidRPr="003454E7">
        <w:rPr>
          <w:sz w:val="28"/>
          <w:szCs w:val="28"/>
        </w:rPr>
        <w:t>ь</w:t>
      </w:r>
      <w:r w:rsidRPr="003454E7">
        <w:rPr>
          <w:sz w:val="28"/>
          <w:szCs w:val="28"/>
        </w:rPr>
        <w:t>ному унитарному предприятию Ленинского района Республики Крым</w:t>
      </w:r>
      <w:r w:rsidR="00B70ED2">
        <w:rPr>
          <w:sz w:val="28"/>
          <w:szCs w:val="28"/>
        </w:rPr>
        <w:t xml:space="preserve"> </w:t>
      </w:r>
      <w:r w:rsidRPr="0092531D" w:rsidR="00B70ED2">
        <w:rPr>
          <w:sz w:val="28"/>
          <w:szCs w:val="28"/>
        </w:rPr>
        <w:t>«Упра</w:t>
      </w:r>
      <w:r w:rsidRPr="0092531D" w:rsidR="00B70ED2">
        <w:rPr>
          <w:sz w:val="28"/>
          <w:szCs w:val="28"/>
        </w:rPr>
        <w:t>в</w:t>
      </w:r>
      <w:r w:rsidRPr="0092531D" w:rsidR="00B70ED2">
        <w:rPr>
          <w:sz w:val="28"/>
          <w:szCs w:val="28"/>
        </w:rPr>
        <w:t>ление жилищно-коммунального хозяйства»</w:t>
      </w:r>
      <w:r w:rsidRPr="003454E7">
        <w:rPr>
          <w:sz w:val="28"/>
          <w:szCs w:val="28"/>
          <w:shd w:val="clear" w:color="auto" w:fill="FFFFFF"/>
        </w:rPr>
        <w:t xml:space="preserve"> </w:t>
      </w:r>
      <w:r w:rsidRPr="003454E7">
        <w:rPr>
          <w:sz w:val="28"/>
          <w:szCs w:val="28"/>
        </w:rPr>
        <w:t>отк</w:t>
      </w:r>
      <w:r w:rsidRPr="003454E7">
        <w:rPr>
          <w:sz w:val="28"/>
          <w:szCs w:val="28"/>
        </w:rPr>
        <w:t>а</w:t>
      </w:r>
      <w:r w:rsidRPr="003454E7">
        <w:rPr>
          <w:sz w:val="28"/>
          <w:szCs w:val="28"/>
        </w:rPr>
        <w:t>зать</w:t>
      </w:r>
      <w:r w:rsidRPr="003454E7" w:rsidR="0088347C">
        <w:rPr>
          <w:sz w:val="28"/>
          <w:szCs w:val="28"/>
        </w:rPr>
        <w:t>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95052"/>
    <w:rsid w:val="002A1FD1"/>
    <w:rsid w:val="002B4F88"/>
    <w:rsid w:val="002B75EA"/>
    <w:rsid w:val="002C4D1B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123F5"/>
    <w:rsid w:val="00417A5E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3E25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68DA-7B58-444B-AA95-720350D2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