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A45DB" w:rsidRPr="005B28D7" w:rsidP="008A45DB">
      <w:pPr>
        <w:jc w:val="right"/>
        <w:rPr>
          <w:sz w:val="28"/>
          <w:szCs w:val="28"/>
          <w:lang w:val="uk-UA"/>
        </w:rPr>
      </w:pPr>
      <w:r w:rsidRPr="005B28D7">
        <w:rPr>
          <w:sz w:val="28"/>
          <w:szCs w:val="28"/>
        </w:rPr>
        <w:t>Дело № 2-6</w:t>
      </w:r>
      <w:r w:rsidR="003262E8">
        <w:rPr>
          <w:sz w:val="28"/>
          <w:szCs w:val="28"/>
        </w:rPr>
        <w:t>3</w:t>
      </w:r>
      <w:r w:rsidRPr="005B28D7">
        <w:rPr>
          <w:sz w:val="28"/>
          <w:szCs w:val="28"/>
        </w:rPr>
        <w:t>-</w:t>
      </w:r>
      <w:r w:rsidR="003262E8">
        <w:rPr>
          <w:sz w:val="28"/>
          <w:szCs w:val="28"/>
        </w:rPr>
        <w:t>2</w:t>
      </w:r>
      <w:r w:rsidR="008920C7">
        <w:rPr>
          <w:sz w:val="28"/>
          <w:szCs w:val="28"/>
        </w:rPr>
        <w:t>16</w:t>
      </w:r>
      <w:r>
        <w:rPr>
          <w:sz w:val="28"/>
          <w:szCs w:val="28"/>
        </w:rPr>
        <w:t>/2019</w:t>
      </w:r>
    </w:p>
    <w:p w:rsidR="00474396" w:rsidP="008A45DB">
      <w:pPr>
        <w:contextualSpacing/>
        <w:jc w:val="center"/>
        <w:rPr>
          <w:b/>
          <w:sz w:val="28"/>
          <w:szCs w:val="28"/>
        </w:rPr>
      </w:pPr>
    </w:p>
    <w:p w:rsidR="008A45DB" w:rsidRPr="005B28D7" w:rsidP="008A45D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5B28D7">
        <w:rPr>
          <w:b/>
          <w:sz w:val="28"/>
          <w:szCs w:val="28"/>
        </w:rPr>
        <w:t>РЕШЕНИЕ</w:t>
      </w:r>
    </w:p>
    <w:p w:rsidR="008A45DB" w:rsidRPr="005B28D7" w:rsidP="008A45DB">
      <w:pPr>
        <w:contextualSpacing/>
        <w:jc w:val="center"/>
        <w:rPr>
          <w:sz w:val="28"/>
          <w:szCs w:val="28"/>
        </w:rPr>
      </w:pPr>
      <w:r w:rsidRPr="005B28D7">
        <w:rPr>
          <w:sz w:val="28"/>
          <w:szCs w:val="28"/>
        </w:rPr>
        <w:t>Именем Российской Федерации</w:t>
      </w:r>
    </w:p>
    <w:p w:rsidR="008A45DB" w:rsidRPr="005B28D7" w:rsidP="008A45DB">
      <w:pPr>
        <w:contextualSpacing/>
        <w:jc w:val="center"/>
        <w:rPr>
          <w:b/>
          <w:sz w:val="28"/>
          <w:szCs w:val="28"/>
        </w:rPr>
      </w:pPr>
      <w:r w:rsidRPr="005B28D7">
        <w:rPr>
          <w:b/>
          <w:sz w:val="28"/>
          <w:szCs w:val="28"/>
        </w:rPr>
        <w:t>Резолютивная часть</w:t>
      </w:r>
    </w:p>
    <w:p w:rsidR="008A45DB" w:rsidRPr="005B28D7" w:rsidP="008A45DB">
      <w:pPr>
        <w:contextualSpacing/>
        <w:rPr>
          <w:sz w:val="28"/>
          <w:szCs w:val="28"/>
        </w:rPr>
      </w:pPr>
    </w:p>
    <w:p w:rsidR="008A45DB" w:rsidRPr="005B28D7" w:rsidP="008A45DB">
      <w:pPr>
        <w:contextualSpacing/>
        <w:rPr>
          <w:sz w:val="28"/>
          <w:szCs w:val="28"/>
        </w:rPr>
      </w:pPr>
    </w:p>
    <w:p w:rsidR="008A45DB" w:rsidRPr="005B28D7" w:rsidP="008A45DB">
      <w:pPr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3262E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262E8">
        <w:rPr>
          <w:sz w:val="28"/>
          <w:szCs w:val="28"/>
        </w:rPr>
        <w:t>августа</w:t>
      </w:r>
      <w:r w:rsidRPr="005B28D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B28D7">
        <w:rPr>
          <w:sz w:val="28"/>
          <w:szCs w:val="28"/>
        </w:rPr>
        <w:t xml:space="preserve"> года               </w:t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B28D7">
        <w:rPr>
          <w:sz w:val="28"/>
          <w:szCs w:val="28"/>
        </w:rPr>
        <w:t>п. Ленино</w:t>
      </w:r>
    </w:p>
    <w:p w:rsidR="008A45DB" w:rsidRPr="005B28D7" w:rsidP="008A45DB">
      <w:pPr>
        <w:contextualSpacing/>
        <w:rPr>
          <w:sz w:val="28"/>
          <w:szCs w:val="28"/>
        </w:rPr>
      </w:pPr>
    </w:p>
    <w:p w:rsidR="008A45DB" w:rsidRPr="005B28D7" w:rsidP="008A45DB">
      <w:pPr>
        <w:ind w:firstLine="708"/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     </w:t>
      </w:r>
    </w:p>
    <w:p w:rsidR="008A45DB" w:rsidRPr="005B28D7" w:rsidP="008A45DB">
      <w:pPr>
        <w:ind w:firstLine="708"/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    </w:t>
      </w:r>
      <w:r w:rsidRPr="00FA0934" w:rsidR="003262E8">
        <w:rPr>
          <w:sz w:val="28"/>
          <w:szCs w:val="28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Казарина И.В</w:t>
      </w:r>
      <w:r w:rsidR="00992418">
        <w:rPr>
          <w:sz w:val="28"/>
          <w:szCs w:val="28"/>
        </w:rPr>
        <w:t>.</w:t>
      </w:r>
      <w:r w:rsidRPr="005B28D7">
        <w:rPr>
          <w:sz w:val="28"/>
          <w:szCs w:val="28"/>
        </w:rPr>
        <w:t xml:space="preserve"> </w:t>
      </w:r>
    </w:p>
    <w:p w:rsidR="008A45DB" w:rsidRPr="005B28D7" w:rsidP="008A45D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секретаре: </w:t>
      </w:r>
      <w:r w:rsidR="003262E8">
        <w:rPr>
          <w:sz w:val="28"/>
          <w:szCs w:val="28"/>
        </w:rPr>
        <w:t>Копыловой А.С.</w:t>
      </w:r>
    </w:p>
    <w:p w:rsidR="008A45DB" w:rsidRPr="005B28D7" w:rsidP="008A45DB">
      <w:pPr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>рассмотрев в открытом судебном заседании в зале суд</w:t>
      </w:r>
      <w:r w:rsidRPr="005B28D7">
        <w:rPr>
          <w:sz w:val="28"/>
          <w:szCs w:val="28"/>
        </w:rPr>
        <w:t xml:space="preserve">а п. Ленино гражданское дело по иску </w:t>
      </w:r>
      <w:r w:rsidR="008920C7">
        <w:rPr>
          <w:sz w:val="28"/>
          <w:szCs w:val="28"/>
        </w:rPr>
        <w:t>А</w:t>
      </w:r>
      <w:r w:rsidR="00FC751C">
        <w:rPr>
          <w:sz w:val="28"/>
          <w:szCs w:val="28"/>
        </w:rPr>
        <w:t>кционерного общества</w:t>
      </w:r>
      <w:r w:rsidR="008920C7">
        <w:rPr>
          <w:sz w:val="28"/>
          <w:szCs w:val="28"/>
        </w:rPr>
        <w:t xml:space="preserve"> «</w:t>
      </w:r>
      <w:r w:rsidR="005D6EFB">
        <w:rPr>
          <w:sz w:val="26"/>
          <w:szCs w:val="26"/>
        </w:rPr>
        <w:t>(данные изъяты)</w:t>
      </w:r>
      <w:r w:rsidR="008920C7">
        <w:rPr>
          <w:sz w:val="28"/>
          <w:szCs w:val="28"/>
        </w:rPr>
        <w:t xml:space="preserve">» к </w:t>
      </w:r>
      <w:r w:rsidR="008920C7">
        <w:rPr>
          <w:sz w:val="28"/>
          <w:szCs w:val="28"/>
        </w:rPr>
        <w:t>Варивод</w:t>
      </w:r>
      <w:r w:rsidR="00A64167">
        <w:rPr>
          <w:sz w:val="28"/>
          <w:szCs w:val="28"/>
        </w:rPr>
        <w:t>а</w:t>
      </w:r>
      <w:r w:rsidR="008920C7">
        <w:rPr>
          <w:sz w:val="28"/>
          <w:szCs w:val="28"/>
        </w:rPr>
        <w:t xml:space="preserve"> </w:t>
      </w:r>
      <w:r w:rsidR="005D6EFB">
        <w:rPr>
          <w:sz w:val="26"/>
          <w:szCs w:val="26"/>
        </w:rPr>
        <w:t>(данные изъяты)</w:t>
      </w:r>
      <w:r w:rsidR="00FC751C">
        <w:rPr>
          <w:sz w:val="28"/>
          <w:szCs w:val="28"/>
        </w:rPr>
        <w:t xml:space="preserve">, третье лицо </w:t>
      </w:r>
      <w:r w:rsidR="005D6EFB">
        <w:rPr>
          <w:sz w:val="26"/>
          <w:szCs w:val="26"/>
        </w:rPr>
        <w:t>(данные изъяты</w:t>
      </w:r>
      <w:r w:rsidR="005D6EFB">
        <w:rPr>
          <w:sz w:val="26"/>
          <w:szCs w:val="26"/>
        </w:rPr>
        <w:t>)</w:t>
      </w:r>
      <w:r w:rsidR="008920C7">
        <w:rPr>
          <w:sz w:val="28"/>
          <w:szCs w:val="28"/>
        </w:rPr>
        <w:t>о</w:t>
      </w:r>
      <w:r w:rsidR="008920C7">
        <w:rPr>
          <w:sz w:val="28"/>
          <w:szCs w:val="28"/>
        </w:rPr>
        <w:t xml:space="preserve"> возмещении ущерба в порядке регресса</w:t>
      </w:r>
      <w:r w:rsidRPr="005B28D7">
        <w:rPr>
          <w:sz w:val="28"/>
          <w:szCs w:val="28"/>
        </w:rPr>
        <w:t>, -</w:t>
      </w:r>
    </w:p>
    <w:p w:rsidR="00FC751C" w:rsidRPr="00AC4008" w:rsidP="00FC751C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AC4008">
        <w:rPr>
          <w:sz w:val="28"/>
          <w:szCs w:val="28"/>
          <w:shd w:val="clear" w:color="auto" w:fill="FFFFFF"/>
        </w:rPr>
        <w:t>руководствуясь ст. ст.</w:t>
      </w:r>
      <w:r w:rsidRPr="00AC4008">
        <w:rPr>
          <w:sz w:val="28"/>
          <w:szCs w:val="28"/>
        </w:rPr>
        <w:t> </w:t>
      </w:r>
      <w:r>
        <w:rPr>
          <w:sz w:val="28"/>
          <w:szCs w:val="28"/>
        </w:rPr>
        <w:t xml:space="preserve">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C4008">
          <w:rPr>
            <w:sz w:val="28"/>
            <w:szCs w:val="28"/>
          </w:rPr>
          <w:t>194</w:t>
        </w:r>
      </w:hyperlink>
      <w:r w:rsidRPr="00AC4008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C4008">
          <w:rPr>
            <w:sz w:val="28"/>
            <w:szCs w:val="28"/>
          </w:rPr>
          <w:t>199</w:t>
        </w:r>
        <w:r>
          <w:rPr>
            <w:sz w:val="28"/>
            <w:szCs w:val="28"/>
          </w:rPr>
          <w:t xml:space="preserve"> </w:t>
        </w:r>
        <w:r w:rsidRPr="00AC4008">
          <w:rPr>
            <w:sz w:val="28"/>
            <w:szCs w:val="28"/>
          </w:rPr>
          <w:t>ГПК РФ</w:t>
        </w:r>
      </w:hyperlink>
      <w:r>
        <w:rPr>
          <w:sz w:val="28"/>
          <w:szCs w:val="28"/>
          <w:shd w:val="clear" w:color="auto" w:fill="FFFFFF"/>
        </w:rPr>
        <w:t>, ст. ст. 15, 1064, 1079, 1081 Гражданского Кодекса</w:t>
      </w:r>
      <w:r w:rsidRPr="00AC4008">
        <w:rPr>
          <w:sz w:val="28"/>
          <w:szCs w:val="28"/>
          <w:shd w:val="clear" w:color="auto" w:fill="FFFFFF"/>
        </w:rPr>
        <w:t xml:space="preserve"> РФ</w:t>
      </w:r>
      <w:r>
        <w:rPr>
          <w:sz w:val="28"/>
          <w:szCs w:val="28"/>
          <w:shd w:val="clear" w:color="auto" w:fill="FFFFFF"/>
        </w:rPr>
        <w:t xml:space="preserve">, ст. 14 ФЗ РФ  «Об обязательном страховании гражданской ответственности владельцев транспортных средств», </w:t>
      </w:r>
      <w:r w:rsidRPr="00AC400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AC4008">
        <w:rPr>
          <w:sz w:val="28"/>
          <w:szCs w:val="28"/>
          <w:shd w:val="clear" w:color="auto" w:fill="FFFFFF"/>
        </w:rPr>
        <w:t xml:space="preserve">суд                             </w:t>
      </w:r>
      <w:r w:rsidRPr="00AC4008">
        <w:rPr>
          <w:sz w:val="28"/>
          <w:szCs w:val="28"/>
          <w:shd w:val="clear" w:color="auto" w:fill="FFFFFF"/>
        </w:rPr>
        <w:t xml:space="preserve">              </w:t>
      </w:r>
    </w:p>
    <w:p w:rsidR="00FC751C" w:rsidRPr="00AC4008" w:rsidP="00FC751C">
      <w:pPr>
        <w:ind w:firstLine="708"/>
        <w:contextualSpacing/>
        <w:jc w:val="center"/>
        <w:rPr>
          <w:b/>
          <w:sz w:val="28"/>
          <w:szCs w:val="28"/>
        </w:rPr>
      </w:pPr>
    </w:p>
    <w:p w:rsidR="00FC751C" w:rsidRPr="00AC4008" w:rsidP="00FC751C">
      <w:pPr>
        <w:ind w:firstLine="708"/>
        <w:contextualSpacing/>
        <w:jc w:val="center"/>
        <w:rPr>
          <w:b/>
          <w:sz w:val="28"/>
          <w:szCs w:val="28"/>
        </w:rPr>
      </w:pPr>
      <w:r w:rsidRPr="00AC4008">
        <w:rPr>
          <w:b/>
          <w:sz w:val="28"/>
          <w:szCs w:val="28"/>
        </w:rPr>
        <w:t>Р Е Ш И Л :</w:t>
      </w:r>
    </w:p>
    <w:p w:rsidR="00FC751C" w:rsidRPr="00AC4008" w:rsidP="00FC751C">
      <w:pPr>
        <w:ind w:firstLine="708"/>
        <w:contextualSpacing/>
        <w:jc w:val="center"/>
        <w:rPr>
          <w:b/>
          <w:sz w:val="28"/>
          <w:szCs w:val="28"/>
        </w:rPr>
      </w:pPr>
    </w:p>
    <w:p w:rsidR="00FC751C" w:rsidRPr="00AC4008" w:rsidP="00FC751C">
      <w:pPr>
        <w:contextualSpacing/>
        <w:jc w:val="both"/>
        <w:rPr>
          <w:sz w:val="28"/>
          <w:szCs w:val="28"/>
        </w:rPr>
      </w:pPr>
      <w:r w:rsidRPr="00AC40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AC4008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 Акционерного общества «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»  </w:t>
      </w:r>
      <w:r w:rsidRPr="00AC4008">
        <w:rPr>
          <w:sz w:val="28"/>
          <w:szCs w:val="28"/>
        </w:rPr>
        <w:t>удовлетворить полностью.</w:t>
      </w:r>
    </w:p>
    <w:p w:rsidR="00FC751C" w:rsidRPr="00FF4137" w:rsidP="00FC751C">
      <w:pPr>
        <w:shd w:val="clear" w:color="auto" w:fill="FFFFFF"/>
        <w:ind w:firstLine="547"/>
        <w:contextualSpacing/>
        <w:jc w:val="both"/>
        <w:rPr>
          <w:sz w:val="28"/>
          <w:szCs w:val="28"/>
        </w:rPr>
      </w:pPr>
      <w:r w:rsidRPr="00AC4008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Варивод</w:t>
      </w:r>
      <w:r w:rsidR="00A64167">
        <w:rPr>
          <w:sz w:val="28"/>
          <w:szCs w:val="28"/>
        </w:rPr>
        <w:t>а</w:t>
      </w:r>
      <w:r w:rsidR="00A64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,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ода рождения, уроженца с.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области, </w:t>
      </w:r>
      <w:r>
        <w:rPr>
          <w:sz w:val="28"/>
          <w:szCs w:val="28"/>
        </w:rPr>
        <w:t>зарегистрирован</w:t>
      </w:r>
      <w:r w:rsidR="00936B54">
        <w:rPr>
          <w:sz w:val="28"/>
          <w:szCs w:val="28"/>
        </w:rPr>
        <w:t xml:space="preserve"> и проживает</w:t>
      </w:r>
      <w:r>
        <w:rPr>
          <w:sz w:val="28"/>
          <w:szCs w:val="28"/>
        </w:rPr>
        <w:t xml:space="preserve">: Республика Крым, Ленинский район, </w:t>
      </w:r>
      <w:r>
        <w:rPr>
          <w:sz w:val="26"/>
          <w:szCs w:val="26"/>
        </w:rPr>
        <w:t>(данные изъяты)</w:t>
      </w:r>
      <w:r w:rsidR="00936B54">
        <w:rPr>
          <w:sz w:val="28"/>
          <w:szCs w:val="28"/>
        </w:rPr>
        <w:t>,</w:t>
      </w:r>
      <w:r>
        <w:rPr>
          <w:sz w:val="28"/>
          <w:szCs w:val="28"/>
        </w:rPr>
        <w:t xml:space="preserve"> в пользу Акционерного общества «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>» (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  сумму оплаченного страхового возмещения, в результате дорожно-транспортного происшествия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в размере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) рублей, расходы по оплате госпошлины в размере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) рубля, а всего взыскать –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 рубля.</w:t>
      </w:r>
    </w:p>
    <w:p w:rsidR="00FC751C" w:rsidP="00FC751C">
      <w:pPr>
        <w:shd w:val="clear" w:color="auto" w:fill="FFFFFF"/>
        <w:ind w:firstLine="547"/>
        <w:contextualSpacing/>
        <w:jc w:val="both"/>
        <w:rPr>
          <w:sz w:val="28"/>
          <w:szCs w:val="28"/>
        </w:rPr>
      </w:pPr>
    </w:p>
    <w:p w:rsidR="00FC751C" w:rsidP="00FC751C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770FB4">
        <w:rPr>
          <w:color w:val="000000"/>
          <w:sz w:val="28"/>
          <w:szCs w:val="28"/>
        </w:rPr>
        <w:t>Разъяснить сторонам, что в соответствии со ст. 199 ГПК РФ</w:t>
      </w:r>
      <w:r w:rsidRPr="00770FB4">
        <w:rPr>
          <w:color w:val="000000"/>
          <w:sz w:val="28"/>
          <w:szCs w:val="28"/>
        </w:rPr>
        <w:t xml:space="preserve">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</w:t>
      </w:r>
      <w:r w:rsidRPr="00770FB4">
        <w:rPr>
          <w:color w:val="000000"/>
          <w:sz w:val="28"/>
          <w:szCs w:val="28"/>
        </w:rPr>
        <w:t>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</w:t>
      </w:r>
      <w:r w:rsidRPr="00770FB4">
        <w:rPr>
          <w:color w:val="000000"/>
          <w:sz w:val="28"/>
          <w:szCs w:val="28"/>
        </w:rPr>
        <w:t xml:space="preserve">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770FB4">
        <w:rPr>
          <w:color w:val="000000"/>
          <w:sz w:val="28"/>
          <w:szCs w:val="28"/>
        </w:rPr>
        <w:t>течение пяти дней со дня поступления от лиц, участвующих  в деле, и</w:t>
      </w:r>
      <w:r w:rsidRPr="00770FB4">
        <w:rPr>
          <w:color w:val="000000"/>
          <w:sz w:val="28"/>
          <w:szCs w:val="28"/>
        </w:rPr>
        <w:t xml:space="preserve">х представителей заявления о составлении мотивированного решения. </w:t>
      </w:r>
    </w:p>
    <w:p w:rsidR="00936B54" w:rsidRPr="00FE03F7" w:rsidP="00936B54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FE03F7">
        <w:rPr>
          <w:sz w:val="28"/>
          <w:szCs w:val="28"/>
        </w:rPr>
        <w:t>Ответчик вправе подать мировому  судье  судебного  участка № 6</w:t>
      </w:r>
      <w:r>
        <w:rPr>
          <w:sz w:val="28"/>
          <w:szCs w:val="28"/>
        </w:rPr>
        <w:t>3</w:t>
      </w:r>
      <w:r w:rsidRPr="00FE03F7">
        <w:rPr>
          <w:sz w:val="28"/>
          <w:szCs w:val="28"/>
        </w:rPr>
        <w:t xml:space="preserve">    Ленинского  судебного района (Ленинский муниципальный район) заявление об отмене решения в течение семи дней со дня вручен</w:t>
      </w:r>
      <w:r w:rsidRPr="00FE03F7">
        <w:rPr>
          <w:sz w:val="28"/>
          <w:szCs w:val="28"/>
        </w:rPr>
        <w:t>ия ему копии настоящего решения.</w:t>
      </w:r>
    </w:p>
    <w:p w:rsidR="00936B54" w:rsidRPr="00FE03F7" w:rsidP="00936B54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FE03F7">
        <w:rPr>
          <w:sz w:val="28"/>
          <w:szCs w:val="28"/>
        </w:rPr>
        <w:t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участка № 6</w:t>
      </w:r>
      <w:r>
        <w:rPr>
          <w:sz w:val="28"/>
          <w:szCs w:val="28"/>
        </w:rPr>
        <w:t>3</w:t>
      </w:r>
      <w:r w:rsidRPr="00FE03F7">
        <w:rPr>
          <w:sz w:val="28"/>
          <w:szCs w:val="28"/>
        </w:rPr>
        <w:t xml:space="preserve"> Ленинского  судебного района (Ленинский муниципаль</w:t>
      </w:r>
      <w:r w:rsidRPr="00FE03F7">
        <w:rPr>
          <w:sz w:val="28"/>
          <w:szCs w:val="28"/>
        </w:rPr>
        <w:t>ный район)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36B54" w:rsidRPr="00770FB4" w:rsidP="00FC751C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</w:p>
    <w:p w:rsidR="00FC751C" w:rsidP="00FC751C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</w:p>
    <w:p w:rsidR="00FC751C" w:rsidRPr="00770FB4" w:rsidP="00FC751C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</w:p>
    <w:p w:rsidR="00474396" w:rsidRPr="00FE03F7" w:rsidP="00474396">
      <w:pPr>
        <w:contextualSpacing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FE03F7">
        <w:rPr>
          <w:sz w:val="28"/>
          <w:szCs w:val="28"/>
        </w:rPr>
        <w:t>иров</w:t>
      </w:r>
      <w:r w:rsidRPr="00FE03F7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FE03F7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FE03F7">
        <w:rPr>
          <w:sz w:val="28"/>
          <w:szCs w:val="28"/>
        </w:rPr>
        <w:t xml:space="preserve"> судебного участка </w:t>
      </w:r>
    </w:p>
    <w:p w:rsidR="00474396" w:rsidRPr="00FE03F7" w:rsidP="00474396">
      <w:pPr>
        <w:contextualSpacing/>
        <w:rPr>
          <w:sz w:val="28"/>
          <w:szCs w:val="28"/>
        </w:rPr>
      </w:pPr>
      <w:r w:rsidRPr="00FE03F7">
        <w:rPr>
          <w:sz w:val="28"/>
          <w:szCs w:val="28"/>
        </w:rPr>
        <w:t>№6</w:t>
      </w:r>
      <w:r w:rsidR="00522086">
        <w:rPr>
          <w:sz w:val="28"/>
          <w:szCs w:val="28"/>
        </w:rPr>
        <w:t>3</w:t>
      </w:r>
      <w:r w:rsidRPr="00FE03F7">
        <w:rPr>
          <w:sz w:val="28"/>
          <w:szCs w:val="28"/>
        </w:rPr>
        <w:t xml:space="preserve"> Ленинского судебного района      </w:t>
      </w:r>
      <w:r>
        <w:rPr>
          <w:sz w:val="28"/>
          <w:szCs w:val="28"/>
        </w:rPr>
        <w:t xml:space="preserve">      </w:t>
      </w:r>
      <w:r w:rsidR="007C1D41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</w:t>
      </w:r>
      <w:r w:rsidRPr="00FE03F7">
        <w:rPr>
          <w:sz w:val="28"/>
          <w:szCs w:val="28"/>
        </w:rPr>
        <w:t xml:space="preserve">     И.В. Казарина    </w:t>
      </w:r>
    </w:p>
    <w:p w:rsidR="00474396" w:rsidRPr="00FE03F7" w:rsidP="00474396">
      <w:pPr>
        <w:contextualSpacing/>
        <w:rPr>
          <w:sz w:val="28"/>
          <w:szCs w:val="28"/>
        </w:rPr>
      </w:pPr>
      <w:r w:rsidRPr="00FE03F7">
        <w:rPr>
          <w:sz w:val="28"/>
          <w:szCs w:val="28"/>
        </w:rPr>
        <w:t xml:space="preserve">(Ленинский муниципальный район) </w:t>
      </w:r>
    </w:p>
    <w:p w:rsidR="00474396" w:rsidRPr="00FE03F7" w:rsidP="00474396">
      <w:pPr>
        <w:contextualSpacing/>
        <w:rPr>
          <w:sz w:val="28"/>
          <w:szCs w:val="28"/>
        </w:rPr>
      </w:pPr>
      <w:r w:rsidRPr="00FE03F7">
        <w:rPr>
          <w:sz w:val="28"/>
          <w:szCs w:val="28"/>
        </w:rPr>
        <w:t xml:space="preserve">Республики Крым         </w:t>
      </w:r>
    </w:p>
    <w:p w:rsidR="00474396" w:rsidRPr="00FE03F7" w:rsidP="00474396">
      <w:pPr>
        <w:rPr>
          <w:sz w:val="28"/>
          <w:szCs w:val="28"/>
        </w:rPr>
      </w:pPr>
    </w:p>
    <w:p w:rsidR="008A45DB" w:rsidRPr="005B28D7" w:rsidP="008A45DB">
      <w:pPr>
        <w:rPr>
          <w:sz w:val="28"/>
          <w:szCs w:val="28"/>
        </w:rPr>
      </w:pPr>
    </w:p>
    <w:p w:rsidR="008A45DB" w:rsidP="008A45DB"/>
    <w:p w:rsidR="008A45DB" w:rsidP="008A45DB"/>
    <w:p w:rsidR="008A4CC7"/>
    <w:sectPr w:rsidSect="003262E8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45DB"/>
    <w:rsid w:val="001418ED"/>
    <w:rsid w:val="003262E8"/>
    <w:rsid w:val="00437301"/>
    <w:rsid w:val="0047132E"/>
    <w:rsid w:val="00474396"/>
    <w:rsid w:val="004B570A"/>
    <w:rsid w:val="00522086"/>
    <w:rsid w:val="00522E1F"/>
    <w:rsid w:val="005B28D7"/>
    <w:rsid w:val="005D6EFB"/>
    <w:rsid w:val="005F01D9"/>
    <w:rsid w:val="006831B6"/>
    <w:rsid w:val="00770FB4"/>
    <w:rsid w:val="007C1D41"/>
    <w:rsid w:val="00887602"/>
    <w:rsid w:val="008920C7"/>
    <w:rsid w:val="008A45DB"/>
    <w:rsid w:val="008A4CC7"/>
    <w:rsid w:val="00936B54"/>
    <w:rsid w:val="00992418"/>
    <w:rsid w:val="009F2F25"/>
    <w:rsid w:val="00A42BB2"/>
    <w:rsid w:val="00A64167"/>
    <w:rsid w:val="00AC4008"/>
    <w:rsid w:val="00C44C74"/>
    <w:rsid w:val="00DD09F2"/>
    <w:rsid w:val="00FA0934"/>
    <w:rsid w:val="00FC751C"/>
    <w:rsid w:val="00FE03F7"/>
    <w:rsid w:val="00FF41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A45DB"/>
  </w:style>
  <w:style w:type="character" w:customStyle="1" w:styleId="snippetequal">
    <w:name w:val="snippet_equal"/>
    <w:basedOn w:val="DefaultParagraphFont"/>
    <w:rsid w:val="008A45DB"/>
  </w:style>
  <w:style w:type="paragraph" w:styleId="BodyText">
    <w:name w:val="Body Text"/>
    <w:basedOn w:val="Normal"/>
    <w:link w:val="a"/>
    <w:uiPriority w:val="99"/>
    <w:rsid w:val="00474396"/>
    <w:pPr>
      <w:widowControl w:val="0"/>
      <w:shd w:val="clear" w:color="auto" w:fill="FFFFFF"/>
      <w:spacing w:line="312" w:lineRule="exact"/>
      <w:jc w:val="right"/>
    </w:pPr>
    <w:rPr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7439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