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2-64-145/2018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18 июля 2018 года                                         п. Нижнегорский, ул. Победы, д. 20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 при секретаре </w:t>
      </w:r>
      <w:r>
        <w:t>Ильенок</w:t>
      </w:r>
      <w:r>
        <w:t xml:space="preserve"> К.П. </w:t>
      </w:r>
    </w:p>
    <w:p w:rsidR="00A77B3E">
      <w:r>
        <w:t>рассмотрев в открытом судебном заседании гражданское дело по иску Общества с ограниченн</w:t>
      </w:r>
      <w:r>
        <w:t xml:space="preserve">ой ответственностью </w:t>
      </w:r>
      <w:r>
        <w:t>Микрофинансовая</w:t>
      </w:r>
      <w:r>
        <w:t xml:space="preserve"> наименование организации к </w:t>
      </w:r>
      <w:r>
        <w:t>Есипенко</w:t>
      </w:r>
      <w:r>
        <w:t xml:space="preserve"> Н.Е. о взыскании долга по договору займа.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</w:t>
      </w:r>
      <w:r>
        <w:t>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Общества с ограниченной ответственностью </w:t>
      </w:r>
      <w:r>
        <w:t>Микрофинансовая</w:t>
      </w:r>
      <w:r>
        <w:t xml:space="preserve"> наименование организации к </w:t>
      </w:r>
      <w:r>
        <w:t>Есипенко</w:t>
      </w:r>
      <w:r>
        <w:t xml:space="preserve"> Н.Е. о взыскании долга по договору займа -  удовлетворить. </w:t>
      </w:r>
    </w:p>
    <w:p w:rsidR="00A77B3E">
      <w:r>
        <w:t xml:space="preserve">Взыскать с </w:t>
      </w:r>
      <w:r>
        <w:t>Есипенко</w:t>
      </w:r>
      <w:r>
        <w:t xml:space="preserve"> Н.Е</w:t>
      </w:r>
      <w:r>
        <w:t xml:space="preserve">., паспортные данные в пользу Общества с ограниченной ответственностью </w:t>
      </w:r>
      <w:r>
        <w:t>Микрофинансовая</w:t>
      </w:r>
      <w:r>
        <w:t xml:space="preserve"> наименование организации в счет долга по договору займа в размере сумма (сумма прописью) </w:t>
      </w:r>
    </w:p>
    <w:p w:rsidR="00A77B3E">
      <w:r>
        <w:t xml:space="preserve">Взыскать с </w:t>
      </w:r>
      <w:r>
        <w:t>Есипенко</w:t>
      </w:r>
      <w:r>
        <w:t xml:space="preserve"> Н.Е., паспортные данные в пользу Общества с ограниченной от</w:t>
      </w:r>
      <w:r>
        <w:t xml:space="preserve">ветственностью </w:t>
      </w:r>
      <w:r>
        <w:t>Микрофинансовая</w:t>
      </w:r>
      <w:r>
        <w:t xml:space="preserve"> наименование организации государственную пошлину в размере сумма(сумма прописью)</w:t>
      </w:r>
    </w:p>
    <w:p w:rsidR="00A77B3E">
      <w:r>
        <w:t xml:space="preserve"> Взыскать с </w:t>
      </w:r>
      <w:r>
        <w:t>Есипенко</w:t>
      </w:r>
      <w:r>
        <w:t xml:space="preserve"> Н.Е., паспортные данные в пользу Общества с ограниченной ответственностью </w:t>
      </w:r>
      <w:r>
        <w:t>Микрофинансовая</w:t>
      </w:r>
      <w:r>
        <w:t xml:space="preserve"> наименование организации расходы </w:t>
      </w:r>
      <w:r>
        <w:t xml:space="preserve">на оплату юридических услуг в размере сумма (сумма прописью)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</w:t>
      </w:r>
      <w:r>
        <w:t xml:space="preserve">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</w:t>
      </w:r>
      <w:r>
        <w:t xml:space="preserve">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64 Нижнегорского судебного района (Нижнегорский муниципа</w:t>
      </w:r>
      <w:r>
        <w:t>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И.о.Мирового судьи                                                                      Т.В. </w:t>
      </w:r>
      <w:r>
        <w:t>Тайганская</w:t>
      </w:r>
      <w:r>
        <w:t xml:space="preserve">      </w:t>
      </w:r>
    </w:p>
    <w:p w:rsidR="00A77B3E"/>
    <w:sectPr w:rsidSect="00114D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D93"/>
    <w:rsid w:val="00114D93"/>
    <w:rsid w:val="00A77B3E"/>
    <w:rsid w:val="00F45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