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2-64-29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/2023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91MS0064-</w:t>
      </w:r>
      <w:r>
        <w:rPr>
          <w:rStyle w:val="cat-PhoneNumbergrp-20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21rplc-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93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Style w:val="cat-Dategrp-2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№64 Нижнегорского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54 Красногвардейского судебного района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Style w:val="cat-FIOgrp-5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Style w:val="cat-OrganizationNamegrp-18rplc-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6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потребительского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eastAsia="Times New Roman" w:hAnsi="Times New Roman" w:cs="Times New Roman"/>
          <w:sz w:val="28"/>
          <w:szCs w:val="28"/>
        </w:rPr>
        <w:t>расходов по оплате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пошлины,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OrganizationNamegrp-18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6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потребительского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Style w:val="cat-PhoneNumbergrp-22rplc-1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3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9rplc-1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расходов по оплате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пошлины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10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7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6rplc-1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(</w:t>
      </w:r>
      <w:r>
        <w:rPr>
          <w:rStyle w:val="cat-PassportDatagrp-17rplc-1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9rplc-1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ОГРН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1125047012342, ИНН </w:t>
      </w:r>
      <w:r>
        <w:rPr>
          <w:rStyle w:val="cat-PhoneNumbergrp-23rplc-2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КПП 504701001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задолженность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займа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2181140079 от </w:t>
      </w:r>
      <w:r>
        <w:rPr>
          <w:rStyle w:val="cat-Dategrp-3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9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них: </w:t>
      </w:r>
      <w:r>
        <w:rPr>
          <w:rStyle w:val="cat-Sumgrp-11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основно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долг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Style w:val="cat-Sumgrp-12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сумма задолженности по процентам за пользование кредитными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Style w:val="cat-Sumgrp-13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сумма задолженности по штрафам;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расходы по оплате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пошлины в размере </w:t>
      </w:r>
      <w:r>
        <w:rPr>
          <w:rStyle w:val="cat-Sumgrp-10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всего взыскать </w:t>
      </w:r>
      <w:r>
        <w:rPr>
          <w:rStyle w:val="cat-Sumgrp-14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SumInWordsgrp-15rplc-28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Нижнегорский районный суд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путём подачи апелляционной жалобы через судебный участок № 64 Нижнегорского судебного района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</w:t>
      </w:r>
      <w:r>
        <w:rPr>
          <w:rFonts w:ascii="Times New Roman" w:eastAsia="Times New Roman" w:hAnsi="Times New Roman" w:cs="Times New Roman"/>
          <w:sz w:val="28"/>
          <w:szCs w:val="28"/>
        </w:rPr>
        <w:t>ии мотивированного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Style w:val="cat-FIOgrp-8rplc-3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0rplc-0">
    <w:name w:val="cat-PhoneNumber grp-20 rplc-0"/>
    <w:basedOn w:val="DefaultParagraphFont"/>
  </w:style>
  <w:style w:type="character" w:customStyle="1" w:styleId="cat-PhoneNumbergrp-21rplc-1">
    <w:name w:val="cat-PhoneNumber grp-21 rplc-1"/>
    <w:basedOn w:val="DefaultParagraphFont"/>
  </w:style>
  <w:style w:type="character" w:customStyle="1" w:styleId="cat-Dategrp-2rplc-2">
    <w:name w:val="cat-Date grp-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4rplc-6">
    <w:name w:val="cat-FIO grp-4 rplc-6"/>
    <w:basedOn w:val="DefaultParagraphFont"/>
  </w:style>
  <w:style w:type="character" w:customStyle="1" w:styleId="cat-FIOgrp-5rplc-7">
    <w:name w:val="cat-FIO grp-5 rplc-7"/>
    <w:basedOn w:val="DefaultParagraphFont"/>
  </w:style>
  <w:style w:type="character" w:customStyle="1" w:styleId="cat-OrganizationNamegrp-18rplc-8">
    <w:name w:val="cat-OrganizationName grp-18 rplc-8"/>
    <w:basedOn w:val="DefaultParagraphFont"/>
  </w:style>
  <w:style w:type="character" w:customStyle="1" w:styleId="cat-FIOgrp-6rplc-9">
    <w:name w:val="cat-FIO grp-6 rplc-9"/>
    <w:basedOn w:val="DefaultParagraphFont"/>
  </w:style>
  <w:style w:type="character" w:customStyle="1" w:styleId="cat-OrganizationNamegrp-18rplc-10">
    <w:name w:val="cat-OrganizationName grp-18 rplc-10"/>
    <w:basedOn w:val="DefaultParagraphFont"/>
  </w:style>
  <w:style w:type="character" w:customStyle="1" w:styleId="cat-FIOgrp-6rplc-11">
    <w:name w:val="cat-FIO grp-6 rplc-11"/>
    <w:basedOn w:val="DefaultParagraphFont"/>
  </w:style>
  <w:style w:type="character" w:customStyle="1" w:styleId="cat-PhoneNumbergrp-22rplc-12">
    <w:name w:val="cat-PhoneNumber grp-22 rplc-12"/>
    <w:basedOn w:val="DefaultParagraphFont"/>
  </w:style>
  <w:style w:type="character" w:customStyle="1" w:styleId="cat-Dategrp-3rplc-13">
    <w:name w:val="cat-Date grp-3 rplc-13"/>
    <w:basedOn w:val="DefaultParagraphFont"/>
  </w:style>
  <w:style w:type="character" w:customStyle="1" w:styleId="cat-Sumgrp-9rplc-14">
    <w:name w:val="cat-Sum grp-9 rplc-14"/>
    <w:basedOn w:val="DefaultParagraphFont"/>
  </w:style>
  <w:style w:type="character" w:customStyle="1" w:styleId="cat-Sumgrp-10rplc-15">
    <w:name w:val="cat-Sum grp-10 rplc-15"/>
    <w:basedOn w:val="DefaultParagraphFont"/>
  </w:style>
  <w:style w:type="character" w:customStyle="1" w:styleId="cat-FIOgrp-7rplc-16">
    <w:name w:val="cat-FIO grp-7 rplc-16"/>
    <w:basedOn w:val="DefaultParagraphFont"/>
  </w:style>
  <w:style w:type="character" w:customStyle="1" w:styleId="cat-PassportDatagrp-16rplc-17">
    <w:name w:val="cat-PassportData grp-16 rplc-17"/>
    <w:basedOn w:val="DefaultParagraphFont"/>
  </w:style>
  <w:style w:type="character" w:customStyle="1" w:styleId="cat-PassportDatagrp-17rplc-18">
    <w:name w:val="cat-PassportData grp-17 rplc-18"/>
    <w:basedOn w:val="DefaultParagraphFont"/>
  </w:style>
  <w:style w:type="character" w:customStyle="1" w:styleId="cat-OrganizationNamegrp-19rplc-19">
    <w:name w:val="cat-OrganizationName grp-19 rplc-19"/>
    <w:basedOn w:val="DefaultParagraphFont"/>
  </w:style>
  <w:style w:type="character" w:customStyle="1" w:styleId="cat-PhoneNumbergrp-23rplc-20">
    <w:name w:val="cat-PhoneNumber grp-23 rplc-20"/>
    <w:basedOn w:val="DefaultParagraphFont"/>
  </w:style>
  <w:style w:type="character" w:customStyle="1" w:styleId="cat-Dategrp-3rplc-21">
    <w:name w:val="cat-Date grp-3 rplc-21"/>
    <w:basedOn w:val="DefaultParagraphFont"/>
  </w:style>
  <w:style w:type="character" w:customStyle="1" w:styleId="cat-Sumgrp-9rplc-22">
    <w:name w:val="cat-Sum grp-9 rplc-22"/>
    <w:basedOn w:val="DefaultParagraphFont"/>
  </w:style>
  <w:style w:type="character" w:customStyle="1" w:styleId="cat-Sumgrp-11rplc-23">
    <w:name w:val="cat-Sum grp-11 rplc-23"/>
    <w:basedOn w:val="DefaultParagraphFont"/>
  </w:style>
  <w:style w:type="character" w:customStyle="1" w:styleId="cat-Sumgrp-12rplc-24">
    <w:name w:val="cat-Sum grp-12 rplc-24"/>
    <w:basedOn w:val="DefaultParagraphFont"/>
  </w:style>
  <w:style w:type="character" w:customStyle="1" w:styleId="cat-Sumgrp-13rplc-25">
    <w:name w:val="cat-Sum grp-13 rplc-25"/>
    <w:basedOn w:val="DefaultParagraphFont"/>
  </w:style>
  <w:style w:type="character" w:customStyle="1" w:styleId="cat-Sumgrp-10rplc-26">
    <w:name w:val="cat-Sum grp-10 rplc-26"/>
    <w:basedOn w:val="DefaultParagraphFont"/>
  </w:style>
  <w:style w:type="character" w:customStyle="1" w:styleId="cat-Sumgrp-14rplc-27">
    <w:name w:val="cat-Sum grp-14 rplc-27"/>
    <w:basedOn w:val="DefaultParagraphFont"/>
  </w:style>
  <w:style w:type="character" w:customStyle="1" w:styleId="cat-SumInWordsgrp-15rplc-28">
    <w:name w:val="cat-SumInWords grp-1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8rplc-31">
    <w:name w:val="cat-FIO grp-8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