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31397">
      <w:pPr>
        <w:pStyle w:val="Heading1"/>
        <w:spacing w:before="0" w:after="0"/>
        <w:jc w:val="right"/>
        <w:rPr>
          <w:sz w:val="28"/>
          <w:szCs w:val="28"/>
        </w:rPr>
      </w:pPr>
    </w:p>
    <w:p w:rsidR="00131397" w:rsidRPr="002E6478">
      <w:pPr>
        <w:pStyle w:val="Heading1"/>
        <w:spacing w:before="0" w:after="0"/>
        <w:jc w:val="right"/>
        <w:rPr>
          <w:sz w:val="24"/>
          <w:szCs w:val="24"/>
        </w:rPr>
      </w:pPr>
      <w:r w:rsidRPr="002E6478">
        <w:rPr>
          <w:b w:val="0"/>
          <w:bCs w:val="0"/>
          <w:sz w:val="24"/>
          <w:szCs w:val="24"/>
        </w:rPr>
        <w:t>Дело № 2-65-59/2020</w:t>
      </w:r>
    </w:p>
    <w:p w:rsidR="00131397" w:rsidRPr="002E6478">
      <w:pPr>
        <w:spacing w:after="200"/>
      </w:pPr>
    </w:p>
    <w:p w:rsidR="00131397" w:rsidRPr="002E6478">
      <w:pPr>
        <w:jc w:val="center"/>
      </w:pPr>
      <w:r w:rsidRPr="002E6478">
        <w:rPr>
          <w:b/>
          <w:bCs/>
        </w:rPr>
        <w:t>З А О Ч Н О Е   Р Е Ш Е Н И Е</w:t>
      </w:r>
    </w:p>
    <w:p w:rsidR="00131397" w:rsidRPr="002E6478">
      <w:pPr>
        <w:jc w:val="center"/>
      </w:pPr>
      <w:r w:rsidRPr="002E6478">
        <w:t>ИМЕНЕМ РОССИЙСКОЙ ФЕДЕРАЦИИ</w:t>
      </w:r>
    </w:p>
    <w:p w:rsidR="00131397" w:rsidRPr="002E6478">
      <w:pPr>
        <w:jc w:val="center"/>
      </w:pPr>
      <w:r w:rsidRPr="002E6478">
        <w:t>(резолютивная часть)</w:t>
      </w:r>
    </w:p>
    <w:p w:rsidR="00131397" w:rsidRPr="002E6478">
      <w:pPr>
        <w:jc w:val="center"/>
      </w:pPr>
    </w:p>
    <w:p w:rsidR="00131397" w:rsidRPr="002E6478">
      <w:pPr>
        <w:spacing w:after="200"/>
        <w:ind w:firstLine="567"/>
      </w:pPr>
      <w:r w:rsidRPr="002E6478">
        <w:t xml:space="preserve">16 марта 2020 года                                         п. Нижнегорский, ул. Победы, д. 20 </w:t>
      </w:r>
    </w:p>
    <w:p w:rsidR="00131397" w:rsidRPr="002E6478">
      <w:pPr>
        <w:ind w:firstLine="708"/>
        <w:jc w:val="both"/>
      </w:pPr>
      <w:r w:rsidRPr="002E6478"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131397" w:rsidRPr="002E6478">
      <w:pPr>
        <w:ind w:firstLine="708"/>
        <w:jc w:val="both"/>
      </w:pPr>
      <w:r w:rsidRPr="002E6478">
        <w:t>рассмотрев в открытом судебном заседании гражданское дело по иску</w:t>
      </w:r>
    </w:p>
    <w:p w:rsidR="00131397" w:rsidRPr="002E6478">
      <w:pPr>
        <w:jc w:val="both"/>
      </w:pPr>
      <w:r w:rsidRPr="002E6478">
        <w:t>Государственного учре</w:t>
      </w:r>
      <w:r w:rsidRPr="002E6478">
        <w:t xml:space="preserve">ждения-управления Пенсионного фонда Российской Федерации в Джанкойском районе Республики Крым (межрайонное) к </w:t>
      </w:r>
      <w:r w:rsidRPr="002E6478">
        <w:rPr>
          <w:rStyle w:val="cat-FIOgrp-6rplc-6"/>
        </w:rPr>
        <w:t>Селицкой Л. Л.</w:t>
      </w:r>
      <w:r w:rsidRPr="002E6478">
        <w:t xml:space="preserve"> о взыскании излишне выплаченной федеральной социальной доплаты к пенсии.                                                           </w:t>
      </w:r>
      <w:r w:rsidRPr="002E6478">
        <w:t xml:space="preserve">                       </w:t>
      </w:r>
    </w:p>
    <w:p w:rsidR="00131397" w:rsidRPr="002E6478">
      <w:pPr>
        <w:widowControl w:val="0"/>
        <w:ind w:firstLine="283"/>
        <w:jc w:val="both"/>
      </w:pPr>
      <w:r w:rsidRPr="002E6478">
        <w:t xml:space="preserve">     Учитывая изложенное и руководствуясь ст. 194-199 Гражданского процессуального кодекса РФ, мировой судья</w:t>
      </w:r>
    </w:p>
    <w:p w:rsidR="00131397" w:rsidRPr="002E6478">
      <w:pPr>
        <w:widowControl w:val="0"/>
        <w:ind w:firstLine="283"/>
        <w:jc w:val="both"/>
      </w:pPr>
    </w:p>
    <w:p w:rsidR="00131397" w:rsidRPr="002E6478">
      <w:pPr>
        <w:widowControl w:val="0"/>
        <w:ind w:firstLine="283"/>
        <w:jc w:val="center"/>
      </w:pPr>
      <w:r w:rsidRPr="002E6478">
        <w:t>Р Е Ш И Л:</w:t>
      </w:r>
    </w:p>
    <w:p w:rsidR="00131397" w:rsidRPr="002E6478">
      <w:pPr>
        <w:widowControl w:val="0"/>
        <w:ind w:firstLine="283"/>
        <w:jc w:val="center"/>
      </w:pPr>
    </w:p>
    <w:p w:rsidR="00131397" w:rsidRPr="002E6478">
      <w:pPr>
        <w:ind w:firstLine="709"/>
        <w:jc w:val="both"/>
      </w:pPr>
      <w:r w:rsidRPr="002E6478">
        <w:t xml:space="preserve"> Исковые требования Государственного учреждения-Управления Пенсионного фонда Российской Федерации в Джанкойско</w:t>
      </w:r>
      <w:r w:rsidRPr="002E6478">
        <w:t xml:space="preserve">м районе Республики Крым (межрайонное) к </w:t>
      </w:r>
      <w:r w:rsidRPr="002E6478">
        <w:rPr>
          <w:rStyle w:val="cat-FIOgrp-6rplc-8"/>
        </w:rPr>
        <w:t>Селицкой Л. Л.</w:t>
      </w:r>
      <w:r w:rsidRPr="002E6478">
        <w:t xml:space="preserve"> о взыскании излишне выплаченной федеральной социальной доплаты к пенсии -  удовлетворить. </w:t>
      </w:r>
    </w:p>
    <w:p w:rsidR="00131397" w:rsidRPr="002E6478">
      <w:pPr>
        <w:ind w:firstLine="708"/>
        <w:jc w:val="both"/>
      </w:pPr>
      <w:r w:rsidRPr="002E6478">
        <w:t xml:space="preserve">Взыскать с </w:t>
      </w:r>
      <w:r w:rsidRPr="002E6478">
        <w:rPr>
          <w:rStyle w:val="cat-FIOgrp-7rplc-9"/>
        </w:rPr>
        <w:t>Селицкой Л. Л.</w:t>
      </w:r>
      <w:r w:rsidRPr="002E6478">
        <w:t xml:space="preserve"> в пользу ГУ- Пенсионного фонда Российской Федерации в Джанкойском районе Республики</w:t>
      </w:r>
      <w:r w:rsidRPr="002E6478">
        <w:t xml:space="preserve"> Крым (межрайонное) излишне выплаченную федеральную социальную доплату к пенсии в размере 3 233,85 руб. </w:t>
      </w:r>
      <w:r w:rsidRPr="002E6478">
        <w:rPr>
          <w:rStyle w:val="cat-UserDefinedgrp-14rplc-12"/>
        </w:rPr>
        <w:t xml:space="preserve">...реквизиты </w:t>
      </w:r>
    </w:p>
    <w:p w:rsidR="00131397" w:rsidRPr="002E6478">
      <w:pPr>
        <w:ind w:firstLine="708"/>
        <w:jc w:val="both"/>
      </w:pPr>
      <w:r w:rsidRPr="002E6478">
        <w:t xml:space="preserve">Взыскать с </w:t>
      </w:r>
      <w:r w:rsidRPr="002E6478">
        <w:rPr>
          <w:rStyle w:val="cat-FIOgrp-7rplc-17"/>
        </w:rPr>
        <w:t>Селицкой Л. Л.</w:t>
      </w:r>
      <w:r w:rsidRPr="002E6478">
        <w:t xml:space="preserve"> в пользу местного бюджета государственную пошлину в размере 400 руб.00 коп.</w:t>
      </w:r>
    </w:p>
    <w:p w:rsidR="00131397" w:rsidRPr="002E6478">
      <w:pPr>
        <w:ind w:firstLine="709"/>
        <w:jc w:val="both"/>
      </w:pPr>
      <w:r w:rsidRPr="002E6478">
        <w:t>Мотивированное решение суда составля</w:t>
      </w:r>
      <w:r w:rsidRPr="002E6478">
        <w:t>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131397" w:rsidRPr="002E6478">
      <w:pPr>
        <w:spacing w:line="280" w:lineRule="atLeast"/>
        <w:ind w:firstLine="424"/>
        <w:jc w:val="both"/>
      </w:pPr>
      <w:r w:rsidRPr="002E6478">
        <w:t xml:space="preserve">    Заявление о составлении мотивированного решения суда может быть подано в течение трех дней со дня объявлени</w:t>
      </w:r>
      <w:r w:rsidRPr="002E6478">
        <w:t>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131397" w:rsidRPr="002E6478">
      <w:pPr>
        <w:jc w:val="both"/>
      </w:pPr>
      <w:r w:rsidRPr="002E6478">
        <w:t xml:space="preserve">            </w:t>
      </w:r>
      <w:r w:rsidRPr="002E6478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1397" w:rsidRPr="002E6478">
      <w:pPr>
        <w:ind w:firstLine="708"/>
        <w:jc w:val="both"/>
      </w:pPr>
      <w:r w:rsidRPr="002E6478">
        <w:t xml:space="preserve"> Ответчиком заочное решение суда может быть обжаловано в течение одного месяца со дня вынесения опр</w:t>
      </w:r>
      <w:r w:rsidRPr="002E6478">
        <w:t xml:space="preserve">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 w:rsidRPr="002E6478">
        <w:t xml:space="preserve">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</w:t>
      </w:r>
      <w:r w:rsidRPr="002E6478">
        <w:t xml:space="preserve">отказе в удовлетворении этого заявления в Нижнегорский районный суд </w:t>
      </w:r>
      <w:r w:rsidRPr="002E6478">
        <w:t>Республики Крым через Мирового судью судебного участка № 65 Нижнегорского судебного района (Нижнегорский муниципальный район) Республики Крым.</w:t>
      </w:r>
    </w:p>
    <w:p w:rsidR="00131397" w:rsidRPr="002E6478">
      <w:pPr>
        <w:jc w:val="both"/>
      </w:pPr>
    </w:p>
    <w:p w:rsidR="00131397" w:rsidRPr="002E6478">
      <w:pPr>
        <w:jc w:val="both"/>
      </w:pPr>
      <w:r w:rsidRPr="002E6478">
        <w:t xml:space="preserve">         Мировой судья      </w:t>
      </w:r>
      <w:r>
        <w:t>/подпись/</w:t>
      </w:r>
      <w:r w:rsidRPr="002E6478">
        <w:t xml:space="preserve">                </w:t>
      </w:r>
      <w:r w:rsidRPr="002E6478">
        <w:t xml:space="preserve">                                           Т.В. Тайганская</w:t>
      </w:r>
    </w:p>
    <w:p w:rsidR="00131397" w:rsidRPr="002E6478">
      <w:pPr>
        <w:jc w:val="both"/>
      </w:pPr>
    </w:p>
    <w:p w:rsidR="00131397" w:rsidRPr="002E6478">
      <w:pPr>
        <w:spacing w:line="250" w:lineRule="atLeast"/>
        <w:ind w:firstLine="424"/>
        <w:jc w:val="both"/>
      </w:pPr>
    </w:p>
    <w:sectPr w:rsidSect="00131397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131397"/>
    <w:rsid w:val="00131397"/>
    <w:rsid w:val="002E64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6rplc-6">
    <w:name w:val="cat-FIO grp-6 rplc-6"/>
    <w:basedOn w:val="DefaultParagraphFont"/>
    <w:rsid w:val="00131397"/>
  </w:style>
  <w:style w:type="character" w:customStyle="1" w:styleId="cat-FIOgrp-6rplc-8">
    <w:name w:val="cat-FIO grp-6 rplc-8"/>
    <w:basedOn w:val="DefaultParagraphFont"/>
    <w:rsid w:val="00131397"/>
  </w:style>
  <w:style w:type="character" w:customStyle="1" w:styleId="cat-FIOgrp-7rplc-9">
    <w:name w:val="cat-FIO grp-7 rplc-9"/>
    <w:basedOn w:val="DefaultParagraphFont"/>
    <w:rsid w:val="00131397"/>
  </w:style>
  <w:style w:type="character" w:customStyle="1" w:styleId="cat-UserDefinedgrp-14rplc-12">
    <w:name w:val="cat-UserDefined grp-14 rplc-12"/>
    <w:basedOn w:val="DefaultParagraphFont"/>
    <w:rsid w:val="00131397"/>
  </w:style>
  <w:style w:type="character" w:customStyle="1" w:styleId="cat-FIOgrp-7rplc-17">
    <w:name w:val="cat-FIO grp-7 rplc-17"/>
    <w:basedOn w:val="DefaultParagraphFont"/>
    <w:rsid w:val="001313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