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16B" w:rsidRPr="00D51C4F" w:rsidP="00271F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51C4F">
        <w:rPr>
          <w:rFonts w:ascii="Times New Roman" w:hAnsi="Times New Roman"/>
          <w:sz w:val="28"/>
          <w:szCs w:val="28"/>
          <w:lang w:eastAsia="ru-RU"/>
        </w:rPr>
        <w:t>Дело № 2-66-2/202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2</w:t>
      </w:r>
    </w:p>
    <w:p w:rsidR="000F1376" w:rsidRPr="00D51C4F" w:rsidP="000F13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51C4F">
        <w:rPr>
          <w:rFonts w:ascii="Times New Roman" w:hAnsi="Times New Roman"/>
          <w:sz w:val="28"/>
          <w:szCs w:val="28"/>
          <w:lang w:eastAsia="ru-RU"/>
        </w:rPr>
        <w:t>УИД: 91MS00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66</w:t>
      </w:r>
      <w:r w:rsidRPr="00D51C4F">
        <w:rPr>
          <w:rFonts w:ascii="Times New Roman" w:hAnsi="Times New Roman"/>
          <w:sz w:val="28"/>
          <w:szCs w:val="28"/>
          <w:lang w:eastAsia="ru-RU"/>
        </w:rPr>
        <w:t>-01-2021-000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840</w:t>
      </w:r>
      <w:r w:rsidRPr="00D51C4F">
        <w:rPr>
          <w:rFonts w:ascii="Times New Roman" w:hAnsi="Times New Roman"/>
          <w:sz w:val="28"/>
          <w:szCs w:val="28"/>
          <w:lang w:eastAsia="ru-RU"/>
        </w:rPr>
        <w:t>-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11</w:t>
      </w:r>
    </w:p>
    <w:p w:rsidR="00B7449D" w:rsidRPr="00D51C4F" w:rsidP="000F13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E116B" w:rsidRPr="00D51C4F" w:rsidP="00271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1C4F">
        <w:rPr>
          <w:rFonts w:ascii="Times New Roman" w:hAnsi="Times New Roman"/>
          <w:b/>
          <w:sz w:val="28"/>
          <w:szCs w:val="28"/>
          <w:lang w:eastAsia="ru-RU"/>
        </w:rPr>
        <w:t xml:space="preserve">ЗАОЧЕНОЕ </w:t>
      </w:r>
      <w:r w:rsidRPr="00D51C4F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0E116B" w:rsidRPr="00D51C4F" w:rsidP="00271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1C4F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0E116B" w:rsidRPr="00D51C4F" w:rsidP="00271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1C4F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1D13D2" w:rsidRPr="00D51C4F" w:rsidP="00271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E116B" w:rsidRPr="00D51C4F" w:rsidP="00F15A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1C4F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D51C4F" w:rsidR="001D13D2">
        <w:rPr>
          <w:rFonts w:ascii="Times New Roman" w:hAnsi="Times New Roman"/>
          <w:sz w:val="28"/>
          <w:szCs w:val="28"/>
          <w:lang w:eastAsia="ru-RU"/>
        </w:rPr>
        <w:t>22 марта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 2022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</w:t>
      </w:r>
      <w:r w:rsidRPr="00D51C4F" w:rsidR="001D13D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D51C4F">
        <w:rPr>
          <w:rFonts w:ascii="Times New Roman" w:hAnsi="Times New Roman"/>
          <w:sz w:val="28"/>
          <w:szCs w:val="28"/>
          <w:lang w:eastAsia="ru-RU"/>
        </w:rPr>
        <w:t>пгт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0E116B" w:rsidRPr="00D51C4F" w:rsidP="00E01F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C4F">
        <w:rPr>
          <w:rFonts w:ascii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>6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>Йова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D51C4F">
        <w:rPr>
          <w:rFonts w:ascii="Times New Roman" w:hAnsi="Times New Roman"/>
          <w:sz w:val="28"/>
          <w:szCs w:val="28"/>
          <w:lang w:eastAsia="ru-RU"/>
        </w:rPr>
        <w:t>,</w:t>
      </w:r>
    </w:p>
    <w:p w:rsidR="005D08E8" w:rsidRPr="00D51C4F" w:rsidP="005D08E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C4F">
        <w:rPr>
          <w:rFonts w:ascii="Times New Roman" w:hAnsi="Times New Roman"/>
          <w:sz w:val="28"/>
          <w:szCs w:val="28"/>
          <w:lang w:eastAsia="ru-RU"/>
        </w:rPr>
        <w:t xml:space="preserve">при секретаре  - помощнике судьи </w:t>
      </w:r>
      <w:r w:rsidRPr="00D51C4F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0E116B" w:rsidRPr="00D51C4F" w:rsidP="005D08E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C4F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Бережного В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Е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Османову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Р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 о взыскании неосновательного обогащения</w:t>
      </w:r>
      <w:r w:rsidRPr="00D51C4F" w:rsidR="001D13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51C4F" w:rsidR="00E318E3">
        <w:rPr>
          <w:rFonts w:ascii="Times New Roman" w:hAnsi="Times New Roman"/>
          <w:sz w:val="28"/>
          <w:szCs w:val="28"/>
          <w:lang w:eastAsia="ru-RU"/>
        </w:rPr>
        <w:t xml:space="preserve">третье лицо, не заявляющее самостоятельных требований относительно предмета спора,  - Акционерное общество «Газпромбанк»,  </w:t>
      </w:r>
    </w:p>
    <w:p w:rsidR="000E116B" w:rsidRPr="00D51C4F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1C4F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1102 ГК РФ, </w:t>
      </w:r>
      <w:r w:rsidRPr="00D51C4F" w:rsidR="005D08E8">
        <w:rPr>
          <w:rFonts w:ascii="Times New Roman" w:hAnsi="Times New Roman"/>
          <w:bCs/>
          <w:sz w:val="28"/>
          <w:szCs w:val="28"/>
          <w:lang w:eastAsia="ru-RU"/>
        </w:rPr>
        <w:t>ст.</w:t>
      </w:r>
      <w:r w:rsidRPr="00D51C4F">
        <w:rPr>
          <w:rFonts w:ascii="Times New Roman" w:hAnsi="Times New Roman"/>
          <w:bCs/>
          <w:sz w:val="28"/>
          <w:szCs w:val="28"/>
          <w:lang w:eastAsia="ru-RU"/>
        </w:rPr>
        <w:t>ст</w:t>
      </w:r>
      <w:r w:rsidRPr="00D51C4F">
        <w:rPr>
          <w:rFonts w:ascii="Times New Roman" w:hAnsi="Times New Roman"/>
          <w:bCs/>
          <w:sz w:val="28"/>
          <w:szCs w:val="28"/>
          <w:lang w:eastAsia="ru-RU"/>
        </w:rPr>
        <w:t xml:space="preserve">. 98, 167, </w:t>
      </w:r>
      <w:r w:rsidRPr="00D51C4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D51C4F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51C4F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D51C4F" w:rsidR="009B5B62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 xml:space="preserve">, </w:t>
      </w:r>
      <w:r w:rsidRPr="00D51C4F" w:rsidR="00AF6991">
        <w:rPr>
          <w:rFonts w:ascii="Times New Roman" w:hAnsi="Times New Roman"/>
          <w:color w:val="000000"/>
          <w:sz w:val="28"/>
          <w:szCs w:val="28"/>
        </w:rPr>
        <w:t xml:space="preserve">233-235 </w:t>
      </w:r>
      <w:r w:rsidRPr="00D51C4F" w:rsidR="00AF6991">
        <w:rPr>
          <w:rFonts w:ascii="Times New Roman" w:hAnsi="Times New Roman"/>
          <w:sz w:val="28"/>
          <w:szCs w:val="28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D51C4F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ГПК РФ</w:t>
        </w:r>
      </w:hyperlink>
      <w:r w:rsidRPr="00D51C4F">
        <w:rPr>
          <w:rFonts w:ascii="Times New Roman" w:hAnsi="Times New Roman"/>
          <w:bCs/>
          <w:sz w:val="28"/>
          <w:szCs w:val="28"/>
          <w:lang w:eastAsia="ru-RU"/>
        </w:rPr>
        <w:t xml:space="preserve">,  </w:t>
      </w:r>
    </w:p>
    <w:p w:rsidR="000E116B" w:rsidRPr="00D51C4F" w:rsidP="00271F2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1C4F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0E116B" w:rsidRPr="00D51C4F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C4F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Бережного В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Е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Османову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Р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 о взыскании неосновательного обогащения </w:t>
      </w:r>
      <w:r w:rsidRPr="00D51C4F">
        <w:rPr>
          <w:rFonts w:ascii="Times New Roman" w:hAnsi="Times New Roman"/>
          <w:sz w:val="28"/>
          <w:szCs w:val="28"/>
          <w:lang w:eastAsia="ru-RU"/>
        </w:rPr>
        <w:t>–  удовлетворить.</w:t>
      </w:r>
    </w:p>
    <w:p w:rsidR="000E116B" w:rsidRPr="00D51C4F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C4F">
        <w:rPr>
          <w:rFonts w:ascii="Times New Roman" w:hAnsi="Times New Roman"/>
          <w:sz w:val="28"/>
          <w:szCs w:val="28"/>
          <w:lang w:eastAsia="ru-RU"/>
        </w:rPr>
        <w:t xml:space="preserve">          Взыскать с </w:t>
      </w:r>
      <w:r w:rsidRPr="00D51C4F" w:rsidR="005D08E8">
        <w:rPr>
          <w:rFonts w:ascii="Times New Roman" w:hAnsi="Times New Roman"/>
          <w:b/>
          <w:sz w:val="28"/>
          <w:szCs w:val="28"/>
        </w:rPr>
        <w:t>Османова</w:t>
      </w:r>
      <w:r w:rsidRPr="00D51C4F" w:rsidR="005D08E8">
        <w:rPr>
          <w:rFonts w:ascii="Times New Roman" w:hAnsi="Times New Roman"/>
          <w:b/>
          <w:sz w:val="28"/>
          <w:szCs w:val="28"/>
        </w:rPr>
        <w:t xml:space="preserve"> Р</w:t>
      </w:r>
      <w:r w:rsidR="00D51C4F">
        <w:rPr>
          <w:rFonts w:ascii="Times New Roman" w:hAnsi="Times New Roman"/>
          <w:b/>
          <w:sz w:val="28"/>
          <w:szCs w:val="28"/>
        </w:rPr>
        <w:t>.</w:t>
      </w:r>
      <w:r w:rsidRPr="00D51C4F" w:rsidR="005D08E8">
        <w:rPr>
          <w:rFonts w:ascii="Times New Roman" w:hAnsi="Times New Roman"/>
          <w:b/>
          <w:sz w:val="28"/>
          <w:szCs w:val="28"/>
        </w:rPr>
        <w:t>Р</w:t>
      </w:r>
      <w:r w:rsidR="00D51C4F">
        <w:rPr>
          <w:rFonts w:ascii="Times New Roman" w:hAnsi="Times New Roman"/>
          <w:b/>
          <w:sz w:val="28"/>
          <w:szCs w:val="28"/>
        </w:rPr>
        <w:t>.</w:t>
      </w:r>
      <w:r w:rsidRPr="00D51C4F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D51C4F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>,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  в пользу 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Бережного В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Е</w:t>
      </w:r>
      <w:r w:rsid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51C4F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51C4F" w:rsidR="00B85906">
        <w:rPr>
          <w:rFonts w:ascii="Times New Roman" w:hAnsi="Times New Roman"/>
          <w:sz w:val="28"/>
          <w:szCs w:val="28"/>
          <w:lang w:eastAsia="ru-RU"/>
        </w:rPr>
        <w:t>неосновательно полученные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C4F" w:rsidR="00B85906">
        <w:rPr>
          <w:rFonts w:ascii="Times New Roman" w:hAnsi="Times New Roman"/>
          <w:sz w:val="28"/>
          <w:szCs w:val="28"/>
          <w:lang w:eastAsia="ru-RU"/>
        </w:rPr>
        <w:t>денежные средства</w:t>
      </w:r>
      <w:r w:rsidRPr="00D51C4F" w:rsidR="005D08E8">
        <w:rPr>
          <w:rFonts w:ascii="Times New Roman" w:hAnsi="Times New Roman"/>
          <w:sz w:val="28"/>
          <w:szCs w:val="28"/>
        </w:rPr>
        <w:t xml:space="preserve"> 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3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>0000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D51C4F" w:rsidR="005D08E8">
        <w:rPr>
          <w:rFonts w:ascii="Times New Roman" w:hAnsi="Times New Roman"/>
          <w:sz w:val="28"/>
          <w:szCs w:val="28"/>
          <w:lang w:eastAsia="ru-RU"/>
        </w:rPr>
        <w:t>тридцать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Pr="00D51C4F">
        <w:rPr>
          <w:rFonts w:ascii="Times New Roman" w:hAnsi="Times New Roman"/>
          <w:sz w:val="28"/>
          <w:szCs w:val="28"/>
          <w:lang w:eastAsia="ru-RU"/>
        </w:rPr>
        <w:t>) рубл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>ей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1C4F" w:rsidR="00DE7E80">
        <w:rPr>
          <w:rFonts w:ascii="Times New Roman" w:hAnsi="Times New Roman"/>
          <w:sz w:val="28"/>
          <w:szCs w:val="28"/>
          <w:lang w:eastAsia="ru-RU"/>
        </w:rPr>
        <w:t>00</w:t>
      </w:r>
      <w:r w:rsidRPr="00D51C4F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D51C4F">
        <w:rPr>
          <w:rFonts w:ascii="Times New Roman" w:hAnsi="Times New Roman"/>
          <w:sz w:val="28"/>
          <w:szCs w:val="28"/>
          <w:lang w:eastAsia="ru-RU"/>
        </w:rPr>
        <w:t>.</w:t>
      </w:r>
      <w:r w:rsidRPr="00D51C4F" w:rsidR="00B8590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51C4F" w:rsidR="00B85906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D51C4F" w:rsidR="00B7449D">
        <w:rPr>
          <w:rFonts w:ascii="Times New Roman" w:hAnsi="Times New Roman"/>
          <w:sz w:val="28"/>
          <w:szCs w:val="28"/>
          <w:lang w:eastAsia="ru-RU"/>
        </w:rPr>
        <w:t xml:space="preserve">уплаченную </w:t>
      </w:r>
      <w:r w:rsidRPr="00D51C4F" w:rsidR="00B85906">
        <w:rPr>
          <w:rFonts w:ascii="Times New Roman" w:hAnsi="Times New Roman"/>
          <w:sz w:val="28"/>
          <w:szCs w:val="28"/>
          <w:lang w:eastAsia="ru-RU"/>
        </w:rPr>
        <w:t xml:space="preserve">госпошлину в размере 1100 рублей, </w:t>
      </w:r>
      <w:r w:rsidRPr="00D51C4F" w:rsidR="00B7449D">
        <w:rPr>
          <w:rFonts w:ascii="Times New Roman" w:hAnsi="Times New Roman"/>
          <w:sz w:val="28"/>
          <w:szCs w:val="28"/>
          <w:lang w:eastAsia="ru-RU"/>
        </w:rPr>
        <w:t xml:space="preserve">всего 31100 (тридцать одна тысяча сто) рублей. </w:t>
      </w:r>
    </w:p>
    <w:p w:rsidR="00AF6991" w:rsidRPr="00D51C4F" w:rsidP="005D08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51C4F">
        <w:rPr>
          <w:rFonts w:ascii="Times New Roman" w:hAnsi="Times New Roman"/>
          <w:sz w:val="28"/>
          <w:szCs w:val="28"/>
        </w:rPr>
        <w:t xml:space="preserve">          </w:t>
      </w:r>
      <w:r w:rsidRPr="00D51C4F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5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AF6991" w:rsidRPr="00D51C4F" w:rsidP="00AF69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5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AF6991" w:rsidRPr="00D51C4F" w:rsidP="00AF69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5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F6991" w:rsidRPr="00D51C4F" w:rsidP="00AF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C4F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D5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D51C4F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E116B" w:rsidRPr="00D51C4F" w:rsidP="00B2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D5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D51C4F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D51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D51C4F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D51C4F">
        <w:rPr>
          <w:rFonts w:ascii="Times New Roman" w:hAnsi="Times New Roman"/>
          <w:sz w:val="28"/>
          <w:szCs w:val="28"/>
        </w:rPr>
        <w:t xml:space="preserve"> решения суда, а в случае, </w:t>
      </w:r>
      <w:r w:rsidRPr="00D51C4F">
        <w:rPr>
          <w:rFonts w:ascii="Times New Roman" w:hAnsi="Times New Roman"/>
          <w:sz w:val="28"/>
          <w:szCs w:val="28"/>
        </w:rPr>
        <w:t>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4701" w:rsidRPr="00D51C4F" w:rsidP="00D51C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51C4F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C257E6">
      <w:pgSz w:w="11906" w:h="16838"/>
      <w:pgMar w:top="62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7"/>
    <w:rsid w:val="00076CD6"/>
    <w:rsid w:val="000918EF"/>
    <w:rsid w:val="000E116B"/>
    <w:rsid w:val="000F1376"/>
    <w:rsid w:val="0014634D"/>
    <w:rsid w:val="00177C01"/>
    <w:rsid w:val="001B6EF4"/>
    <w:rsid w:val="001D13D2"/>
    <w:rsid w:val="001D768F"/>
    <w:rsid w:val="00271F20"/>
    <w:rsid w:val="00273BF3"/>
    <w:rsid w:val="00382705"/>
    <w:rsid w:val="003C03D2"/>
    <w:rsid w:val="003D4701"/>
    <w:rsid w:val="003E6348"/>
    <w:rsid w:val="00484EEA"/>
    <w:rsid w:val="005914EB"/>
    <w:rsid w:val="005D08E8"/>
    <w:rsid w:val="009B5B62"/>
    <w:rsid w:val="00A35A9B"/>
    <w:rsid w:val="00A80167"/>
    <w:rsid w:val="00AF6991"/>
    <w:rsid w:val="00B177A6"/>
    <w:rsid w:val="00B26E94"/>
    <w:rsid w:val="00B7449D"/>
    <w:rsid w:val="00B85906"/>
    <w:rsid w:val="00C257E6"/>
    <w:rsid w:val="00C340AD"/>
    <w:rsid w:val="00C734C5"/>
    <w:rsid w:val="00C8373B"/>
    <w:rsid w:val="00D51C4F"/>
    <w:rsid w:val="00D91F7A"/>
    <w:rsid w:val="00D96309"/>
    <w:rsid w:val="00DE7E80"/>
    <w:rsid w:val="00DF4BBE"/>
    <w:rsid w:val="00E01FF5"/>
    <w:rsid w:val="00E318E3"/>
    <w:rsid w:val="00F15AC5"/>
    <w:rsid w:val="00F16517"/>
    <w:rsid w:val="00F352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271F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