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83B" w:rsidRPr="00DB763A" w:rsidP="001948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2-66-36/2020</w:t>
      </w:r>
    </w:p>
    <w:p w:rsidR="0019483B" w:rsidRPr="00DB763A" w:rsidP="001948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>ЗАОЧНОЕ РЕШЕНИЕ</w:t>
      </w:r>
    </w:p>
    <w:p w:rsidR="0019483B" w:rsidRPr="00DB763A" w:rsidP="001948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483B" w:rsidRPr="00DB763A" w:rsidP="001948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19483B" w:rsidRPr="00DB763A" w:rsidP="001948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483B" w:rsidRPr="00DB763A" w:rsidP="00194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>10 марта 2020 года</w:t>
      </w:r>
    </w:p>
    <w:p w:rsidR="0019483B" w:rsidRPr="00DB763A" w:rsidP="00194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</w:t>
      </w:r>
    </w:p>
    <w:p w:rsidR="0019483B" w:rsidRPr="00DB763A" w:rsidP="001948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– помощнике мирового судьи </w:t>
      </w: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>Изюмовой</w:t>
      </w: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Л.В.,</w:t>
      </w:r>
    </w:p>
    <w:p w:rsidR="0019483B" w:rsidRPr="00DB763A" w:rsidP="00194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с участием представителя истца - </w:t>
      </w:r>
      <w:r w:rsidRPr="00DB763A">
        <w:rPr>
          <w:rFonts w:ascii="Times New Roman" w:eastAsia="Calibri" w:hAnsi="Times New Roman" w:cs="Times New Roman"/>
          <w:sz w:val="28"/>
          <w:szCs w:val="28"/>
        </w:rPr>
        <w:t>Макарук</w:t>
      </w: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 Н.Н.,</w:t>
      </w:r>
    </w:p>
    <w:p w:rsidR="0019483B" w:rsidRPr="00DB763A" w:rsidP="001948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Первомайское, ул. Кооперативная, 6, гражданское дело по иску </w:t>
      </w: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Первомайского района Республики Крым к Полищук </w:t>
      </w:r>
      <w:r w:rsidRPr="00DB763A" w:rsidR="00DB763A">
        <w:rPr>
          <w:rFonts w:ascii="Times New Roman" w:eastAsia="Calibri" w:hAnsi="Times New Roman" w:cs="Times New Roman"/>
          <w:sz w:val="28"/>
          <w:szCs w:val="28"/>
        </w:rPr>
        <w:t>Н.Н.</w:t>
      </w: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средств,  </w:t>
      </w:r>
    </w:p>
    <w:p w:rsidR="0019483B" w:rsidRPr="00DB763A" w:rsidP="001948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7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3, 12, 55, 56, 103, 167, </w:t>
      </w:r>
      <w:r w:rsidRPr="00DB7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DB7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B763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DB7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B763A">
        <w:rPr>
          <w:rFonts w:ascii="Times New Roman" w:hAnsi="Times New Roman" w:cs="Times New Roman"/>
          <w:sz w:val="28"/>
          <w:szCs w:val="28"/>
        </w:rPr>
        <w:t xml:space="preserve">233-235  </w:t>
      </w:r>
      <w:r w:rsidRPr="00DB7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DB763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DB7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суд</w:t>
      </w:r>
    </w:p>
    <w:p w:rsidR="0019483B" w:rsidRPr="00DB763A" w:rsidP="001948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19483B" w:rsidRPr="00DB763A" w:rsidP="001948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Первомайского района Республики Крым к Полищук </w:t>
      </w:r>
      <w:r w:rsidRPr="00DB763A" w:rsidR="00DB763A">
        <w:rPr>
          <w:rFonts w:ascii="Times New Roman" w:eastAsia="Calibri" w:hAnsi="Times New Roman" w:cs="Times New Roman"/>
          <w:sz w:val="28"/>
          <w:szCs w:val="28"/>
        </w:rPr>
        <w:t>Н.Н.</w:t>
      </w: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 удовлетворить.</w:t>
      </w:r>
    </w:p>
    <w:p w:rsidR="0019483B" w:rsidRPr="00DB763A" w:rsidP="001948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Взыскать с Полищук </w:t>
      </w:r>
      <w:r w:rsidRPr="00DB763A" w:rsidR="00DB763A">
        <w:rPr>
          <w:rFonts w:ascii="Times New Roman" w:eastAsia="Calibri" w:hAnsi="Times New Roman" w:cs="Times New Roman"/>
          <w:sz w:val="28"/>
          <w:szCs w:val="28"/>
        </w:rPr>
        <w:t>Н.Н.</w:t>
      </w: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B763A" w:rsidR="00DB763A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, в пользу Департамента труда и социальной защиты населения Администрации Первомайского района Республики Крым излишне выплаченную сумму пособия </w:t>
      </w:r>
      <w:r w:rsidRPr="00DB763A" w:rsidR="00DB763A">
        <w:rPr>
          <w:rFonts w:ascii="Times New Roman" w:eastAsia="Calibri" w:hAnsi="Times New Roman" w:cs="Times New Roman"/>
          <w:sz w:val="28"/>
          <w:szCs w:val="28"/>
        </w:rPr>
        <w:t>…</w:t>
      </w: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 в размере 2627 (две тысячи шестьсот двадцать семь) рублей 25 копеек.</w:t>
      </w:r>
    </w:p>
    <w:p w:rsidR="0019483B" w:rsidRPr="00DB763A" w:rsidP="0019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         Взыскать с Полищук </w:t>
      </w:r>
      <w:r w:rsidRPr="00DB763A" w:rsidR="00DB763A">
        <w:rPr>
          <w:rFonts w:ascii="Times New Roman" w:eastAsia="Calibri" w:hAnsi="Times New Roman" w:cs="Times New Roman"/>
          <w:sz w:val="28"/>
          <w:szCs w:val="28"/>
        </w:rPr>
        <w:t>Н.Н.</w:t>
      </w: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B763A" w:rsidR="00DB763A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DB763A">
        <w:rPr>
          <w:rFonts w:ascii="Times New Roman" w:eastAsia="Calibri" w:hAnsi="Times New Roman" w:cs="Times New Roman"/>
          <w:sz w:val="28"/>
          <w:szCs w:val="28"/>
        </w:rPr>
        <w:t>,</w:t>
      </w:r>
      <w:r w:rsidRPr="00DB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доход местного бюджета в размере 400 (четыреста) рублей. </w:t>
      </w:r>
    </w:p>
    <w:p w:rsidR="0019483B" w:rsidRPr="00DB763A" w:rsidP="0019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DB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</w:t>
      </w:r>
    </w:p>
    <w:p w:rsidR="0019483B" w:rsidRPr="00DB763A" w:rsidP="0019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19483B" w:rsidRPr="00DB763A" w:rsidP="0019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483B" w:rsidRPr="00DB763A" w:rsidP="00194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76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19483B" w:rsidRPr="00DB763A" w:rsidP="00194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6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DB7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19483B" w:rsidRPr="00DB763A" w:rsidP="00194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63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DB7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может быть обжаловано сторонами в апелляционном порядке в Первомайский районный суд Республики Крым через мирового судью, принявшего заочное решение,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19483B" w:rsidRPr="00DB763A" w:rsidP="00194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483B" w:rsidRPr="00DB763A" w:rsidP="007A0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3A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78692D" w:rsidRPr="00DB763A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3B"/>
    <w:rsid w:val="0019483B"/>
    <w:rsid w:val="0078692D"/>
    <w:rsid w:val="007A042C"/>
    <w:rsid w:val="00DB76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