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002C3" w:rsidRPr="00B83326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B83326" w:rsidP="00C232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3326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4002C3" w:rsidRPr="00B83326" w:rsidP="004002C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83326">
        <w:rPr>
          <w:rFonts w:ascii="Times New Roman" w:hAnsi="Times New Roman"/>
          <w:sz w:val="28"/>
          <w:szCs w:val="28"/>
          <w:lang w:eastAsia="ru-RU"/>
        </w:rPr>
        <w:t>Дело № 2-66-63/2018</w:t>
      </w:r>
    </w:p>
    <w:p w:rsidR="004002C3" w:rsidRPr="00B83326" w:rsidP="004002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3326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4002C3" w:rsidRPr="00B83326" w:rsidP="004002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3326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4002C3" w:rsidRPr="00B83326" w:rsidP="004002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02C3" w:rsidRPr="00B83326" w:rsidP="004002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26">
        <w:rPr>
          <w:rFonts w:ascii="Times New Roman" w:hAnsi="Times New Roman"/>
          <w:sz w:val="28"/>
          <w:szCs w:val="28"/>
          <w:lang w:eastAsia="ru-RU"/>
        </w:rPr>
        <w:t xml:space="preserve">07 июня 2018 года  </w:t>
      </w:r>
    </w:p>
    <w:p w:rsidR="004002C3" w:rsidRPr="00B8332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26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</w:t>
      </w:r>
      <w:r w:rsidRPr="00B83326">
        <w:rPr>
          <w:rFonts w:ascii="Times New Roman" w:hAnsi="Times New Roman"/>
          <w:sz w:val="28"/>
          <w:szCs w:val="28"/>
        </w:rPr>
        <w:t xml:space="preserve">мирового судьи судебного участка № 66 Первомайского судебного района (Первомайский муниципальный район) Республики Крым  </w:t>
      </w:r>
      <w:r w:rsidRPr="00B83326">
        <w:rPr>
          <w:rFonts w:ascii="Times New Roman" w:hAnsi="Times New Roman"/>
          <w:sz w:val="28"/>
          <w:szCs w:val="28"/>
        </w:rPr>
        <w:t>Йова</w:t>
      </w:r>
      <w:r w:rsidRPr="00B83326">
        <w:rPr>
          <w:rFonts w:ascii="Times New Roman" w:hAnsi="Times New Roman"/>
          <w:sz w:val="28"/>
          <w:szCs w:val="28"/>
        </w:rPr>
        <w:t xml:space="preserve"> Е.В.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4002C3" w:rsidRPr="00B83326" w:rsidP="004002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26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B83326">
        <w:rPr>
          <w:rFonts w:ascii="Times New Roman" w:hAnsi="Times New Roman"/>
          <w:sz w:val="28"/>
          <w:szCs w:val="28"/>
          <w:lang w:eastAsia="ru-RU"/>
        </w:rPr>
        <w:t>Белоущенко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 В.С., </w:t>
      </w:r>
    </w:p>
    <w:p w:rsidR="004002C3" w:rsidRPr="00B83326" w:rsidP="004002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26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B83326">
        <w:rPr>
          <w:rFonts w:ascii="Times New Roman" w:hAnsi="Times New Roman"/>
          <w:sz w:val="28"/>
          <w:szCs w:val="28"/>
          <w:lang w:eastAsia="ru-RU"/>
        </w:rPr>
        <w:t>пгт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Первомайское, ул. Кооперативная, 6, гражданское дело по иску Общества с ограниченной ответственностью «Константа» к </w:t>
      </w:r>
      <w:r w:rsidRPr="00B83326">
        <w:rPr>
          <w:rFonts w:ascii="Times New Roman" w:hAnsi="Times New Roman"/>
          <w:sz w:val="28"/>
          <w:szCs w:val="28"/>
          <w:lang w:eastAsia="ru-RU"/>
        </w:rPr>
        <w:t>Генералову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26" w:rsidR="00B83326">
        <w:rPr>
          <w:rFonts w:ascii="Times New Roman" w:hAnsi="Times New Roman"/>
          <w:sz w:val="28"/>
          <w:szCs w:val="28"/>
          <w:lang w:eastAsia="ru-RU"/>
        </w:rPr>
        <w:t>Е.Е.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(</w:t>
      </w:r>
      <w:r w:rsidRPr="00B83326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),  </w:t>
      </w:r>
    </w:p>
    <w:p w:rsidR="004002C3" w:rsidRPr="00B83326" w:rsidP="004002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833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руководствуясь </w:t>
      </w:r>
      <w:r w:rsidRPr="00B833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ст.ст</w:t>
      </w:r>
      <w:r w:rsidRPr="00B833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 </w:t>
      </w:r>
      <w:r w:rsidRPr="00B833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309, 310, 382, 384, 388, 807-811 </w:t>
      </w:r>
      <w:r w:rsidRPr="00B833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Гражданского кодекса РФ, </w:t>
      </w:r>
      <w:r w:rsidRPr="00B833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ст.ст</w:t>
      </w:r>
      <w:r w:rsidRPr="00B833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12, 98, 167, </w:t>
      </w:r>
      <w:r w:rsidRPr="00B8332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196</w:t>
      </w:r>
      <w:r w:rsidRPr="00B83326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B8332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199</w:t>
      </w:r>
      <w:r>
        <w:fldChar w:fldCharType="end"/>
      </w:r>
      <w:r w:rsidRPr="00B8332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33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Гражданского процессуального кодекса РФ,  суд</w:t>
      </w:r>
    </w:p>
    <w:p w:rsidR="004002C3" w:rsidRPr="00B83326" w:rsidP="004002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3326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4002C3" w:rsidRPr="00B83326" w:rsidP="004002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26">
        <w:rPr>
          <w:rFonts w:ascii="Times New Roman" w:hAnsi="Times New Roman"/>
          <w:sz w:val="28"/>
          <w:szCs w:val="28"/>
          <w:lang w:eastAsia="ru-RU"/>
        </w:rPr>
        <w:t xml:space="preserve">Иск Общества с ограниченной ответственностью «Константа» к  </w:t>
      </w:r>
      <w:r w:rsidRPr="00B83326">
        <w:rPr>
          <w:rFonts w:ascii="Times New Roman" w:hAnsi="Times New Roman"/>
          <w:sz w:val="28"/>
          <w:szCs w:val="28"/>
          <w:lang w:eastAsia="ru-RU"/>
        </w:rPr>
        <w:t>Генералову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26" w:rsidR="00B83326">
        <w:rPr>
          <w:rFonts w:ascii="Times New Roman" w:hAnsi="Times New Roman"/>
          <w:sz w:val="28"/>
          <w:szCs w:val="28"/>
          <w:lang w:eastAsia="ru-RU"/>
        </w:rPr>
        <w:t>Е.Е.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(</w:t>
      </w:r>
      <w:r w:rsidRPr="00B83326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B83326">
        <w:rPr>
          <w:rFonts w:ascii="Times New Roman" w:hAnsi="Times New Roman"/>
          <w:sz w:val="28"/>
          <w:szCs w:val="28"/>
          <w:lang w:eastAsia="ru-RU"/>
        </w:rPr>
        <w:t>)  – удовлетворить частично.</w:t>
      </w:r>
    </w:p>
    <w:p w:rsidR="004002C3" w:rsidRPr="00B8332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26">
        <w:rPr>
          <w:rFonts w:ascii="Times New Roman" w:hAnsi="Times New Roman"/>
          <w:sz w:val="28"/>
          <w:szCs w:val="28"/>
          <w:lang w:eastAsia="ru-RU"/>
        </w:rPr>
        <w:t xml:space="preserve">         Взыскать с </w:t>
      </w:r>
      <w:r w:rsidRPr="00B83326">
        <w:rPr>
          <w:rFonts w:ascii="Times New Roman" w:hAnsi="Times New Roman"/>
          <w:sz w:val="28"/>
          <w:szCs w:val="28"/>
          <w:lang w:eastAsia="ru-RU"/>
        </w:rPr>
        <w:t>Генералова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26" w:rsidR="00B83326">
        <w:rPr>
          <w:rFonts w:ascii="Times New Roman" w:hAnsi="Times New Roman"/>
          <w:sz w:val="28"/>
          <w:szCs w:val="28"/>
          <w:lang w:eastAsia="ru-RU"/>
        </w:rPr>
        <w:t>Е.Е.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83326" w:rsidR="00B83326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по адресу: </w:t>
      </w:r>
      <w:r w:rsidRPr="00B83326" w:rsidR="00B83326">
        <w:rPr>
          <w:rFonts w:ascii="Times New Roman" w:hAnsi="Times New Roman"/>
          <w:sz w:val="28"/>
          <w:szCs w:val="28"/>
          <w:lang w:eastAsia="ru-RU"/>
        </w:rPr>
        <w:t>АДРЕС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, в пользу Общества с ограниченной ответственностью «Константа»  (юридический адрес:  195043, г. Санкт-Петербург, </w:t>
      </w:r>
      <w:r w:rsidRPr="00B83326">
        <w:rPr>
          <w:rFonts w:ascii="Times New Roman" w:hAnsi="Times New Roman"/>
          <w:sz w:val="28"/>
          <w:szCs w:val="28"/>
          <w:lang w:eastAsia="ru-RU"/>
        </w:rPr>
        <w:t>Рябовское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 шоссе, д. 120, лит.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 А, помещение 210, ИНН 7840502513, КПП 780601001, ОГРН 1147847057214, ОКПО 23102944, название банка: Северо-западный банк ПАО Сбербанк, БИК 044030653, </w:t>
      </w:r>
      <w:r w:rsidRPr="00B83326">
        <w:rPr>
          <w:rFonts w:ascii="Times New Roman" w:hAnsi="Times New Roman"/>
          <w:sz w:val="28"/>
          <w:szCs w:val="28"/>
          <w:lang w:eastAsia="ru-RU"/>
        </w:rPr>
        <w:t>кор</w:t>
      </w:r>
      <w:r w:rsidRPr="00B83326">
        <w:rPr>
          <w:rFonts w:ascii="Times New Roman" w:hAnsi="Times New Roman"/>
          <w:sz w:val="28"/>
          <w:szCs w:val="28"/>
          <w:lang w:eastAsia="ru-RU"/>
        </w:rPr>
        <w:t>. счет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 30101810500000000653, расчетный счет 40702810355040001758), </w:t>
      </w:r>
    </w:p>
    <w:p w:rsidR="004002C3" w:rsidRPr="00B8332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326">
        <w:rPr>
          <w:rFonts w:ascii="Times New Roman" w:hAnsi="Times New Roman"/>
          <w:sz w:val="28"/>
          <w:szCs w:val="28"/>
          <w:lang w:eastAsia="ru-RU"/>
        </w:rPr>
        <w:t>задолженность по договору потребительского займа (</w:t>
      </w:r>
      <w:r w:rsidRPr="00B83326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B83326">
        <w:rPr>
          <w:rFonts w:ascii="Times New Roman" w:hAnsi="Times New Roman"/>
          <w:sz w:val="28"/>
          <w:szCs w:val="28"/>
          <w:lang w:eastAsia="ru-RU"/>
        </w:rPr>
        <w:t>) №</w:t>
      </w:r>
      <w:r w:rsidRPr="00B83326" w:rsidR="00B83326">
        <w:rPr>
          <w:rFonts w:ascii="Times New Roman" w:hAnsi="Times New Roman"/>
          <w:sz w:val="28"/>
          <w:szCs w:val="28"/>
          <w:lang w:eastAsia="ru-RU"/>
        </w:rPr>
        <w:t xml:space="preserve"> …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 от 28 февраля 2015 года </w:t>
      </w:r>
      <w:r w:rsidRPr="00B83326">
        <w:rPr>
          <w:rFonts w:ascii="Times New Roman" w:hAnsi="Times New Roman"/>
          <w:sz w:val="28"/>
          <w:szCs w:val="28"/>
        </w:rPr>
        <w:t xml:space="preserve">в размере 6178 рублей 04 коп., из них: тело займа 3000 руб., проценты по договору за период с 28.02.2015 по 19.03.2015 года в размере 1290 рублей 00 коп., проценты за период с 20.03.2015 по 13.04.2018 года в размере 1888 рублей 04 коп.,   </w:t>
      </w:r>
    </w:p>
    <w:p w:rsidR="004002C3" w:rsidRPr="00B8332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326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сумме 400 рублей 00 коп</w:t>
      </w:r>
      <w:r w:rsidRPr="00B83326">
        <w:rPr>
          <w:rFonts w:ascii="Times New Roman" w:hAnsi="Times New Roman"/>
          <w:sz w:val="28"/>
          <w:szCs w:val="28"/>
        </w:rPr>
        <w:t xml:space="preserve">., </w:t>
      </w:r>
      <w:r w:rsidRPr="00B83326">
        <w:rPr>
          <w:rFonts w:ascii="Times New Roman" w:hAnsi="Times New Roman"/>
          <w:sz w:val="28"/>
          <w:szCs w:val="28"/>
        </w:rPr>
        <w:t>всего 6578 (шесть тысяч пятьсот семьдесят восемь) рублей 04 копейки.</w:t>
      </w:r>
    </w:p>
    <w:p w:rsidR="004002C3" w:rsidRPr="00B8332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326">
        <w:rPr>
          <w:rFonts w:ascii="Times New Roman" w:hAnsi="Times New Roman"/>
          <w:sz w:val="28"/>
          <w:szCs w:val="28"/>
        </w:rPr>
        <w:t xml:space="preserve">         В остальной части исковых требований отказать. </w:t>
      </w:r>
    </w:p>
    <w:p w:rsidR="004002C3" w:rsidRPr="00B8332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326">
        <w:rPr>
          <w:rFonts w:ascii="Times New Roman" w:hAnsi="Times New Roman"/>
          <w:sz w:val="28"/>
          <w:szCs w:val="28"/>
        </w:rPr>
        <w:t xml:space="preserve">         Возвратить </w:t>
      </w:r>
      <w:r w:rsidRPr="00B83326">
        <w:rPr>
          <w:rFonts w:ascii="Times New Roman" w:hAnsi="Times New Roman"/>
          <w:sz w:val="28"/>
          <w:szCs w:val="28"/>
          <w:lang w:eastAsia="ru-RU"/>
        </w:rPr>
        <w:t>Обществу с ограниченной ответственностью «Константа» излишне уплаченную государственную пошлину в размере 242 рубля 25 коп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согласно платежного поручения № </w:t>
      </w:r>
      <w:r w:rsidRPr="00B83326" w:rsidR="00B83326">
        <w:rPr>
          <w:rFonts w:ascii="Times New Roman" w:hAnsi="Times New Roman"/>
          <w:sz w:val="28"/>
          <w:szCs w:val="28"/>
          <w:lang w:eastAsia="ru-RU"/>
        </w:rPr>
        <w:t>…</w:t>
      </w:r>
      <w:r w:rsidRPr="00B83326">
        <w:rPr>
          <w:rFonts w:ascii="Times New Roman" w:hAnsi="Times New Roman"/>
          <w:sz w:val="28"/>
          <w:szCs w:val="28"/>
          <w:lang w:eastAsia="ru-RU"/>
        </w:rPr>
        <w:t xml:space="preserve"> от 06.12.2017 года. </w:t>
      </w:r>
    </w:p>
    <w:p w:rsidR="004002C3" w:rsidRPr="00B83326" w:rsidP="004002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83326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B833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4002C3" w:rsidRPr="00B83326" w:rsidP="004002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833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пятнадцати дней со дня объявления резолютивной части </w:t>
      </w:r>
      <w:r w:rsidRPr="00B833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4002C3" w:rsidRPr="00B83326" w:rsidP="004002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833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4002C3" w:rsidRPr="00B83326" w:rsidP="004002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3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B833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4002C3" w:rsidRPr="00B83326" w:rsidP="004002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33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4002C3" w:rsidRPr="00B83326" w:rsidP="00C232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326">
        <w:rPr>
          <w:rFonts w:ascii="Times New Roman" w:hAnsi="Times New Roman"/>
          <w:sz w:val="28"/>
          <w:szCs w:val="28"/>
        </w:rPr>
        <w:t xml:space="preserve">         Председательствующий</w:t>
      </w:r>
    </w:p>
    <w:p w:rsidR="004002C3" w:rsidRPr="00B83326" w:rsidP="004002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2C3" w:rsidRPr="00B83326" w:rsidP="004002C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02C3" w:rsidRPr="00B83326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3326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4002C3" w:rsidRPr="00B83326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B83326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B83326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B83326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B83326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2C3" w:rsidRPr="00B83326" w:rsidP="00400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3657" w:rsidRPr="00B8332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C3"/>
    <w:rsid w:val="001E3657"/>
    <w:rsid w:val="004002C3"/>
    <w:rsid w:val="009E04B1"/>
    <w:rsid w:val="00B83326"/>
    <w:rsid w:val="00C23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