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0B40" w:rsidRPr="00CF732D" w:rsidP="001244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A90B40" w:rsidRPr="00CF732D" w:rsidP="001244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>Дело № 2-66-64/2018</w:t>
      </w:r>
    </w:p>
    <w:p w:rsidR="00A90B40" w:rsidRPr="00CF732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A90B40" w:rsidRPr="00CF732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A90B40" w:rsidRPr="00CF732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B40" w:rsidRPr="00CF732D" w:rsidP="00124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 xml:space="preserve">23 мая 2018 года  </w:t>
      </w:r>
    </w:p>
    <w:p w:rsidR="00A90B40" w:rsidRPr="00CF732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</w:t>
      </w:r>
      <w:r w:rsidRPr="00CF732D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Республики Крым  Йова Е.В.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A90B40" w:rsidRPr="00CF732D" w:rsidP="001244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 xml:space="preserve">при секретаре Белоущенко В.С., </w:t>
      </w:r>
    </w:p>
    <w:p w:rsidR="00A90B40" w:rsidRPr="00CF732D" w:rsidP="001244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пгт. Первомайское, ул. Кооперативная, 6, гражданское дело по иску Общества с ограниченной ответственностью «Константа» к  Умерову 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Р.Д.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(микрозайма),  </w:t>
      </w:r>
    </w:p>
    <w:p w:rsidR="00A90B40" w:rsidRPr="00CF732D" w:rsidP="001244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73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ст.ст.  </w:t>
      </w:r>
      <w:r w:rsidRPr="00CF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309, 310, 382, 384, 388, 807-811 </w:t>
      </w:r>
      <w:r w:rsidRPr="00CF73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Гражданского кодекса РФ, ст.ст. 12, 98, 167, </w:t>
      </w:r>
      <w:r w:rsidRPr="00CF732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196</w:t>
      </w:r>
      <w:r w:rsidRPr="00CF732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CF732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199</w:t>
      </w:r>
      <w:r>
        <w:fldChar w:fldCharType="end"/>
      </w:r>
      <w:r w:rsidRPr="00CF732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73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Гражданского процессуального кодекса РФ,  суд</w:t>
      </w:r>
    </w:p>
    <w:p w:rsidR="00A90B40" w:rsidRPr="00CF732D" w:rsidP="00124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A90B40" w:rsidRPr="00CF732D" w:rsidP="00124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«Константа» к Умерову 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Р.Д.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(микрозайма)  – удовлетворить</w:t>
      </w:r>
      <w:r w:rsidRPr="00CF732D" w:rsidR="000F7104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CF732D">
        <w:rPr>
          <w:rFonts w:ascii="Times New Roman" w:hAnsi="Times New Roman"/>
          <w:sz w:val="28"/>
          <w:szCs w:val="28"/>
          <w:lang w:eastAsia="ru-RU"/>
        </w:rPr>
        <w:t>.</w:t>
      </w:r>
    </w:p>
    <w:p w:rsidR="00A90B40" w:rsidRPr="00CF732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 xml:space="preserve">         Взыскать с  Умерова 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Р.Д.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ДАТА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АДРЕС</w:t>
      </w:r>
      <w:r w:rsidRPr="00CF732D">
        <w:rPr>
          <w:rFonts w:ascii="Times New Roman" w:hAnsi="Times New Roman"/>
          <w:sz w:val="28"/>
          <w:szCs w:val="28"/>
          <w:lang w:eastAsia="ru-RU"/>
        </w:rPr>
        <w:t>, в пользу Общества с ограниченной ответственностью «Константа»  (юридический адрес:  195043, г. Санкт-Петербург, Рябовское шоссе, д. 120, лит. А, помещение 210, ИНН 7840502513, КПП 780601001, ОГРН 1147847057214, ОКПО 23102944, название банка: Северо-западный банк ПАО Сбербанк, БИК 044030653, кор. счет 30101810500000000653, расчетный счет 40702810355040001758</w:t>
      </w:r>
      <w:r w:rsidRPr="00CF732D" w:rsidR="00000901">
        <w:rPr>
          <w:rFonts w:ascii="Times New Roman" w:hAnsi="Times New Roman"/>
          <w:sz w:val="28"/>
          <w:szCs w:val="28"/>
          <w:lang w:eastAsia="ru-RU"/>
        </w:rPr>
        <w:t>)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90B40" w:rsidRPr="00CF732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>задолженность по договору потреб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ительского займа (микрозайма) №…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 от 19 февраля 2015 года </w:t>
      </w:r>
      <w:r w:rsidRPr="00CF732D">
        <w:rPr>
          <w:rFonts w:ascii="Times New Roman" w:hAnsi="Times New Roman"/>
          <w:sz w:val="28"/>
          <w:szCs w:val="28"/>
        </w:rPr>
        <w:t xml:space="preserve">в размере </w:t>
      </w:r>
      <w:r w:rsidRPr="00CF732D" w:rsidR="00231A65">
        <w:rPr>
          <w:rFonts w:ascii="Times New Roman" w:hAnsi="Times New Roman"/>
          <w:sz w:val="28"/>
          <w:szCs w:val="28"/>
        </w:rPr>
        <w:t>23572</w:t>
      </w:r>
      <w:r w:rsidRPr="00CF732D">
        <w:rPr>
          <w:rFonts w:ascii="Times New Roman" w:hAnsi="Times New Roman"/>
          <w:sz w:val="28"/>
          <w:szCs w:val="28"/>
        </w:rPr>
        <w:t xml:space="preserve"> рубля </w:t>
      </w:r>
      <w:r w:rsidRPr="00CF732D" w:rsidR="00231A65">
        <w:rPr>
          <w:rFonts w:ascii="Times New Roman" w:hAnsi="Times New Roman"/>
          <w:sz w:val="28"/>
          <w:szCs w:val="28"/>
        </w:rPr>
        <w:t xml:space="preserve"> 86</w:t>
      </w:r>
      <w:r w:rsidRPr="00CF732D">
        <w:rPr>
          <w:rFonts w:ascii="Times New Roman" w:hAnsi="Times New Roman"/>
          <w:sz w:val="28"/>
          <w:szCs w:val="28"/>
        </w:rPr>
        <w:t xml:space="preserve"> коп., из них: тело займа 12000 руб., проценты по договору за период с 19.02.2015 по 10.03.2015 года в размере 3960 рублей 00 коп., проценты за период с 11.03.2015 п</w:t>
      </w:r>
      <w:r w:rsidRPr="00CF732D" w:rsidR="00231A65">
        <w:rPr>
          <w:rFonts w:ascii="Times New Roman" w:hAnsi="Times New Roman"/>
          <w:sz w:val="28"/>
          <w:szCs w:val="28"/>
        </w:rPr>
        <w:t>о 13.04.2018 года в размере 7612 рублей 86</w:t>
      </w:r>
      <w:r w:rsidRPr="00CF732D">
        <w:rPr>
          <w:rFonts w:ascii="Times New Roman" w:hAnsi="Times New Roman"/>
          <w:sz w:val="28"/>
          <w:szCs w:val="28"/>
        </w:rPr>
        <w:t xml:space="preserve"> коп.,   </w:t>
      </w:r>
    </w:p>
    <w:p w:rsidR="00A90B40" w:rsidRPr="00CF732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2D">
        <w:rPr>
          <w:rFonts w:ascii="Times New Roman" w:hAnsi="Times New Roman"/>
          <w:sz w:val="28"/>
          <w:szCs w:val="28"/>
        </w:rPr>
        <w:t>а также расходы по у</w:t>
      </w:r>
      <w:r w:rsidRPr="00CF732D">
        <w:rPr>
          <w:rFonts w:ascii="Times New Roman" w:hAnsi="Times New Roman"/>
          <w:sz w:val="28"/>
          <w:szCs w:val="28"/>
        </w:rPr>
        <w:t>плате гос</w:t>
      </w:r>
      <w:r w:rsidRPr="00CF732D">
        <w:rPr>
          <w:rFonts w:ascii="Times New Roman" w:hAnsi="Times New Roman"/>
          <w:sz w:val="28"/>
          <w:szCs w:val="28"/>
        </w:rPr>
        <w:t>ударственной пошлины в сумме 907</w:t>
      </w:r>
      <w:r w:rsidRPr="00CF732D">
        <w:rPr>
          <w:rFonts w:ascii="Times New Roman" w:hAnsi="Times New Roman"/>
          <w:sz w:val="28"/>
          <w:szCs w:val="28"/>
        </w:rPr>
        <w:t xml:space="preserve"> рублей</w:t>
      </w:r>
      <w:r w:rsidRPr="00CF732D">
        <w:rPr>
          <w:rFonts w:ascii="Times New Roman" w:hAnsi="Times New Roman"/>
          <w:sz w:val="28"/>
          <w:szCs w:val="28"/>
        </w:rPr>
        <w:t xml:space="preserve"> 19 коп.</w:t>
      </w:r>
      <w:r w:rsidRPr="00CF732D">
        <w:rPr>
          <w:rFonts w:ascii="Times New Roman" w:hAnsi="Times New Roman"/>
          <w:sz w:val="28"/>
          <w:szCs w:val="28"/>
        </w:rPr>
        <w:t xml:space="preserve">, всего </w:t>
      </w:r>
      <w:r w:rsidRPr="00CF732D">
        <w:rPr>
          <w:rFonts w:ascii="Times New Roman" w:hAnsi="Times New Roman"/>
          <w:sz w:val="28"/>
          <w:szCs w:val="28"/>
        </w:rPr>
        <w:t>24480</w:t>
      </w:r>
      <w:r w:rsidRPr="00CF732D">
        <w:rPr>
          <w:rFonts w:ascii="Times New Roman" w:hAnsi="Times New Roman"/>
          <w:sz w:val="28"/>
          <w:szCs w:val="28"/>
        </w:rPr>
        <w:t xml:space="preserve"> (</w:t>
      </w:r>
      <w:r w:rsidRPr="00CF732D">
        <w:rPr>
          <w:rFonts w:ascii="Times New Roman" w:hAnsi="Times New Roman"/>
          <w:sz w:val="28"/>
          <w:szCs w:val="28"/>
        </w:rPr>
        <w:t>двадцать четыре тысячи четыреста восемьдесят) рублей</w:t>
      </w:r>
      <w:r w:rsidRPr="00CF732D">
        <w:rPr>
          <w:rFonts w:ascii="Times New Roman" w:hAnsi="Times New Roman"/>
          <w:sz w:val="28"/>
          <w:szCs w:val="28"/>
        </w:rPr>
        <w:t xml:space="preserve"> </w:t>
      </w:r>
      <w:r w:rsidRPr="00CF732D">
        <w:rPr>
          <w:rFonts w:ascii="Times New Roman" w:hAnsi="Times New Roman"/>
          <w:sz w:val="28"/>
          <w:szCs w:val="28"/>
        </w:rPr>
        <w:t>05</w:t>
      </w:r>
      <w:r w:rsidRPr="00CF732D">
        <w:rPr>
          <w:rFonts w:ascii="Times New Roman" w:hAnsi="Times New Roman"/>
          <w:sz w:val="28"/>
          <w:szCs w:val="28"/>
        </w:rPr>
        <w:t xml:space="preserve"> копеек.</w:t>
      </w:r>
    </w:p>
    <w:p w:rsidR="00231A65" w:rsidRPr="00CF732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2D">
        <w:rPr>
          <w:rFonts w:ascii="Times New Roman" w:hAnsi="Times New Roman"/>
          <w:sz w:val="28"/>
          <w:szCs w:val="28"/>
        </w:rPr>
        <w:t xml:space="preserve">         В остальной части исковых требований отказать. </w:t>
      </w:r>
    </w:p>
    <w:p w:rsidR="007547FC" w:rsidRPr="00CF732D" w:rsidP="00124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2D">
        <w:rPr>
          <w:rFonts w:ascii="Times New Roman" w:hAnsi="Times New Roman"/>
          <w:sz w:val="28"/>
          <w:szCs w:val="28"/>
        </w:rPr>
        <w:t xml:space="preserve">         Возвратить 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Обществу с ограниченной ответственностью «Константа» излишне уплаченную государственную пошлину в размере 258 рублей 15 коп., согласно платежного поручения № </w:t>
      </w:r>
      <w:r w:rsidRPr="00CF732D" w:rsidR="00A0158F">
        <w:rPr>
          <w:rFonts w:ascii="Times New Roman" w:hAnsi="Times New Roman"/>
          <w:sz w:val="28"/>
          <w:szCs w:val="28"/>
          <w:lang w:eastAsia="ru-RU"/>
        </w:rPr>
        <w:t>…</w:t>
      </w:r>
      <w:r w:rsidRPr="00CF732D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A90B40" w:rsidRPr="00CF732D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F732D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F73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A90B40" w:rsidRPr="00CF732D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F73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90B40" w:rsidRPr="00CF732D" w:rsidP="00124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F73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A90B40" w:rsidRPr="00CF732D" w:rsidP="001244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3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F73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A90B40" w:rsidRPr="00CF732D" w:rsidP="001244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3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A90B40" w:rsidRPr="00CF732D" w:rsidP="00272B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32D">
        <w:rPr>
          <w:rFonts w:ascii="Times New Roman" w:hAnsi="Times New Roman"/>
          <w:sz w:val="28"/>
          <w:szCs w:val="28"/>
        </w:rPr>
        <w:t xml:space="preserve">         Председательствующий</w:t>
      </w:r>
    </w:p>
    <w:p w:rsidR="00A90B40" w:rsidRPr="00CF732D" w:rsidP="001244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B40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B40" w:rsidRPr="00CF732D" w:rsidP="001244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0B40" w:rsidRPr="00CF732D">
      <w:pPr>
        <w:rPr>
          <w:rFonts w:ascii="Times New Roman" w:hAnsi="Times New Roman"/>
          <w:sz w:val="28"/>
          <w:szCs w:val="28"/>
        </w:rPr>
      </w:pPr>
    </w:p>
    <w:p w:rsidR="00A90B40" w:rsidRPr="00CF732D">
      <w:pPr>
        <w:rPr>
          <w:rFonts w:ascii="Times New Roman" w:hAnsi="Times New Roman"/>
          <w:sz w:val="28"/>
          <w:szCs w:val="28"/>
        </w:rPr>
      </w:pPr>
    </w:p>
    <w:p w:rsidR="00A90B40" w:rsidRPr="00CF732D">
      <w:pPr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4CA" w:rsidRPr="00CF732D" w:rsidP="00124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B40" w:rsidRPr="00CF732D" w:rsidP="001E5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73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732D" w:rsidR="001E5F7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sectPr w:rsidSect="001244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47"/>
    <w:rsid w:val="00000901"/>
    <w:rsid w:val="000F7104"/>
    <w:rsid w:val="001244CA"/>
    <w:rsid w:val="001D08AE"/>
    <w:rsid w:val="001E5F79"/>
    <w:rsid w:val="00231A65"/>
    <w:rsid w:val="00262B03"/>
    <w:rsid w:val="00272B65"/>
    <w:rsid w:val="00571FF8"/>
    <w:rsid w:val="007547FC"/>
    <w:rsid w:val="007575E5"/>
    <w:rsid w:val="00A0158F"/>
    <w:rsid w:val="00A90B40"/>
    <w:rsid w:val="00B668D9"/>
    <w:rsid w:val="00CF732D"/>
    <w:rsid w:val="00D073D5"/>
    <w:rsid w:val="00D3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4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