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7547" w:rsidRPr="000A43E6" w:rsidP="001244C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43E6">
        <w:rPr>
          <w:rFonts w:ascii="Times New Roman" w:hAnsi="Times New Roman"/>
          <w:sz w:val="28"/>
          <w:szCs w:val="28"/>
          <w:lang w:eastAsia="ru-RU"/>
        </w:rPr>
        <w:t>Дело № 2-66-65/2018</w:t>
      </w:r>
    </w:p>
    <w:p w:rsidR="00D37547" w:rsidRPr="000A43E6" w:rsidP="00124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43E6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D37547" w:rsidRPr="000A43E6" w:rsidP="00124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43E6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37547" w:rsidRPr="000A43E6" w:rsidP="00124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7547" w:rsidRPr="000A43E6" w:rsidP="00124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3E6">
        <w:rPr>
          <w:rFonts w:ascii="Times New Roman" w:hAnsi="Times New Roman"/>
          <w:sz w:val="28"/>
          <w:szCs w:val="28"/>
          <w:lang w:eastAsia="ru-RU"/>
        </w:rPr>
        <w:t xml:space="preserve">23 мая 2018 года  </w:t>
      </w:r>
    </w:p>
    <w:p w:rsidR="00D37547" w:rsidRPr="000A43E6" w:rsidP="001244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3E6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</w:t>
      </w:r>
      <w:r w:rsidRPr="000A43E6">
        <w:rPr>
          <w:rFonts w:ascii="Times New Roman" w:hAnsi="Times New Roman"/>
          <w:sz w:val="28"/>
          <w:szCs w:val="28"/>
        </w:rPr>
        <w:t xml:space="preserve">мирового судьи судебного участка № 66 Первомайского судебного района (Первомайский муниципальный район) Республики Крым  </w:t>
      </w:r>
      <w:r w:rsidRPr="000A43E6">
        <w:rPr>
          <w:rFonts w:ascii="Times New Roman" w:hAnsi="Times New Roman"/>
          <w:sz w:val="28"/>
          <w:szCs w:val="28"/>
        </w:rPr>
        <w:t>Йова</w:t>
      </w:r>
      <w:r w:rsidRPr="000A43E6">
        <w:rPr>
          <w:rFonts w:ascii="Times New Roman" w:hAnsi="Times New Roman"/>
          <w:sz w:val="28"/>
          <w:szCs w:val="28"/>
        </w:rPr>
        <w:t xml:space="preserve"> Е.В.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D37547" w:rsidRPr="000A43E6" w:rsidP="001244C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3E6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0A43E6">
        <w:rPr>
          <w:rFonts w:ascii="Times New Roman" w:hAnsi="Times New Roman"/>
          <w:sz w:val="28"/>
          <w:szCs w:val="28"/>
          <w:lang w:eastAsia="ru-RU"/>
        </w:rPr>
        <w:t>Белоущенко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 В.С., </w:t>
      </w:r>
    </w:p>
    <w:p w:rsidR="00D37547" w:rsidRPr="000A43E6" w:rsidP="001244C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3E6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0A43E6">
        <w:rPr>
          <w:rFonts w:ascii="Times New Roman" w:hAnsi="Times New Roman"/>
          <w:sz w:val="28"/>
          <w:szCs w:val="28"/>
          <w:lang w:eastAsia="ru-RU"/>
        </w:rPr>
        <w:t>пгт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Первомайское, ул. Кооперативная, 6, гражданское дело по иску Общества с ограниченной ответственностью «Константа» к  </w:t>
      </w:r>
      <w:r w:rsidRPr="000A43E6">
        <w:rPr>
          <w:rFonts w:ascii="Times New Roman" w:hAnsi="Times New Roman"/>
          <w:sz w:val="28"/>
          <w:szCs w:val="28"/>
          <w:lang w:eastAsia="ru-RU"/>
        </w:rPr>
        <w:t>Гринь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43E6" w:rsidR="00505AA9">
        <w:rPr>
          <w:rFonts w:ascii="Times New Roman" w:hAnsi="Times New Roman"/>
          <w:sz w:val="28"/>
          <w:szCs w:val="28"/>
          <w:lang w:eastAsia="ru-RU"/>
        </w:rPr>
        <w:t>А.Е.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Pr="000A43E6" w:rsidR="00262B03">
        <w:rPr>
          <w:rFonts w:ascii="Times New Roman" w:hAnsi="Times New Roman"/>
          <w:sz w:val="28"/>
          <w:szCs w:val="28"/>
          <w:lang w:eastAsia="ru-RU"/>
        </w:rPr>
        <w:t xml:space="preserve">потребительского </w:t>
      </w:r>
      <w:r w:rsidRPr="000A43E6">
        <w:rPr>
          <w:rFonts w:ascii="Times New Roman" w:hAnsi="Times New Roman"/>
          <w:sz w:val="28"/>
          <w:szCs w:val="28"/>
          <w:lang w:eastAsia="ru-RU"/>
        </w:rPr>
        <w:t>займа</w:t>
      </w:r>
      <w:r w:rsidRPr="000A43E6" w:rsidR="00A90B4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A43E6" w:rsidR="00A90B40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0A43E6" w:rsidR="00A90B40">
        <w:rPr>
          <w:rFonts w:ascii="Times New Roman" w:hAnsi="Times New Roman"/>
          <w:sz w:val="28"/>
          <w:szCs w:val="28"/>
          <w:lang w:eastAsia="ru-RU"/>
        </w:rPr>
        <w:t>)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D37547" w:rsidRPr="000A43E6" w:rsidP="001244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43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руководствуясь </w:t>
      </w:r>
      <w:r w:rsidRPr="000A43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ст.ст</w:t>
      </w:r>
      <w:r w:rsidRPr="000A43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 </w:t>
      </w:r>
      <w:r w:rsidRPr="000A43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309, 310, 382, 384, 388, 807-811 </w:t>
      </w:r>
      <w:r w:rsidRPr="000A43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Гражданского кодекса РФ, </w:t>
      </w:r>
      <w:r w:rsidRPr="000A43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ст.ст</w:t>
      </w:r>
      <w:r w:rsidRPr="000A43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12, 98, </w:t>
      </w:r>
      <w:r w:rsidRPr="000A43E6" w:rsidR="00A90B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167, </w:t>
      </w:r>
      <w:r w:rsidRPr="000A43E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196</w:t>
      </w:r>
      <w:r w:rsidRPr="000A43E6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0A43E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199</w:t>
      </w:r>
      <w:r>
        <w:fldChar w:fldCharType="end"/>
      </w:r>
      <w:r w:rsidRPr="000A43E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43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Гражданского процессуального кодекса РФ,  суд</w:t>
      </w:r>
    </w:p>
    <w:p w:rsidR="00D37547" w:rsidRPr="000A43E6" w:rsidP="00124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43E6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D37547" w:rsidRPr="000A43E6" w:rsidP="00124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3E6">
        <w:rPr>
          <w:rFonts w:ascii="Times New Roman" w:hAnsi="Times New Roman"/>
          <w:sz w:val="28"/>
          <w:szCs w:val="28"/>
          <w:lang w:eastAsia="ru-RU"/>
        </w:rPr>
        <w:t xml:space="preserve">Иск Общества с ограниченной ответственностью «Константа» к  </w:t>
      </w:r>
      <w:r w:rsidRPr="000A43E6">
        <w:rPr>
          <w:rFonts w:ascii="Times New Roman" w:hAnsi="Times New Roman"/>
          <w:sz w:val="28"/>
          <w:szCs w:val="28"/>
          <w:lang w:eastAsia="ru-RU"/>
        </w:rPr>
        <w:t>Гринь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43E6" w:rsidR="00505AA9">
        <w:rPr>
          <w:rFonts w:ascii="Times New Roman" w:hAnsi="Times New Roman"/>
          <w:sz w:val="28"/>
          <w:szCs w:val="28"/>
          <w:lang w:eastAsia="ru-RU"/>
        </w:rPr>
        <w:t>А.Е.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Pr="000A43E6" w:rsidR="00262B03">
        <w:rPr>
          <w:rFonts w:ascii="Times New Roman" w:hAnsi="Times New Roman"/>
          <w:sz w:val="28"/>
          <w:szCs w:val="28"/>
          <w:lang w:eastAsia="ru-RU"/>
        </w:rPr>
        <w:t xml:space="preserve">потребительского 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займа </w:t>
      </w:r>
      <w:r w:rsidRPr="000A43E6" w:rsidR="00A90B40">
        <w:rPr>
          <w:rFonts w:ascii="Times New Roman" w:hAnsi="Times New Roman"/>
          <w:sz w:val="28"/>
          <w:szCs w:val="28"/>
          <w:lang w:eastAsia="ru-RU"/>
        </w:rPr>
        <w:t>(</w:t>
      </w:r>
      <w:r w:rsidRPr="000A43E6" w:rsidR="00A90B40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0A43E6" w:rsidR="00A90B40">
        <w:rPr>
          <w:rFonts w:ascii="Times New Roman" w:hAnsi="Times New Roman"/>
          <w:sz w:val="28"/>
          <w:szCs w:val="28"/>
          <w:lang w:eastAsia="ru-RU"/>
        </w:rPr>
        <w:t>)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 – удовлетворить.</w:t>
      </w:r>
    </w:p>
    <w:p w:rsidR="00D37547" w:rsidRPr="000A43E6" w:rsidP="001244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3E6">
        <w:rPr>
          <w:rFonts w:ascii="Times New Roman" w:hAnsi="Times New Roman"/>
          <w:sz w:val="28"/>
          <w:szCs w:val="28"/>
          <w:lang w:eastAsia="ru-RU"/>
        </w:rPr>
        <w:t xml:space="preserve">         Взыскать с </w:t>
      </w:r>
      <w:r w:rsidRPr="000A43E6">
        <w:rPr>
          <w:rFonts w:ascii="Times New Roman" w:hAnsi="Times New Roman"/>
          <w:sz w:val="28"/>
          <w:szCs w:val="28"/>
          <w:lang w:eastAsia="ru-RU"/>
        </w:rPr>
        <w:t>Гринь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43E6" w:rsidR="00505AA9">
        <w:rPr>
          <w:rFonts w:ascii="Times New Roman" w:hAnsi="Times New Roman"/>
          <w:sz w:val="28"/>
          <w:szCs w:val="28"/>
          <w:lang w:eastAsia="ru-RU"/>
        </w:rPr>
        <w:t>А.Е.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A43E6" w:rsidR="00505AA9">
        <w:rPr>
          <w:rFonts w:ascii="Times New Roman" w:hAnsi="Times New Roman"/>
          <w:sz w:val="28"/>
          <w:szCs w:val="28"/>
          <w:lang w:eastAsia="ru-RU"/>
        </w:rPr>
        <w:t>ДАТА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 года рождения, </w:t>
      </w:r>
      <w:r w:rsidRPr="000A43E6" w:rsidR="00505AA9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по адресу: </w:t>
      </w:r>
      <w:r w:rsidRPr="000A43E6" w:rsidR="00505AA9">
        <w:rPr>
          <w:rFonts w:ascii="Times New Roman" w:hAnsi="Times New Roman"/>
          <w:sz w:val="28"/>
          <w:szCs w:val="28"/>
          <w:lang w:eastAsia="ru-RU"/>
        </w:rPr>
        <w:t>АДРЕС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, в пользу Общества с ограниченной ответственностью «Константа»  (юридический адрес:  195043, г. Санкт-Петербург, </w:t>
      </w:r>
      <w:r w:rsidRPr="000A43E6">
        <w:rPr>
          <w:rFonts w:ascii="Times New Roman" w:hAnsi="Times New Roman"/>
          <w:sz w:val="28"/>
          <w:szCs w:val="28"/>
          <w:lang w:eastAsia="ru-RU"/>
        </w:rPr>
        <w:t>Рябовское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 шоссе, д. 120, лит.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 А, помещение 210, ИНН 7840502513, КПП 780601001, ОГРН 1147847057214, ОКПО 23102944, название банка: Северо-западный банк ПАО Сбербанк, БИК 044030653, </w:t>
      </w:r>
      <w:r w:rsidRPr="000A43E6">
        <w:rPr>
          <w:rFonts w:ascii="Times New Roman" w:hAnsi="Times New Roman"/>
          <w:sz w:val="28"/>
          <w:szCs w:val="28"/>
          <w:lang w:eastAsia="ru-RU"/>
        </w:rPr>
        <w:t>кор</w:t>
      </w:r>
      <w:r w:rsidRPr="000A43E6">
        <w:rPr>
          <w:rFonts w:ascii="Times New Roman" w:hAnsi="Times New Roman"/>
          <w:sz w:val="28"/>
          <w:szCs w:val="28"/>
          <w:lang w:eastAsia="ru-RU"/>
        </w:rPr>
        <w:t>. счет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 30101810500000000653, расчетный счет 40702810355040001758</w:t>
      </w:r>
      <w:r w:rsidRPr="000A43E6" w:rsidR="00000901">
        <w:rPr>
          <w:rFonts w:ascii="Times New Roman" w:hAnsi="Times New Roman"/>
          <w:sz w:val="28"/>
          <w:szCs w:val="28"/>
          <w:lang w:eastAsia="ru-RU"/>
        </w:rPr>
        <w:t>)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D37547" w:rsidRPr="000A43E6" w:rsidP="00124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3E6">
        <w:rPr>
          <w:rFonts w:ascii="Times New Roman" w:hAnsi="Times New Roman"/>
          <w:sz w:val="28"/>
          <w:szCs w:val="28"/>
          <w:lang w:eastAsia="ru-RU"/>
        </w:rPr>
        <w:t xml:space="preserve">задолженность по договору </w:t>
      </w:r>
      <w:r w:rsidRPr="000A43E6" w:rsidR="00262B03">
        <w:rPr>
          <w:rFonts w:ascii="Times New Roman" w:hAnsi="Times New Roman"/>
          <w:sz w:val="28"/>
          <w:szCs w:val="28"/>
          <w:lang w:eastAsia="ru-RU"/>
        </w:rPr>
        <w:t>потребительского займа</w:t>
      </w:r>
      <w:r w:rsidRPr="000A43E6" w:rsidR="00A90B4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A43E6" w:rsidR="00A90B40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0A43E6" w:rsidR="00A90B40">
        <w:rPr>
          <w:rFonts w:ascii="Times New Roman" w:hAnsi="Times New Roman"/>
          <w:sz w:val="28"/>
          <w:szCs w:val="28"/>
          <w:lang w:eastAsia="ru-RU"/>
        </w:rPr>
        <w:t>)</w:t>
      </w:r>
      <w:r w:rsidRPr="000A43E6" w:rsidR="00262B03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0A43E6" w:rsidR="00505AA9">
        <w:rPr>
          <w:rFonts w:ascii="Times New Roman" w:hAnsi="Times New Roman"/>
          <w:sz w:val="28"/>
          <w:szCs w:val="28"/>
          <w:lang w:eastAsia="ru-RU"/>
        </w:rPr>
        <w:t xml:space="preserve"> …</w:t>
      </w:r>
      <w:r w:rsidRPr="000A43E6" w:rsidR="00262B03">
        <w:rPr>
          <w:rFonts w:ascii="Times New Roman" w:hAnsi="Times New Roman"/>
          <w:sz w:val="28"/>
          <w:szCs w:val="28"/>
          <w:lang w:eastAsia="ru-RU"/>
        </w:rPr>
        <w:t xml:space="preserve"> от 07 марта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 2015 года </w:t>
      </w:r>
      <w:r w:rsidRPr="000A43E6">
        <w:rPr>
          <w:rFonts w:ascii="Times New Roman" w:hAnsi="Times New Roman"/>
          <w:sz w:val="28"/>
          <w:szCs w:val="28"/>
        </w:rPr>
        <w:t xml:space="preserve">в размере </w:t>
      </w:r>
      <w:r w:rsidRPr="000A43E6" w:rsidR="00D073D5">
        <w:rPr>
          <w:rFonts w:ascii="Times New Roman" w:hAnsi="Times New Roman"/>
          <w:sz w:val="28"/>
          <w:szCs w:val="28"/>
        </w:rPr>
        <w:t xml:space="preserve">4163 рубля 38 </w:t>
      </w:r>
      <w:r w:rsidRPr="000A43E6">
        <w:rPr>
          <w:rFonts w:ascii="Times New Roman" w:hAnsi="Times New Roman"/>
          <w:sz w:val="28"/>
          <w:szCs w:val="28"/>
        </w:rPr>
        <w:t xml:space="preserve">коп., из них: </w:t>
      </w:r>
      <w:r w:rsidRPr="000A43E6" w:rsidR="00262B03">
        <w:rPr>
          <w:rFonts w:ascii="Times New Roman" w:hAnsi="Times New Roman"/>
          <w:sz w:val="28"/>
          <w:szCs w:val="28"/>
        </w:rPr>
        <w:t xml:space="preserve">тело займа 2000 руб., </w:t>
      </w:r>
      <w:r w:rsidRPr="000A43E6">
        <w:rPr>
          <w:rFonts w:ascii="Times New Roman" w:hAnsi="Times New Roman"/>
          <w:sz w:val="28"/>
          <w:szCs w:val="28"/>
        </w:rPr>
        <w:t xml:space="preserve">проценты по договору </w:t>
      </w:r>
      <w:r w:rsidRPr="000A43E6" w:rsidR="00262B03">
        <w:rPr>
          <w:rFonts w:ascii="Times New Roman" w:hAnsi="Times New Roman"/>
          <w:sz w:val="28"/>
          <w:szCs w:val="28"/>
        </w:rPr>
        <w:t xml:space="preserve">за период с 07.03.2015 по 26.03.2015 года </w:t>
      </w:r>
      <w:r w:rsidRPr="000A43E6">
        <w:rPr>
          <w:rFonts w:ascii="Times New Roman" w:hAnsi="Times New Roman"/>
          <w:sz w:val="28"/>
          <w:szCs w:val="28"/>
        </w:rPr>
        <w:t xml:space="preserve">в размере </w:t>
      </w:r>
      <w:r w:rsidRPr="000A43E6" w:rsidR="00571FF8">
        <w:rPr>
          <w:rFonts w:ascii="Times New Roman" w:hAnsi="Times New Roman"/>
          <w:sz w:val="28"/>
          <w:szCs w:val="28"/>
        </w:rPr>
        <w:t>860 рублей</w:t>
      </w:r>
      <w:r w:rsidRPr="000A43E6">
        <w:rPr>
          <w:rFonts w:ascii="Times New Roman" w:hAnsi="Times New Roman"/>
          <w:sz w:val="28"/>
          <w:szCs w:val="28"/>
        </w:rPr>
        <w:t xml:space="preserve"> </w:t>
      </w:r>
      <w:r w:rsidRPr="000A43E6" w:rsidR="00571FF8">
        <w:rPr>
          <w:rFonts w:ascii="Times New Roman" w:hAnsi="Times New Roman"/>
          <w:sz w:val="28"/>
          <w:szCs w:val="28"/>
        </w:rPr>
        <w:t xml:space="preserve">00 </w:t>
      </w:r>
      <w:r w:rsidRPr="000A43E6">
        <w:rPr>
          <w:rFonts w:ascii="Times New Roman" w:hAnsi="Times New Roman"/>
          <w:sz w:val="28"/>
          <w:szCs w:val="28"/>
        </w:rPr>
        <w:t xml:space="preserve">коп., </w:t>
      </w:r>
      <w:r w:rsidRPr="000A43E6" w:rsidR="00262B03">
        <w:rPr>
          <w:rFonts w:ascii="Times New Roman" w:hAnsi="Times New Roman"/>
          <w:sz w:val="28"/>
          <w:szCs w:val="28"/>
        </w:rPr>
        <w:t>проценты за период с 27.03.201</w:t>
      </w:r>
      <w:r w:rsidRPr="000A43E6" w:rsidR="00D073D5">
        <w:rPr>
          <w:rFonts w:ascii="Times New Roman" w:hAnsi="Times New Roman"/>
          <w:sz w:val="28"/>
          <w:szCs w:val="28"/>
        </w:rPr>
        <w:t xml:space="preserve">5 по 13.04.2018 года в размере 1303 рубля 38 коп., </w:t>
      </w:r>
      <w:r w:rsidRPr="000A43E6" w:rsidR="00262B03">
        <w:rPr>
          <w:rFonts w:ascii="Times New Roman" w:hAnsi="Times New Roman"/>
          <w:sz w:val="28"/>
          <w:szCs w:val="28"/>
        </w:rPr>
        <w:t xml:space="preserve">  </w:t>
      </w:r>
    </w:p>
    <w:p w:rsidR="00D37547" w:rsidRPr="000A43E6" w:rsidP="00124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3E6">
        <w:rPr>
          <w:rFonts w:ascii="Times New Roman" w:hAnsi="Times New Roman"/>
          <w:sz w:val="28"/>
          <w:szCs w:val="28"/>
        </w:rPr>
        <w:t>а также расходы по у</w:t>
      </w:r>
      <w:r w:rsidRPr="000A43E6">
        <w:rPr>
          <w:rFonts w:ascii="Times New Roman" w:hAnsi="Times New Roman"/>
          <w:sz w:val="28"/>
          <w:szCs w:val="28"/>
        </w:rPr>
        <w:t xml:space="preserve">плате государственной пошлины в сумме 400 рублей, всего </w:t>
      </w:r>
      <w:r w:rsidRPr="000A43E6" w:rsidR="00D073D5">
        <w:rPr>
          <w:rFonts w:ascii="Times New Roman" w:hAnsi="Times New Roman"/>
          <w:sz w:val="28"/>
          <w:szCs w:val="28"/>
        </w:rPr>
        <w:t>4563</w:t>
      </w:r>
      <w:r w:rsidRPr="000A43E6" w:rsidR="00262B03">
        <w:rPr>
          <w:rFonts w:ascii="Times New Roman" w:hAnsi="Times New Roman"/>
          <w:sz w:val="28"/>
          <w:szCs w:val="28"/>
        </w:rPr>
        <w:t xml:space="preserve"> </w:t>
      </w:r>
      <w:r w:rsidRPr="000A43E6">
        <w:rPr>
          <w:rFonts w:ascii="Times New Roman" w:hAnsi="Times New Roman"/>
          <w:sz w:val="28"/>
          <w:szCs w:val="28"/>
        </w:rPr>
        <w:t>(</w:t>
      </w:r>
      <w:r w:rsidRPr="000A43E6" w:rsidR="00D073D5">
        <w:rPr>
          <w:rFonts w:ascii="Times New Roman" w:hAnsi="Times New Roman"/>
          <w:sz w:val="28"/>
          <w:szCs w:val="28"/>
        </w:rPr>
        <w:t>четыре тысячи пятьсот шестьдесят три) рубля</w:t>
      </w:r>
      <w:r w:rsidRPr="000A43E6" w:rsidR="00262B03">
        <w:rPr>
          <w:rFonts w:ascii="Times New Roman" w:hAnsi="Times New Roman"/>
          <w:sz w:val="28"/>
          <w:szCs w:val="28"/>
        </w:rPr>
        <w:t xml:space="preserve"> </w:t>
      </w:r>
      <w:r w:rsidRPr="000A43E6" w:rsidR="00D073D5">
        <w:rPr>
          <w:rFonts w:ascii="Times New Roman" w:hAnsi="Times New Roman"/>
          <w:sz w:val="28"/>
          <w:szCs w:val="28"/>
        </w:rPr>
        <w:t>38</w:t>
      </w:r>
      <w:r w:rsidRPr="000A43E6" w:rsidR="00262B03">
        <w:rPr>
          <w:rFonts w:ascii="Times New Roman" w:hAnsi="Times New Roman"/>
          <w:sz w:val="28"/>
          <w:szCs w:val="28"/>
        </w:rPr>
        <w:t xml:space="preserve"> </w:t>
      </w:r>
      <w:r w:rsidRPr="000A43E6">
        <w:rPr>
          <w:rFonts w:ascii="Times New Roman" w:hAnsi="Times New Roman"/>
          <w:sz w:val="28"/>
          <w:szCs w:val="28"/>
        </w:rPr>
        <w:t>копеек.</w:t>
      </w:r>
    </w:p>
    <w:p w:rsidR="007547FC" w:rsidRPr="000A43E6" w:rsidP="00124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3E6">
        <w:rPr>
          <w:rFonts w:ascii="Times New Roman" w:hAnsi="Times New Roman"/>
          <w:sz w:val="28"/>
          <w:szCs w:val="28"/>
        </w:rPr>
        <w:t xml:space="preserve">         Возвратить </w:t>
      </w:r>
      <w:r w:rsidRPr="000A43E6">
        <w:rPr>
          <w:rFonts w:ascii="Times New Roman" w:hAnsi="Times New Roman"/>
          <w:sz w:val="28"/>
          <w:szCs w:val="28"/>
          <w:lang w:eastAsia="ru-RU"/>
        </w:rPr>
        <w:t>Обществу с ограниченной ответственностью «Константа» излишне уплаченную государственную пошлину в размере 193 рубля 80 коп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согласно платежного поручения № </w:t>
      </w:r>
      <w:r w:rsidRPr="000A43E6" w:rsidR="00505AA9">
        <w:rPr>
          <w:rFonts w:ascii="Times New Roman" w:hAnsi="Times New Roman"/>
          <w:sz w:val="28"/>
          <w:szCs w:val="28"/>
          <w:lang w:eastAsia="ru-RU"/>
        </w:rPr>
        <w:t>…</w:t>
      </w:r>
      <w:r w:rsidRPr="000A43E6">
        <w:rPr>
          <w:rFonts w:ascii="Times New Roman" w:hAnsi="Times New Roman"/>
          <w:sz w:val="28"/>
          <w:szCs w:val="28"/>
          <w:lang w:eastAsia="ru-RU"/>
        </w:rPr>
        <w:t xml:space="preserve"> от 06.12.2017 года. </w:t>
      </w:r>
    </w:p>
    <w:p w:rsidR="00D37547" w:rsidRPr="000A43E6" w:rsidP="00124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A43E6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0A43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D37547" w:rsidRPr="000A43E6" w:rsidP="00124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A43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7547" w:rsidRPr="000A43E6" w:rsidP="00124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A43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суда в течение пяти дней со дня поступления указанного выше заявления.</w:t>
      </w:r>
    </w:p>
    <w:p w:rsidR="00262B03" w:rsidRPr="000A43E6" w:rsidP="001244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3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0A43E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D37547" w:rsidRPr="000A43E6" w:rsidP="001244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43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A43E6" w:rsidR="00262B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37547" w:rsidRPr="000A43E6" w:rsidP="00560B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43E6">
        <w:rPr>
          <w:rFonts w:ascii="Times New Roman" w:hAnsi="Times New Roman"/>
          <w:sz w:val="28"/>
          <w:szCs w:val="28"/>
        </w:rPr>
        <w:t xml:space="preserve">         Председательствующий</w:t>
      </w:r>
    </w:p>
    <w:p w:rsidR="00D37547" w:rsidRPr="000A43E6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547" w:rsidRPr="000A43E6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5E5" w:rsidRPr="000A43E6" w:rsidP="001244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0B40" w:rsidRPr="000A43E6" w:rsidP="001244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0B40" w:rsidRPr="000A43E6">
      <w:pPr>
        <w:rPr>
          <w:rFonts w:ascii="Times New Roman" w:hAnsi="Times New Roman"/>
          <w:sz w:val="28"/>
          <w:szCs w:val="28"/>
        </w:rPr>
      </w:pPr>
    </w:p>
    <w:p w:rsidR="00A90B40" w:rsidRPr="000A43E6">
      <w:pPr>
        <w:rPr>
          <w:rFonts w:ascii="Times New Roman" w:hAnsi="Times New Roman"/>
          <w:sz w:val="28"/>
          <w:szCs w:val="28"/>
        </w:rPr>
      </w:pPr>
    </w:p>
    <w:p w:rsidR="00A90B40" w:rsidRPr="000A43E6">
      <w:pPr>
        <w:rPr>
          <w:rFonts w:ascii="Times New Roman" w:hAnsi="Times New Roman"/>
          <w:sz w:val="28"/>
          <w:szCs w:val="28"/>
        </w:rPr>
      </w:pPr>
    </w:p>
    <w:p w:rsidR="00A90B40" w:rsidRPr="000A43E6">
      <w:pPr>
        <w:rPr>
          <w:rFonts w:ascii="Times New Roman" w:hAnsi="Times New Roman"/>
          <w:sz w:val="28"/>
          <w:szCs w:val="28"/>
        </w:rPr>
      </w:pPr>
    </w:p>
    <w:p w:rsidR="00A90B40" w:rsidRPr="000A43E6">
      <w:pPr>
        <w:rPr>
          <w:rFonts w:ascii="Times New Roman" w:hAnsi="Times New Roman"/>
          <w:sz w:val="28"/>
          <w:szCs w:val="28"/>
        </w:rPr>
      </w:pPr>
    </w:p>
    <w:p w:rsidR="00A90B40" w:rsidRPr="000A43E6">
      <w:pPr>
        <w:rPr>
          <w:rFonts w:ascii="Times New Roman" w:hAnsi="Times New Roman"/>
          <w:sz w:val="28"/>
          <w:szCs w:val="28"/>
        </w:rPr>
      </w:pPr>
    </w:p>
    <w:p w:rsidR="001244CA" w:rsidRPr="000A43E6" w:rsidP="001244C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244CA" w:rsidRPr="000A43E6" w:rsidP="001244C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244CA" w:rsidRPr="000A43E6" w:rsidP="001244C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244CA" w:rsidRPr="000A43E6" w:rsidP="001244C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244CA" w:rsidRPr="000A43E6" w:rsidP="001244C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244CA" w:rsidRPr="000A43E6" w:rsidP="001244C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244CA" w:rsidRPr="000A43E6" w:rsidP="001244C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244CA" w:rsidRPr="000A43E6" w:rsidP="001244C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244CA" w:rsidRPr="000A43E6" w:rsidP="001244C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244CA" w:rsidRPr="000A43E6" w:rsidP="001244C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244CA" w:rsidRPr="000A43E6" w:rsidP="001244C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90B40" w:rsidRPr="000A43E6" w:rsidP="002F7A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43E6">
        <w:rPr>
          <w:rFonts w:ascii="Times New Roman" w:hAnsi="Times New Roman"/>
          <w:sz w:val="28"/>
          <w:szCs w:val="28"/>
          <w:lang w:val="en-US" w:eastAsia="ru-RU"/>
        </w:rPr>
        <w:t xml:space="preserve">                  </w:t>
      </w:r>
    </w:p>
    <w:p w:rsidR="00A90B40" w:rsidRPr="000A43E6">
      <w:pPr>
        <w:rPr>
          <w:rFonts w:ascii="Times New Roman" w:hAnsi="Times New Roman"/>
          <w:sz w:val="28"/>
          <w:szCs w:val="28"/>
        </w:rPr>
      </w:pPr>
    </w:p>
    <w:sectPr w:rsidSect="001244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47"/>
    <w:rsid w:val="00000901"/>
    <w:rsid w:val="000A43E6"/>
    <w:rsid w:val="000F7104"/>
    <w:rsid w:val="001244CA"/>
    <w:rsid w:val="001D08AE"/>
    <w:rsid w:val="00231A65"/>
    <w:rsid w:val="00262B03"/>
    <w:rsid w:val="002F7A4B"/>
    <w:rsid w:val="00505AA9"/>
    <w:rsid w:val="00560B39"/>
    <w:rsid w:val="00571FF8"/>
    <w:rsid w:val="007547FC"/>
    <w:rsid w:val="007575E5"/>
    <w:rsid w:val="00A90B40"/>
    <w:rsid w:val="00B668D9"/>
    <w:rsid w:val="00D073D5"/>
    <w:rsid w:val="00D3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2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244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