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83D98" w:rsidRPr="00BD09AA" w:rsidP="00042357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9AA">
        <w:rPr>
          <w:rFonts w:ascii="Times New Roman" w:hAnsi="Times New Roman"/>
          <w:sz w:val="28"/>
          <w:szCs w:val="28"/>
          <w:lang w:eastAsia="ru-RU"/>
        </w:rPr>
        <w:t>Дело № 2-66-104/2018</w:t>
      </w:r>
    </w:p>
    <w:p w:rsidR="00383D98" w:rsidRPr="00BD09AA" w:rsidP="00FD31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09AA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383D98" w:rsidRPr="00BD09AA" w:rsidP="00FD31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09AA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383D98" w:rsidRPr="00BD09AA" w:rsidP="0004235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09AA">
        <w:rPr>
          <w:rFonts w:ascii="Times New Roman" w:hAnsi="Times New Roman"/>
          <w:color w:val="000000"/>
          <w:sz w:val="28"/>
          <w:szCs w:val="28"/>
          <w:lang w:eastAsia="ru-RU"/>
        </w:rPr>
        <w:t>(резолютивная часть)</w:t>
      </w:r>
    </w:p>
    <w:p w:rsidR="00383D98" w:rsidRPr="00BD09AA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3D98" w:rsidRPr="00BD09AA" w:rsidP="001714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09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09 августа 2018 года  </w:t>
      </w:r>
    </w:p>
    <w:p w:rsidR="00383D98" w:rsidRPr="00BD09AA" w:rsidP="001714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09AA">
        <w:rPr>
          <w:rFonts w:ascii="Times New Roman" w:hAnsi="Times New Roman"/>
          <w:color w:val="000000"/>
          <w:sz w:val="28"/>
          <w:szCs w:val="28"/>
          <w:lang w:eastAsia="ru-RU"/>
        </w:rPr>
        <w:t>Суд в составе</w:t>
      </w:r>
      <w:r w:rsidRPr="00BD09AA">
        <w:rPr>
          <w:rFonts w:ascii="Times New Roman" w:hAnsi="Times New Roman"/>
          <w:sz w:val="28"/>
          <w:szCs w:val="28"/>
        </w:rPr>
        <w:t xml:space="preserve"> председательствующего – мирового судьи судебного участка № 67 Первомайского судебного района (Первомайский муниципальный район) Республики Крым Джиджора Н.М., исполняющего обязанности мирового судьи судебного участка № 66 Первомайского судебного района (Первомайский муниципальный район) Республики Крым, </w:t>
      </w:r>
    </w:p>
    <w:p w:rsidR="00383D98" w:rsidRPr="00BD09AA" w:rsidP="001714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D09AA">
        <w:rPr>
          <w:rFonts w:ascii="Times New Roman" w:hAnsi="Times New Roman"/>
          <w:sz w:val="28"/>
          <w:szCs w:val="28"/>
        </w:rPr>
        <w:t>при секретаре Изюмовой Л.В.,</w:t>
      </w:r>
    </w:p>
    <w:p w:rsidR="00383D98" w:rsidRPr="00BD09AA" w:rsidP="001714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9AA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пгт. Первомайское, ул. Кооперативная, 6, гражданское дело по иску Общества с ограниченной ответственностью «Микрокредитная компания «Феодоро» к Лещук Д.А. о взыскании задолженности по договору потребительского займа (микрозайма),  </w:t>
      </w:r>
    </w:p>
    <w:p w:rsidR="00383D98" w:rsidRPr="00BD09AA" w:rsidP="001714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9AA">
        <w:rPr>
          <w:rFonts w:ascii="Times New Roman" w:hAnsi="Times New Roman"/>
          <w:sz w:val="28"/>
          <w:szCs w:val="28"/>
          <w:lang w:eastAsia="ru-RU"/>
        </w:rPr>
        <w:t>руководствуясь ст.ст. 309, 310, 807-811  Гражданского кодекса РФ, ст.ст. 12, 98, 167, 196-199 Гражданского процессуального кодекса РФ,  суд</w:t>
      </w:r>
    </w:p>
    <w:p w:rsidR="00383D98" w:rsidRPr="00BD09AA" w:rsidP="00FD31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09AA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383D98" w:rsidRPr="00BD09AA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9AA">
        <w:rPr>
          <w:rFonts w:ascii="Times New Roman" w:hAnsi="Times New Roman"/>
          <w:sz w:val="28"/>
          <w:szCs w:val="28"/>
          <w:lang w:eastAsia="ru-RU"/>
        </w:rPr>
        <w:t xml:space="preserve">         Иск Общества с ограниченной ответственностью «Микрокредитная компания «Феодоро» к Лещук Д.А. о взыскании задолженности по договору потребительского займа (микрозайма) – удовлетворить частично.</w:t>
      </w:r>
    </w:p>
    <w:p w:rsidR="00383D98" w:rsidRPr="00BD09AA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9AA">
        <w:rPr>
          <w:rFonts w:ascii="Times New Roman" w:hAnsi="Times New Roman"/>
          <w:sz w:val="28"/>
          <w:szCs w:val="28"/>
          <w:lang w:eastAsia="ru-RU"/>
        </w:rPr>
        <w:t xml:space="preserve">         Взыскать с  Лещук Д.А., ДАТА года рождения,    в пользу Общества с ограниченной ответственностью «Микрокредитная компания «Феодоро»    задолженность по договору потребительского займа (микрозайма) №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09AA">
        <w:rPr>
          <w:rFonts w:ascii="Times New Roman" w:hAnsi="Times New Roman"/>
          <w:sz w:val="28"/>
          <w:szCs w:val="28"/>
          <w:lang w:eastAsia="ru-RU"/>
        </w:rPr>
        <w:t xml:space="preserve"> от 17.07.2015 года,  в сумме 8706,92 рубля, из них: 5000,00 рублей - сумма  основного долга; 625,00 рублей - проценты за пользование микрозаймом за период с 17.07.2015 года по 22.07.2017 года; 2581,92  рублей- проценты за пользование микрозаймом за период с 23.07.2015 года по 27.03.2018 года; 500,00 рублей –договорная неустойка.</w:t>
      </w:r>
    </w:p>
    <w:p w:rsidR="00383D98" w:rsidRPr="00BD09AA" w:rsidP="001714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9AA">
        <w:rPr>
          <w:rFonts w:ascii="Times New Roman" w:hAnsi="Times New Roman"/>
          <w:sz w:val="28"/>
          <w:szCs w:val="28"/>
          <w:lang w:eastAsia="ru-RU"/>
        </w:rPr>
        <w:t xml:space="preserve">Взыскать с  Лещук Д.А., ДАТА года рождения,    в пользу Общества с ограниченной ответственностью «Микрокредитная компания «Феодоро» расходы по уплате государственной пошлины в сумме 400,00 рублей. </w:t>
      </w:r>
    </w:p>
    <w:p w:rsidR="00383D98" w:rsidRPr="00BD09AA" w:rsidP="001714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9AA">
        <w:rPr>
          <w:rFonts w:ascii="Times New Roman" w:hAnsi="Times New Roman"/>
          <w:sz w:val="28"/>
          <w:szCs w:val="28"/>
          <w:lang w:eastAsia="ru-RU"/>
        </w:rPr>
        <w:t>В остальной части заявленных требований Обществу с ограниченной ответственностью «Микрокредитная компания «Феодоро» отказать.</w:t>
      </w:r>
    </w:p>
    <w:p w:rsidR="00383D98" w:rsidRPr="00BD09AA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9AA">
        <w:rPr>
          <w:rFonts w:ascii="Times New Roman" w:hAnsi="Times New Roman"/>
          <w:sz w:val="28"/>
          <w:szCs w:val="28"/>
          <w:lang w:eastAsia="ru-RU"/>
        </w:rPr>
        <w:t xml:space="preserve">         Разъяснить сторонам, что мировой судья может не составлять мотивированное решение суда по рассмотренному им делу. </w:t>
      </w:r>
    </w:p>
    <w:p w:rsidR="00383D98" w:rsidRPr="00BD09AA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9AA">
        <w:rPr>
          <w:rFonts w:ascii="Times New Roman" w:hAnsi="Times New Roman"/>
          <w:sz w:val="28"/>
          <w:szCs w:val="28"/>
          <w:lang w:eastAsia="ru-RU"/>
        </w:rPr>
        <w:t xml:space="preserve">        Заявление о составлении мотивированного решения суда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83D98" w:rsidRPr="00BD09AA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9AA">
        <w:rPr>
          <w:rFonts w:ascii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указанного выше заявления.</w:t>
      </w:r>
    </w:p>
    <w:p w:rsidR="00383D98" w:rsidRPr="00BD09AA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9AA">
        <w:rPr>
          <w:rFonts w:ascii="Times New Roman" w:hAnsi="Times New Roman"/>
          <w:sz w:val="28"/>
          <w:szCs w:val="28"/>
          <w:lang w:eastAsia="ru-RU"/>
        </w:rPr>
        <w:t xml:space="preserve">         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383D98" w:rsidRPr="00BD09AA" w:rsidP="003644C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D09AA">
        <w:rPr>
          <w:rFonts w:ascii="Times New Roman" w:hAnsi="Times New Roman"/>
          <w:sz w:val="28"/>
          <w:szCs w:val="28"/>
        </w:rPr>
        <w:t>Председательствующий</w:t>
      </w:r>
    </w:p>
    <w:p w:rsidR="00383D98" w:rsidRPr="00BD09AA" w:rsidP="00042357">
      <w:pPr>
        <w:spacing w:after="0" w:line="240" w:lineRule="auto"/>
        <w:jc w:val="both"/>
        <w:rPr>
          <w:sz w:val="28"/>
          <w:szCs w:val="28"/>
        </w:rPr>
      </w:pPr>
    </w:p>
    <w:p w:rsidR="00383D98" w:rsidRPr="00BD09AA" w:rsidP="00042357">
      <w:pPr>
        <w:spacing w:after="0" w:line="240" w:lineRule="auto"/>
        <w:jc w:val="both"/>
        <w:rPr>
          <w:sz w:val="28"/>
          <w:szCs w:val="28"/>
        </w:rPr>
      </w:pPr>
    </w:p>
    <w:sectPr w:rsidSect="00F0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1C1"/>
    <w:rsid w:val="00042357"/>
    <w:rsid w:val="00090364"/>
    <w:rsid w:val="001714FE"/>
    <w:rsid w:val="003151F8"/>
    <w:rsid w:val="00321A31"/>
    <w:rsid w:val="003644CF"/>
    <w:rsid w:val="00383D98"/>
    <w:rsid w:val="0049364E"/>
    <w:rsid w:val="00497692"/>
    <w:rsid w:val="005D670F"/>
    <w:rsid w:val="006E660F"/>
    <w:rsid w:val="00830C87"/>
    <w:rsid w:val="0087385E"/>
    <w:rsid w:val="008E7821"/>
    <w:rsid w:val="00A31ACA"/>
    <w:rsid w:val="00A336B4"/>
    <w:rsid w:val="00A71087"/>
    <w:rsid w:val="00B92947"/>
    <w:rsid w:val="00BA1EA7"/>
    <w:rsid w:val="00BD09AA"/>
    <w:rsid w:val="00C91961"/>
    <w:rsid w:val="00CC6CA5"/>
    <w:rsid w:val="00CE515F"/>
    <w:rsid w:val="00DA00D7"/>
    <w:rsid w:val="00DD19D9"/>
    <w:rsid w:val="00EE1AD6"/>
    <w:rsid w:val="00F05456"/>
    <w:rsid w:val="00FC0CC3"/>
    <w:rsid w:val="00FD31C1"/>
    <w:rsid w:val="00FE2E7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1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