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16B" w:rsidRPr="004464BE" w:rsidP="00271F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64BE">
        <w:rPr>
          <w:rFonts w:ascii="Times New Roman" w:hAnsi="Times New Roman"/>
          <w:sz w:val="28"/>
          <w:szCs w:val="28"/>
          <w:lang w:eastAsia="ru-RU"/>
        </w:rPr>
        <w:t>Дело № 2-66-1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2</w:t>
      </w:r>
      <w:r w:rsidRPr="004464BE">
        <w:rPr>
          <w:rFonts w:ascii="Times New Roman" w:hAnsi="Times New Roman"/>
          <w:sz w:val="28"/>
          <w:szCs w:val="28"/>
          <w:lang w:eastAsia="ru-RU"/>
        </w:rPr>
        <w:t>2/202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1</w:t>
      </w:r>
    </w:p>
    <w:p w:rsidR="000F1376" w:rsidRPr="004464BE" w:rsidP="000F137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464BE">
        <w:rPr>
          <w:rFonts w:ascii="Times New Roman" w:hAnsi="Times New Roman"/>
          <w:sz w:val="28"/>
          <w:szCs w:val="28"/>
          <w:lang w:eastAsia="ru-RU"/>
        </w:rPr>
        <w:t>УИД: 91MS0058-01-2021-000163-41</w:t>
      </w:r>
    </w:p>
    <w:p w:rsidR="000E116B" w:rsidRPr="004464BE" w:rsidP="00271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64BE">
        <w:rPr>
          <w:rFonts w:ascii="Times New Roman" w:hAnsi="Times New Roman"/>
          <w:b/>
          <w:sz w:val="28"/>
          <w:szCs w:val="28"/>
          <w:lang w:eastAsia="ru-RU"/>
        </w:rPr>
        <w:t xml:space="preserve">ЗАОЧЕНОЕ </w:t>
      </w:r>
      <w:r w:rsidRPr="004464BE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0E116B" w:rsidRPr="004464BE" w:rsidP="00271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64B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0E116B" w:rsidRPr="004464BE" w:rsidP="00271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64B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0E116B" w:rsidRPr="004464BE" w:rsidP="00F15AC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64BE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4464BE" w:rsidR="009B5B62">
        <w:rPr>
          <w:rFonts w:ascii="Times New Roman" w:hAnsi="Times New Roman"/>
          <w:sz w:val="28"/>
          <w:szCs w:val="28"/>
          <w:lang w:eastAsia="ru-RU"/>
        </w:rPr>
        <w:t>08 июл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я 2021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</w:t>
      </w:r>
      <w:r w:rsidRPr="004464BE">
        <w:rPr>
          <w:rFonts w:ascii="Times New Roman" w:hAnsi="Times New Roman"/>
          <w:sz w:val="28"/>
          <w:szCs w:val="28"/>
          <w:lang w:eastAsia="ru-RU"/>
        </w:rPr>
        <w:t>пгт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0E116B" w:rsidRPr="004464BE" w:rsidP="00E01F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4BE">
        <w:rPr>
          <w:rFonts w:ascii="Times New Roman" w:hAnsi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6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Йова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4464BE">
        <w:rPr>
          <w:rFonts w:ascii="Times New Roman" w:hAnsi="Times New Roman"/>
          <w:sz w:val="28"/>
          <w:szCs w:val="28"/>
          <w:lang w:eastAsia="ru-RU"/>
        </w:rPr>
        <w:t>,</w:t>
      </w:r>
    </w:p>
    <w:p w:rsidR="000E116B" w:rsidRPr="004464BE" w:rsidP="00E01FF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4BE">
        <w:rPr>
          <w:rFonts w:ascii="Times New Roman" w:hAnsi="Times New Roman"/>
          <w:sz w:val="28"/>
          <w:szCs w:val="28"/>
          <w:lang w:eastAsia="ru-RU"/>
        </w:rPr>
        <w:t>при секретаре – Годуновой Р.А.,</w:t>
      </w:r>
    </w:p>
    <w:p w:rsidR="000E116B" w:rsidRPr="004464BE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4BE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4464BE">
        <w:rPr>
          <w:rFonts w:ascii="Times New Roman" w:hAnsi="Times New Roman"/>
          <w:sz w:val="28"/>
          <w:szCs w:val="28"/>
          <w:lang w:eastAsia="ru-RU"/>
        </w:rPr>
        <w:t>пгт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Государственного учреждения – Управления Пенсионного фонда Российской Федерации в Красноперекопском районе Республики Крым (межрайонное) к </w:t>
      </w:r>
      <w:r w:rsidRPr="004464BE" w:rsidR="00DE7E80">
        <w:rPr>
          <w:rFonts w:ascii="Times New Roman" w:hAnsi="Times New Roman"/>
          <w:sz w:val="28"/>
          <w:szCs w:val="28"/>
        </w:rPr>
        <w:t>Цихонь</w:t>
      </w:r>
      <w:r w:rsidRPr="004464BE" w:rsidR="00DE7E80">
        <w:rPr>
          <w:rFonts w:ascii="Times New Roman" w:hAnsi="Times New Roman"/>
          <w:sz w:val="28"/>
          <w:szCs w:val="28"/>
        </w:rPr>
        <w:t xml:space="preserve"> Т</w:t>
      </w:r>
      <w:r w:rsidR="004464BE">
        <w:rPr>
          <w:rFonts w:ascii="Times New Roman" w:hAnsi="Times New Roman"/>
          <w:sz w:val="28"/>
          <w:szCs w:val="28"/>
        </w:rPr>
        <w:t>.</w:t>
      </w:r>
      <w:r w:rsidRPr="004464BE" w:rsidR="00DE7E80">
        <w:rPr>
          <w:rFonts w:ascii="Times New Roman" w:hAnsi="Times New Roman"/>
          <w:sz w:val="28"/>
          <w:szCs w:val="28"/>
        </w:rPr>
        <w:t>С</w:t>
      </w:r>
      <w:r w:rsidR="004464BE">
        <w:rPr>
          <w:rFonts w:ascii="Times New Roman" w:hAnsi="Times New Roman"/>
          <w:sz w:val="28"/>
          <w:szCs w:val="28"/>
        </w:rPr>
        <w:t>.</w:t>
      </w:r>
      <w:r w:rsidRPr="004464BE" w:rsidR="00DE7E80">
        <w:rPr>
          <w:rFonts w:ascii="Times New Roman" w:hAnsi="Times New Roman"/>
          <w:sz w:val="28"/>
          <w:szCs w:val="28"/>
        </w:rPr>
        <w:t xml:space="preserve"> о взыскании незаконно полученной суммы единовременной выплаты</w:t>
      </w:r>
      <w:r w:rsidRPr="004464BE">
        <w:rPr>
          <w:rFonts w:ascii="Times New Roman" w:hAnsi="Times New Roman"/>
          <w:sz w:val="28"/>
          <w:szCs w:val="28"/>
          <w:lang w:eastAsia="ru-RU"/>
        </w:rPr>
        <w:t>,</w:t>
      </w:r>
      <w:r w:rsidRPr="004464BE" w:rsidR="005914EB">
        <w:rPr>
          <w:rFonts w:ascii="Times New Roman" w:hAnsi="Times New Roman"/>
          <w:sz w:val="28"/>
          <w:szCs w:val="28"/>
          <w:lang w:eastAsia="ru-RU"/>
        </w:rPr>
        <w:t xml:space="preserve"> третьи лица</w:t>
      </w:r>
      <w:r w:rsidRPr="004464BE" w:rsidR="00C257E6">
        <w:rPr>
          <w:rFonts w:ascii="Times New Roman" w:hAnsi="Times New Roman"/>
          <w:sz w:val="28"/>
          <w:szCs w:val="28"/>
          <w:lang w:eastAsia="ru-RU"/>
        </w:rPr>
        <w:t>, не заявляющие самостоятельных требований относительно предмета спора</w:t>
      </w:r>
      <w:r w:rsidRPr="004464BE" w:rsidR="005914E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464BE">
        <w:rPr>
          <w:rFonts w:ascii="Times New Roman" w:hAnsi="Times New Roman"/>
          <w:sz w:val="28"/>
          <w:szCs w:val="28"/>
          <w:lang w:eastAsia="ru-RU"/>
        </w:rPr>
        <w:t>ФИО</w:t>
      </w:r>
      <w:r w:rsidR="004464BE">
        <w:rPr>
          <w:rFonts w:ascii="Times New Roman" w:hAnsi="Times New Roman"/>
          <w:sz w:val="28"/>
          <w:szCs w:val="28"/>
          <w:lang w:eastAsia="ru-RU"/>
        </w:rPr>
        <w:t>1</w:t>
      </w:r>
      <w:r w:rsidRPr="004464BE" w:rsidR="005914E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464BE">
        <w:rPr>
          <w:rFonts w:ascii="Times New Roman" w:hAnsi="Times New Roman"/>
          <w:sz w:val="28"/>
          <w:szCs w:val="28"/>
          <w:lang w:eastAsia="ru-RU"/>
        </w:rPr>
        <w:t>ФИО2</w:t>
      </w:r>
      <w:r w:rsidRPr="004464BE" w:rsidR="005914EB">
        <w:rPr>
          <w:rFonts w:ascii="Times New Roman" w:hAnsi="Times New Roman"/>
          <w:sz w:val="28"/>
          <w:szCs w:val="28"/>
          <w:lang w:eastAsia="ru-RU"/>
        </w:rPr>
        <w:t>.</w:t>
      </w:r>
    </w:p>
    <w:p w:rsidR="000E116B" w:rsidRPr="004464BE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464BE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4464BE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4464B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1102 ГК РФ, </w:t>
      </w:r>
      <w:r w:rsidRPr="004464BE" w:rsidR="00DE7E80"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Pr="004464BE" w:rsidR="009B5B62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Pr="004464BE" w:rsidR="00DE7E80">
        <w:rPr>
          <w:rFonts w:ascii="Times New Roman" w:hAnsi="Times New Roman"/>
          <w:bCs/>
          <w:sz w:val="28"/>
          <w:szCs w:val="28"/>
          <w:lang w:eastAsia="ru-RU"/>
        </w:rPr>
        <w:t xml:space="preserve"> Правительства Российской Федерации от 09.04.2020 № 474,</w:t>
      </w:r>
      <w:r w:rsidRPr="004464BE">
        <w:rPr>
          <w:rFonts w:ascii="Times New Roman" w:hAnsi="Times New Roman"/>
          <w:bCs/>
          <w:sz w:val="28"/>
          <w:szCs w:val="28"/>
          <w:lang w:eastAsia="ru-RU"/>
        </w:rPr>
        <w:t xml:space="preserve"> ст. ст. 98, 167, </w:t>
      </w:r>
      <w:r w:rsidRPr="004464B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4464B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464B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4464BE" w:rsidR="009B5B62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 xml:space="preserve">, </w:t>
      </w:r>
      <w:r w:rsidRPr="004464BE" w:rsidR="00AF6991">
        <w:rPr>
          <w:rFonts w:ascii="Times New Roman" w:hAnsi="Times New Roman"/>
          <w:color w:val="000000"/>
          <w:sz w:val="28"/>
          <w:szCs w:val="28"/>
        </w:rPr>
        <w:t xml:space="preserve">233-235 </w:t>
      </w:r>
      <w:r w:rsidRPr="004464BE" w:rsidR="00AF6991">
        <w:rPr>
          <w:rFonts w:ascii="Times New Roman" w:hAnsi="Times New Roman"/>
          <w:sz w:val="28"/>
          <w:szCs w:val="28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4464B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4464BE">
        <w:rPr>
          <w:rFonts w:ascii="Times New Roman" w:hAnsi="Times New Roman"/>
          <w:bCs/>
          <w:sz w:val="28"/>
          <w:szCs w:val="28"/>
          <w:lang w:eastAsia="ru-RU"/>
        </w:rPr>
        <w:t xml:space="preserve">,  </w:t>
      </w:r>
    </w:p>
    <w:p w:rsidR="000E116B" w:rsidRPr="004464BE" w:rsidP="00271F2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64BE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0E116B" w:rsidRPr="004464BE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4BE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Государственного учреждения – Управления Пенсионного фонда Российской Федерации в Красноперекопском районе Республики Крым (межрайонное) к </w:t>
      </w:r>
      <w:r w:rsidRPr="004464BE" w:rsidR="00DE7E80">
        <w:rPr>
          <w:rFonts w:ascii="Times New Roman" w:hAnsi="Times New Roman"/>
          <w:sz w:val="28"/>
          <w:szCs w:val="28"/>
        </w:rPr>
        <w:t>Цихонь</w:t>
      </w:r>
      <w:r w:rsidRPr="004464BE" w:rsidR="00DE7E80">
        <w:rPr>
          <w:rFonts w:ascii="Times New Roman" w:hAnsi="Times New Roman"/>
          <w:sz w:val="28"/>
          <w:szCs w:val="28"/>
        </w:rPr>
        <w:t xml:space="preserve"> Т</w:t>
      </w:r>
      <w:r w:rsidR="004464BE">
        <w:rPr>
          <w:rFonts w:ascii="Times New Roman" w:hAnsi="Times New Roman"/>
          <w:sz w:val="28"/>
          <w:szCs w:val="28"/>
        </w:rPr>
        <w:t>.</w:t>
      </w:r>
      <w:r w:rsidRPr="004464BE" w:rsidR="00DE7E80">
        <w:rPr>
          <w:rFonts w:ascii="Times New Roman" w:hAnsi="Times New Roman"/>
          <w:sz w:val="28"/>
          <w:szCs w:val="28"/>
        </w:rPr>
        <w:t>С</w:t>
      </w:r>
      <w:r w:rsidR="004464BE">
        <w:rPr>
          <w:rFonts w:ascii="Times New Roman" w:hAnsi="Times New Roman"/>
          <w:sz w:val="28"/>
          <w:szCs w:val="28"/>
        </w:rPr>
        <w:t>.</w:t>
      </w:r>
      <w:r w:rsidRPr="004464BE" w:rsidR="00DE7E80">
        <w:rPr>
          <w:rFonts w:ascii="Times New Roman" w:hAnsi="Times New Roman"/>
          <w:sz w:val="28"/>
          <w:szCs w:val="28"/>
        </w:rPr>
        <w:t xml:space="preserve"> о взыскании незаконно полученной суммы единовременной выплаты</w:t>
      </w:r>
      <w:r w:rsidRPr="004464BE" w:rsidR="005914EB">
        <w:rPr>
          <w:rFonts w:ascii="Times New Roman" w:hAnsi="Times New Roman"/>
          <w:sz w:val="28"/>
          <w:szCs w:val="28"/>
        </w:rPr>
        <w:t xml:space="preserve">, </w:t>
      </w:r>
      <w:r w:rsidRPr="004464BE" w:rsidR="00C257E6">
        <w:rPr>
          <w:rFonts w:ascii="Times New Roman" w:hAnsi="Times New Roman"/>
          <w:sz w:val="28"/>
          <w:szCs w:val="28"/>
          <w:lang w:eastAsia="ru-RU"/>
        </w:rPr>
        <w:t xml:space="preserve">третьи лица, не заявляющие самостоятельных требований относительно предмета спора </w:t>
      </w:r>
      <w:r w:rsidRPr="004464BE" w:rsidR="005914E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4464BE">
        <w:rPr>
          <w:rFonts w:ascii="Times New Roman" w:hAnsi="Times New Roman"/>
          <w:sz w:val="28"/>
          <w:szCs w:val="28"/>
          <w:lang w:eastAsia="ru-RU"/>
        </w:rPr>
        <w:t>ФИО</w:t>
      </w:r>
      <w:r w:rsidR="004464BE">
        <w:rPr>
          <w:rFonts w:ascii="Times New Roman" w:hAnsi="Times New Roman"/>
          <w:sz w:val="28"/>
          <w:szCs w:val="28"/>
          <w:lang w:eastAsia="ru-RU"/>
        </w:rPr>
        <w:t>1</w:t>
      </w:r>
      <w:r w:rsidRPr="004464BE" w:rsidR="005914E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464BE">
        <w:rPr>
          <w:rFonts w:ascii="Times New Roman" w:hAnsi="Times New Roman"/>
          <w:sz w:val="28"/>
          <w:szCs w:val="28"/>
          <w:lang w:eastAsia="ru-RU"/>
        </w:rPr>
        <w:t>ФИО2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64BE">
        <w:rPr>
          <w:rFonts w:ascii="Times New Roman" w:hAnsi="Times New Roman"/>
          <w:sz w:val="28"/>
          <w:szCs w:val="28"/>
          <w:lang w:eastAsia="ru-RU"/>
        </w:rPr>
        <w:t>–  удовлетворить.</w:t>
      </w:r>
    </w:p>
    <w:p w:rsidR="000E116B" w:rsidRPr="004464BE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4BE">
        <w:rPr>
          <w:rFonts w:ascii="Times New Roman" w:hAnsi="Times New Roman"/>
          <w:sz w:val="28"/>
          <w:szCs w:val="28"/>
          <w:lang w:eastAsia="ru-RU"/>
        </w:rPr>
        <w:t xml:space="preserve">          Взыскать с </w:t>
      </w:r>
      <w:r w:rsidRPr="004464BE" w:rsidR="00DE7E80">
        <w:rPr>
          <w:rFonts w:ascii="Times New Roman" w:hAnsi="Times New Roman"/>
          <w:b/>
          <w:sz w:val="28"/>
          <w:szCs w:val="28"/>
        </w:rPr>
        <w:t>Цихонь</w:t>
      </w:r>
      <w:r w:rsidRPr="004464BE" w:rsidR="00DE7E80">
        <w:rPr>
          <w:rFonts w:ascii="Times New Roman" w:hAnsi="Times New Roman"/>
          <w:b/>
          <w:sz w:val="28"/>
          <w:szCs w:val="28"/>
        </w:rPr>
        <w:t xml:space="preserve"> Т</w:t>
      </w:r>
      <w:r w:rsidR="004464BE">
        <w:rPr>
          <w:rFonts w:ascii="Times New Roman" w:hAnsi="Times New Roman"/>
          <w:b/>
          <w:sz w:val="28"/>
          <w:szCs w:val="28"/>
        </w:rPr>
        <w:t>.</w:t>
      </w:r>
      <w:r w:rsidRPr="004464BE" w:rsidR="00DE7E80">
        <w:rPr>
          <w:rFonts w:ascii="Times New Roman" w:hAnsi="Times New Roman"/>
          <w:b/>
          <w:sz w:val="28"/>
          <w:szCs w:val="28"/>
        </w:rPr>
        <w:t>С</w:t>
      </w:r>
      <w:r w:rsidR="004464BE">
        <w:rPr>
          <w:rFonts w:ascii="Times New Roman" w:hAnsi="Times New Roman"/>
          <w:b/>
          <w:sz w:val="28"/>
          <w:szCs w:val="28"/>
        </w:rPr>
        <w:t>.</w:t>
      </w:r>
      <w:r w:rsidRPr="004464BE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4464BE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,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  в пользу Государственного учреждения – Управления Пенсионного фонда Российской Федерации в Красноперекопском районе Республики Крым (</w:t>
      </w:r>
      <w:r w:rsidRPr="004464BE">
        <w:rPr>
          <w:rFonts w:ascii="Times New Roman" w:hAnsi="Times New Roman"/>
          <w:sz w:val="28"/>
          <w:szCs w:val="28"/>
          <w:lang w:eastAsia="ru-RU"/>
        </w:rPr>
        <w:t>межрайонное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) сумму 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незаконно полученной единовременной выплаты</w:t>
      </w:r>
      <w:r w:rsidRPr="004464BE">
        <w:rPr>
          <w:rFonts w:ascii="Times New Roman" w:hAnsi="Times New Roman"/>
          <w:sz w:val="28"/>
          <w:szCs w:val="28"/>
        </w:rPr>
        <w:t>,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64BE">
        <w:rPr>
          <w:rFonts w:ascii="Times New Roman" w:hAnsi="Times New Roman"/>
          <w:sz w:val="28"/>
          <w:szCs w:val="28"/>
        </w:rPr>
        <w:t>за период с 0</w:t>
      </w:r>
      <w:r w:rsidRPr="004464BE" w:rsidR="00DE7E80">
        <w:rPr>
          <w:rFonts w:ascii="Times New Roman" w:hAnsi="Times New Roman"/>
          <w:sz w:val="28"/>
          <w:szCs w:val="28"/>
        </w:rPr>
        <w:t>1</w:t>
      </w:r>
      <w:r w:rsidRPr="004464BE">
        <w:rPr>
          <w:rFonts w:ascii="Times New Roman" w:hAnsi="Times New Roman"/>
          <w:sz w:val="28"/>
          <w:szCs w:val="28"/>
        </w:rPr>
        <w:t>.0</w:t>
      </w:r>
      <w:r w:rsidRPr="004464BE" w:rsidR="00DE7E80">
        <w:rPr>
          <w:rFonts w:ascii="Times New Roman" w:hAnsi="Times New Roman"/>
          <w:sz w:val="28"/>
          <w:szCs w:val="28"/>
        </w:rPr>
        <w:t>5</w:t>
      </w:r>
      <w:r w:rsidRPr="004464BE">
        <w:rPr>
          <w:rFonts w:ascii="Times New Roman" w:hAnsi="Times New Roman"/>
          <w:sz w:val="28"/>
          <w:szCs w:val="28"/>
        </w:rPr>
        <w:t>.20</w:t>
      </w:r>
      <w:r w:rsidRPr="004464BE" w:rsidR="00DE7E80">
        <w:rPr>
          <w:rFonts w:ascii="Times New Roman" w:hAnsi="Times New Roman"/>
          <w:sz w:val="28"/>
          <w:szCs w:val="28"/>
        </w:rPr>
        <w:t>20</w:t>
      </w:r>
      <w:r w:rsidRPr="004464BE">
        <w:rPr>
          <w:rFonts w:ascii="Times New Roman" w:hAnsi="Times New Roman"/>
          <w:sz w:val="28"/>
          <w:szCs w:val="28"/>
        </w:rPr>
        <w:t xml:space="preserve"> года по 3</w:t>
      </w:r>
      <w:r w:rsidRPr="004464BE" w:rsidR="00DE7E80">
        <w:rPr>
          <w:rFonts w:ascii="Times New Roman" w:hAnsi="Times New Roman"/>
          <w:sz w:val="28"/>
          <w:szCs w:val="28"/>
        </w:rPr>
        <w:t>1</w:t>
      </w:r>
      <w:r w:rsidRPr="004464BE">
        <w:rPr>
          <w:rFonts w:ascii="Times New Roman" w:hAnsi="Times New Roman"/>
          <w:sz w:val="28"/>
          <w:szCs w:val="28"/>
        </w:rPr>
        <w:t>.</w:t>
      </w:r>
      <w:r w:rsidRPr="004464BE" w:rsidR="00DE7E80">
        <w:rPr>
          <w:rFonts w:ascii="Times New Roman" w:hAnsi="Times New Roman"/>
          <w:sz w:val="28"/>
          <w:szCs w:val="28"/>
        </w:rPr>
        <w:t>12</w:t>
      </w:r>
      <w:r w:rsidRPr="004464BE">
        <w:rPr>
          <w:rFonts w:ascii="Times New Roman" w:hAnsi="Times New Roman"/>
          <w:sz w:val="28"/>
          <w:szCs w:val="28"/>
        </w:rPr>
        <w:t>.20</w:t>
      </w:r>
      <w:r w:rsidRPr="004464BE" w:rsidR="00DE7E80">
        <w:rPr>
          <w:rFonts w:ascii="Times New Roman" w:hAnsi="Times New Roman"/>
          <w:sz w:val="28"/>
          <w:szCs w:val="28"/>
        </w:rPr>
        <w:t>20</w:t>
      </w:r>
      <w:r w:rsidRPr="004464BE" w:rsidR="00AF6991">
        <w:rPr>
          <w:rFonts w:ascii="Times New Roman" w:hAnsi="Times New Roman"/>
          <w:sz w:val="28"/>
          <w:szCs w:val="28"/>
        </w:rPr>
        <w:t xml:space="preserve"> года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40000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сорок тысяч</w:t>
      </w:r>
      <w:r w:rsidRPr="004464BE">
        <w:rPr>
          <w:rFonts w:ascii="Times New Roman" w:hAnsi="Times New Roman"/>
          <w:sz w:val="28"/>
          <w:szCs w:val="28"/>
          <w:lang w:eastAsia="ru-RU"/>
        </w:rPr>
        <w:t>) рубл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ей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>00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 коп.</w:t>
      </w:r>
      <w:r w:rsidRPr="004464BE" w:rsidR="00AF699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F6991" w:rsidRPr="004464BE" w:rsidP="00177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4BE">
        <w:rPr>
          <w:rFonts w:ascii="Times New Roman" w:hAnsi="Times New Roman"/>
          <w:sz w:val="28"/>
          <w:szCs w:val="28"/>
        </w:rPr>
        <w:t xml:space="preserve">          Взыскать с </w:t>
      </w:r>
      <w:r w:rsidRPr="004464BE" w:rsidR="00DE7E80">
        <w:rPr>
          <w:rFonts w:ascii="Times New Roman" w:hAnsi="Times New Roman"/>
          <w:b/>
          <w:sz w:val="28"/>
          <w:szCs w:val="28"/>
        </w:rPr>
        <w:t>Цихонь</w:t>
      </w:r>
      <w:r w:rsidRPr="004464BE" w:rsidR="00DE7E80">
        <w:rPr>
          <w:rFonts w:ascii="Times New Roman" w:hAnsi="Times New Roman"/>
          <w:b/>
          <w:sz w:val="28"/>
          <w:szCs w:val="28"/>
        </w:rPr>
        <w:t xml:space="preserve"> Т</w:t>
      </w:r>
      <w:r w:rsidR="004464BE">
        <w:rPr>
          <w:rFonts w:ascii="Times New Roman" w:hAnsi="Times New Roman"/>
          <w:b/>
          <w:sz w:val="28"/>
          <w:szCs w:val="28"/>
        </w:rPr>
        <w:t>.</w:t>
      </w:r>
      <w:r w:rsidRPr="004464BE" w:rsidR="00DE7E80">
        <w:rPr>
          <w:rFonts w:ascii="Times New Roman" w:hAnsi="Times New Roman"/>
          <w:b/>
          <w:sz w:val="28"/>
          <w:szCs w:val="28"/>
        </w:rPr>
        <w:t>С</w:t>
      </w:r>
      <w:r w:rsidR="004464BE">
        <w:rPr>
          <w:rFonts w:ascii="Times New Roman" w:hAnsi="Times New Roman"/>
          <w:b/>
          <w:sz w:val="28"/>
          <w:szCs w:val="28"/>
        </w:rPr>
        <w:t>.</w:t>
      </w:r>
      <w:r w:rsidRPr="004464BE" w:rsidR="00DE7E80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4464BE">
        <w:rPr>
          <w:rFonts w:ascii="Times New Roman" w:hAnsi="Times New Roman"/>
          <w:sz w:val="28"/>
          <w:szCs w:val="28"/>
          <w:lang w:eastAsia="ru-RU"/>
        </w:rPr>
        <w:t>…</w:t>
      </w:r>
      <w:r w:rsidRPr="004464BE" w:rsidR="00DE7E80">
        <w:rPr>
          <w:rFonts w:ascii="Times New Roman" w:hAnsi="Times New Roman"/>
          <w:sz w:val="28"/>
          <w:szCs w:val="28"/>
          <w:lang w:eastAsia="ru-RU"/>
        </w:rPr>
        <w:t xml:space="preserve"> года рождения</w:t>
      </w:r>
      <w:r w:rsidRPr="004464B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464BE">
        <w:rPr>
          <w:rFonts w:ascii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 w:rsidRPr="004464BE" w:rsidR="00D91F7A">
        <w:rPr>
          <w:rFonts w:ascii="Times New Roman" w:hAnsi="Times New Roman"/>
          <w:sz w:val="28"/>
          <w:szCs w:val="28"/>
        </w:rPr>
        <w:t>1</w:t>
      </w:r>
      <w:r w:rsidRPr="004464BE">
        <w:rPr>
          <w:rFonts w:ascii="Times New Roman" w:hAnsi="Times New Roman"/>
          <w:sz w:val="28"/>
          <w:szCs w:val="28"/>
        </w:rPr>
        <w:t>400 рублей 00 копеек.</w:t>
      </w:r>
    </w:p>
    <w:p w:rsidR="00AF6991" w:rsidRPr="004464BE" w:rsidP="00AF69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64BE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446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AF6991" w:rsidRPr="004464BE" w:rsidP="00AF69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6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AF6991" w:rsidRPr="004464BE" w:rsidP="00AF69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6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F6991" w:rsidRPr="004464BE" w:rsidP="00AF6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4BE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446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4464BE">
        <w:rPr>
          <w:rFonts w:ascii="Times New Roman" w:hAnsi="Times New Roman"/>
          <w:sz w:val="28"/>
          <w:szCs w:val="28"/>
        </w:rPr>
        <w:t xml:space="preserve">в течение одного месяца со дня </w:t>
      </w:r>
      <w:r w:rsidRPr="004464BE">
        <w:rPr>
          <w:rFonts w:ascii="Times New Roman" w:hAnsi="Times New Roman"/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0E116B" w:rsidRPr="004464BE" w:rsidP="00B2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446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4464BE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464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4464BE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4464BE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4701" w:rsidRPr="004464BE" w:rsidP="004464B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464BE">
        <w:rPr>
          <w:rFonts w:ascii="Times New Roman" w:hAnsi="Times New Roman"/>
          <w:sz w:val="28"/>
          <w:szCs w:val="28"/>
        </w:rPr>
        <w:t>Председательствующий</w:t>
      </w:r>
    </w:p>
    <w:sectPr w:rsidSect="00C257E6">
      <w:pgSz w:w="11906" w:h="16838"/>
      <w:pgMar w:top="62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7"/>
    <w:rsid w:val="00076CD6"/>
    <w:rsid w:val="000918EF"/>
    <w:rsid w:val="000E116B"/>
    <w:rsid w:val="000F1376"/>
    <w:rsid w:val="0014634D"/>
    <w:rsid w:val="00177C01"/>
    <w:rsid w:val="001B6EF4"/>
    <w:rsid w:val="001D768F"/>
    <w:rsid w:val="00271F20"/>
    <w:rsid w:val="00273BF3"/>
    <w:rsid w:val="00382705"/>
    <w:rsid w:val="003C03D2"/>
    <w:rsid w:val="003D4701"/>
    <w:rsid w:val="003E6348"/>
    <w:rsid w:val="004464BE"/>
    <w:rsid w:val="00484EEA"/>
    <w:rsid w:val="005914EB"/>
    <w:rsid w:val="009B5B62"/>
    <w:rsid w:val="00A35A9B"/>
    <w:rsid w:val="00A80167"/>
    <w:rsid w:val="00AF6991"/>
    <w:rsid w:val="00B177A6"/>
    <w:rsid w:val="00B26E94"/>
    <w:rsid w:val="00C257E6"/>
    <w:rsid w:val="00C340AD"/>
    <w:rsid w:val="00C734C5"/>
    <w:rsid w:val="00C8373B"/>
    <w:rsid w:val="00D91F7A"/>
    <w:rsid w:val="00D96309"/>
    <w:rsid w:val="00DE7E80"/>
    <w:rsid w:val="00DF4BBE"/>
    <w:rsid w:val="00E01FF5"/>
    <w:rsid w:val="00F15AC5"/>
    <w:rsid w:val="00F16517"/>
    <w:rsid w:val="00F352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271F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