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63313" w:rsidRPr="008D78C4" w:rsidP="004F54BE">
      <w:pPr>
        <w:spacing w:after="0" w:line="240" w:lineRule="auto"/>
        <w:jc w:val="right"/>
        <w:rPr>
          <w:rFonts w:ascii="Times New Roman" w:hAnsi="Times New Roman"/>
          <w:sz w:val="28"/>
          <w:szCs w:val="28"/>
        </w:rPr>
      </w:pPr>
      <w:r w:rsidRPr="008D78C4">
        <w:rPr>
          <w:rFonts w:ascii="Times New Roman" w:hAnsi="Times New Roman"/>
          <w:sz w:val="28"/>
          <w:szCs w:val="28"/>
        </w:rPr>
        <w:t>Дело № 2-66-164/2021</w:t>
      </w:r>
    </w:p>
    <w:p w:rsidR="00E63313" w:rsidRPr="008D78C4" w:rsidP="004F54BE">
      <w:pPr>
        <w:spacing w:after="0" w:line="240" w:lineRule="auto"/>
        <w:jc w:val="right"/>
        <w:rPr>
          <w:rFonts w:ascii="Times New Roman" w:hAnsi="Times New Roman"/>
          <w:sz w:val="28"/>
          <w:szCs w:val="28"/>
        </w:rPr>
      </w:pPr>
      <w:r w:rsidRPr="008D78C4">
        <w:rPr>
          <w:rFonts w:ascii="Times New Roman" w:hAnsi="Times New Roman"/>
          <w:sz w:val="28"/>
          <w:szCs w:val="28"/>
        </w:rPr>
        <w:t>УИД: 91MS0059-01-2021-000561-55</w:t>
      </w:r>
    </w:p>
    <w:p w:rsidR="00E63313" w:rsidRPr="008D78C4" w:rsidP="004F54BE">
      <w:pPr>
        <w:spacing w:after="0" w:line="240" w:lineRule="auto"/>
        <w:jc w:val="center"/>
        <w:rPr>
          <w:rFonts w:ascii="Times New Roman" w:hAnsi="Times New Roman"/>
          <w:b/>
          <w:sz w:val="28"/>
          <w:szCs w:val="28"/>
          <w:lang w:eastAsia="ru-RU"/>
        </w:rPr>
      </w:pPr>
    </w:p>
    <w:p w:rsidR="00E63313" w:rsidRPr="008D78C4" w:rsidP="004F54BE">
      <w:pPr>
        <w:spacing w:after="0" w:line="240" w:lineRule="auto"/>
        <w:jc w:val="center"/>
        <w:rPr>
          <w:rFonts w:ascii="Times New Roman" w:hAnsi="Times New Roman"/>
          <w:b/>
          <w:sz w:val="28"/>
          <w:szCs w:val="28"/>
          <w:lang w:eastAsia="ru-RU"/>
        </w:rPr>
      </w:pPr>
      <w:r w:rsidRPr="008D78C4">
        <w:rPr>
          <w:rFonts w:ascii="Times New Roman" w:hAnsi="Times New Roman"/>
          <w:b/>
          <w:sz w:val="28"/>
          <w:szCs w:val="28"/>
          <w:lang w:eastAsia="ru-RU"/>
        </w:rPr>
        <w:t>РЕШЕНИЕ</w:t>
      </w:r>
    </w:p>
    <w:p w:rsidR="00E63313" w:rsidRPr="008D78C4" w:rsidP="004F54BE">
      <w:pPr>
        <w:spacing w:after="0" w:line="240" w:lineRule="auto"/>
        <w:jc w:val="center"/>
        <w:rPr>
          <w:rFonts w:ascii="Times New Roman" w:hAnsi="Times New Roman"/>
          <w:b/>
          <w:color w:val="000000"/>
          <w:sz w:val="28"/>
          <w:szCs w:val="28"/>
          <w:lang w:eastAsia="ru-RU"/>
        </w:rPr>
      </w:pPr>
      <w:r w:rsidRPr="008D78C4">
        <w:rPr>
          <w:rFonts w:ascii="Times New Roman" w:hAnsi="Times New Roman"/>
          <w:b/>
          <w:color w:val="000000"/>
          <w:sz w:val="28"/>
          <w:szCs w:val="28"/>
          <w:lang w:eastAsia="ru-RU"/>
        </w:rPr>
        <w:t>ИМЕНЕМ РОССИЙСКОЙ ФЕДЕРАЦИИ</w:t>
      </w:r>
    </w:p>
    <w:p w:rsidR="00E63313" w:rsidRPr="008D78C4" w:rsidP="004F54BE">
      <w:pPr>
        <w:spacing w:after="0" w:line="240" w:lineRule="auto"/>
        <w:jc w:val="center"/>
        <w:rPr>
          <w:rFonts w:ascii="Times New Roman" w:hAnsi="Times New Roman"/>
          <w:b/>
          <w:color w:val="000000"/>
          <w:sz w:val="28"/>
          <w:szCs w:val="28"/>
          <w:lang w:eastAsia="ru-RU"/>
        </w:rPr>
      </w:pPr>
    </w:p>
    <w:p w:rsidR="00E63313" w:rsidRPr="008D78C4" w:rsidP="004F54BE">
      <w:pPr>
        <w:spacing w:after="0" w:line="240" w:lineRule="auto"/>
        <w:ind w:firstLine="708"/>
        <w:jc w:val="both"/>
        <w:rPr>
          <w:rFonts w:ascii="Times New Roman" w:hAnsi="Times New Roman"/>
          <w:color w:val="000000"/>
          <w:sz w:val="28"/>
          <w:szCs w:val="28"/>
          <w:lang w:eastAsia="ru-RU"/>
        </w:rPr>
      </w:pPr>
      <w:r w:rsidRPr="008D78C4">
        <w:rPr>
          <w:rFonts w:ascii="Times New Roman" w:hAnsi="Times New Roman"/>
          <w:color w:val="000000"/>
          <w:sz w:val="28"/>
          <w:szCs w:val="28"/>
          <w:lang w:eastAsia="ru-RU"/>
        </w:rPr>
        <w:t>31 августа 2021 года                                                            пгт. Первомайское</w:t>
      </w:r>
    </w:p>
    <w:p w:rsidR="00E63313" w:rsidRPr="008D78C4" w:rsidP="004F54BE">
      <w:pPr>
        <w:spacing w:after="0" w:line="240" w:lineRule="auto"/>
        <w:ind w:firstLine="708"/>
        <w:jc w:val="both"/>
        <w:rPr>
          <w:rFonts w:ascii="Times New Roman" w:hAnsi="Times New Roman"/>
          <w:sz w:val="28"/>
          <w:szCs w:val="28"/>
        </w:rPr>
      </w:pPr>
    </w:p>
    <w:p w:rsidR="00E63313" w:rsidRPr="008D78C4" w:rsidP="004F54BE">
      <w:pPr>
        <w:spacing w:after="0" w:line="240" w:lineRule="auto"/>
        <w:ind w:firstLine="708"/>
        <w:jc w:val="both"/>
        <w:rPr>
          <w:rFonts w:ascii="Times New Roman" w:hAnsi="Times New Roman"/>
          <w:sz w:val="28"/>
          <w:szCs w:val="28"/>
        </w:rPr>
      </w:pPr>
      <w:r w:rsidRPr="008D78C4">
        <w:rPr>
          <w:rFonts w:ascii="Times New Roman" w:hAnsi="Times New Roman"/>
          <w:sz w:val="28"/>
          <w:szCs w:val="28"/>
        </w:rPr>
        <w:t>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Кириченко Е.С., исполняющий обязанности  мирового судьи судебного участка № 66 Первомайского судебного района (Первомайский муниципальный район) Республики Крым,</w:t>
      </w:r>
    </w:p>
    <w:p w:rsidR="00E63313" w:rsidRPr="008D78C4" w:rsidP="004F54BE">
      <w:pPr>
        <w:spacing w:after="0" w:line="240" w:lineRule="auto"/>
        <w:ind w:firstLine="708"/>
        <w:jc w:val="both"/>
        <w:rPr>
          <w:rFonts w:ascii="Times New Roman" w:hAnsi="Times New Roman"/>
          <w:sz w:val="28"/>
          <w:szCs w:val="28"/>
        </w:rPr>
      </w:pPr>
      <w:r w:rsidRPr="008D78C4">
        <w:rPr>
          <w:rFonts w:ascii="Times New Roman" w:hAnsi="Times New Roman"/>
          <w:sz w:val="28"/>
          <w:szCs w:val="28"/>
        </w:rPr>
        <w:t xml:space="preserve">при секретаре – помощнике судьи Несмашной Н.В. </w:t>
      </w:r>
    </w:p>
    <w:p w:rsidR="00E63313" w:rsidRPr="008D78C4" w:rsidP="004F54BE">
      <w:pPr>
        <w:spacing w:after="0" w:line="240" w:lineRule="auto"/>
        <w:ind w:firstLine="708"/>
        <w:jc w:val="both"/>
        <w:rPr>
          <w:rFonts w:ascii="Times New Roman" w:hAnsi="Times New Roman"/>
          <w:color w:val="000000"/>
          <w:sz w:val="28"/>
          <w:szCs w:val="28"/>
          <w:lang w:eastAsia="ru-RU"/>
        </w:rPr>
      </w:pPr>
      <w:r w:rsidRPr="008D78C4">
        <w:rPr>
          <w:rFonts w:ascii="Times New Roman" w:hAnsi="Times New Roman"/>
          <w:sz w:val="28"/>
          <w:szCs w:val="28"/>
        </w:rPr>
        <w:t xml:space="preserve">рассмотрев в открытом судебном заседании в помещении судебного участка № 66, расположенного по адресу: ул. Кооперативная, д. 6, пгт. Первомайское, Первомайского района, Республики Крым, </w:t>
      </w:r>
      <w:r w:rsidRPr="008D78C4">
        <w:rPr>
          <w:rFonts w:ascii="Times New Roman" w:hAnsi="Times New Roman"/>
          <w:color w:val="000000"/>
          <w:sz w:val="28"/>
          <w:szCs w:val="28"/>
          <w:lang w:eastAsia="ru-RU"/>
        </w:rPr>
        <w:t xml:space="preserve">гражданское дело по иску </w:t>
      </w:r>
      <w:r w:rsidRPr="008D78C4">
        <w:rPr>
          <w:rFonts w:ascii="Times New Roman" w:hAnsi="Times New Roman"/>
          <w:sz w:val="28"/>
          <w:szCs w:val="28"/>
          <w:lang w:eastAsia="ru-RU"/>
        </w:rPr>
        <w:t xml:space="preserve">МУНИЦИПАЛЬНОГО УНИТАРНОГО ПРЕДПРИЯТИЯ ГОРОДСКОГО ОКРУГА КРАСНОПЕРЕКОПСК РЕСПУБЛИКИ КРЫМ «ТЕПЛОВЫЕ СЕТИ» к </w:t>
      </w:r>
      <w:r w:rsidRPr="008D78C4">
        <w:rPr>
          <w:rFonts w:ascii="Times New Roman" w:hAnsi="Times New Roman"/>
          <w:sz w:val="28"/>
          <w:szCs w:val="28"/>
          <w:lang w:eastAsia="ru-RU"/>
        </w:rPr>
        <w:t>Гайдашовой</w:t>
      </w:r>
      <w:r w:rsidRPr="008D78C4">
        <w:rPr>
          <w:rFonts w:ascii="Times New Roman" w:hAnsi="Times New Roman"/>
          <w:sz w:val="28"/>
          <w:szCs w:val="28"/>
          <w:lang w:eastAsia="ru-RU"/>
        </w:rPr>
        <w:t>-Бабенко Т</w:t>
      </w:r>
      <w:r w:rsidR="00BB7A34">
        <w:rPr>
          <w:rFonts w:ascii="Times New Roman" w:hAnsi="Times New Roman"/>
          <w:sz w:val="28"/>
          <w:szCs w:val="28"/>
          <w:lang w:eastAsia="ru-RU"/>
        </w:rPr>
        <w:t>.</w:t>
      </w:r>
      <w:r w:rsidRPr="008D78C4">
        <w:rPr>
          <w:rFonts w:ascii="Times New Roman" w:hAnsi="Times New Roman"/>
          <w:sz w:val="28"/>
          <w:szCs w:val="28"/>
          <w:lang w:eastAsia="ru-RU"/>
        </w:rPr>
        <w:t>И</w:t>
      </w:r>
      <w:r w:rsidR="00BB7A34">
        <w:rPr>
          <w:rFonts w:ascii="Times New Roman" w:hAnsi="Times New Roman"/>
          <w:sz w:val="28"/>
          <w:szCs w:val="28"/>
          <w:lang w:eastAsia="ru-RU"/>
        </w:rPr>
        <w:t>.</w:t>
      </w:r>
      <w:r w:rsidRPr="008D78C4">
        <w:rPr>
          <w:rFonts w:ascii="Times New Roman" w:hAnsi="Times New Roman"/>
          <w:sz w:val="28"/>
          <w:szCs w:val="28"/>
          <w:lang w:eastAsia="ru-RU"/>
        </w:rPr>
        <w:t xml:space="preserve">, третье лицо, не заявляющее самостоятельных требований относительно предмета спора на стороне ответчика – </w:t>
      </w:r>
      <w:r w:rsidR="00BB7A34">
        <w:rPr>
          <w:rFonts w:ascii="Times New Roman" w:hAnsi="Times New Roman"/>
          <w:sz w:val="28"/>
          <w:szCs w:val="28"/>
          <w:lang w:eastAsia="ru-RU"/>
        </w:rPr>
        <w:t>ФИО</w:t>
      </w:r>
      <w:r w:rsidR="00BB7A34">
        <w:rPr>
          <w:rFonts w:ascii="Times New Roman" w:hAnsi="Times New Roman"/>
          <w:sz w:val="28"/>
          <w:szCs w:val="28"/>
          <w:lang w:eastAsia="ru-RU"/>
        </w:rPr>
        <w:t>1</w:t>
      </w:r>
      <w:r w:rsidRPr="008D78C4">
        <w:rPr>
          <w:rFonts w:ascii="Times New Roman" w:hAnsi="Times New Roman"/>
          <w:sz w:val="28"/>
          <w:szCs w:val="28"/>
          <w:lang w:eastAsia="ru-RU"/>
        </w:rPr>
        <w:t>, о взыскании задолженности за услуги теплоснабжения</w:t>
      </w:r>
      <w:r w:rsidRPr="008D78C4">
        <w:rPr>
          <w:rFonts w:ascii="Times New Roman" w:hAnsi="Times New Roman"/>
          <w:color w:val="000000"/>
          <w:sz w:val="28"/>
          <w:szCs w:val="28"/>
          <w:lang w:eastAsia="ru-RU"/>
        </w:rPr>
        <w:t xml:space="preserve">,  </w:t>
      </w:r>
    </w:p>
    <w:p w:rsidR="00E63313" w:rsidRPr="008D78C4" w:rsidP="004F54BE">
      <w:pPr>
        <w:spacing w:after="0" w:line="240" w:lineRule="auto"/>
        <w:ind w:firstLine="709"/>
        <w:jc w:val="both"/>
        <w:rPr>
          <w:rFonts w:ascii="Times New Roman" w:hAnsi="Times New Roman"/>
          <w:color w:val="000000"/>
          <w:sz w:val="28"/>
          <w:szCs w:val="28"/>
        </w:rPr>
      </w:pPr>
    </w:p>
    <w:p w:rsidR="00E63313" w:rsidRPr="008D78C4" w:rsidP="004F54BE">
      <w:pPr>
        <w:autoSpaceDE w:val="0"/>
        <w:autoSpaceDN w:val="0"/>
        <w:adjustRightInd w:val="0"/>
        <w:spacing w:after="0" w:line="240" w:lineRule="auto"/>
        <w:jc w:val="center"/>
        <w:rPr>
          <w:rFonts w:ascii="Times New Roman" w:hAnsi="Times New Roman"/>
          <w:b/>
          <w:sz w:val="28"/>
          <w:szCs w:val="28"/>
        </w:rPr>
      </w:pPr>
      <w:r w:rsidRPr="008D78C4">
        <w:rPr>
          <w:rFonts w:ascii="Times New Roman" w:hAnsi="Times New Roman"/>
          <w:sz w:val="28"/>
          <w:szCs w:val="28"/>
        </w:rPr>
        <w:t xml:space="preserve">      </w:t>
      </w:r>
      <w:r w:rsidRPr="008D78C4">
        <w:rPr>
          <w:rFonts w:ascii="Times New Roman" w:hAnsi="Times New Roman"/>
          <w:b/>
          <w:sz w:val="28"/>
          <w:szCs w:val="28"/>
        </w:rPr>
        <w:t>УСТАНОВИЛ:</w:t>
      </w:r>
    </w:p>
    <w:p w:rsidR="00E63313" w:rsidRPr="008D78C4" w:rsidP="004F54BE">
      <w:pPr>
        <w:autoSpaceDE w:val="0"/>
        <w:autoSpaceDN w:val="0"/>
        <w:spacing w:after="0" w:line="240" w:lineRule="auto"/>
        <w:jc w:val="both"/>
        <w:rPr>
          <w:rFonts w:ascii="Times New Roman" w:hAnsi="Times New Roman"/>
          <w:sz w:val="28"/>
          <w:szCs w:val="28"/>
          <w:lang w:eastAsia="ru-RU"/>
        </w:rPr>
      </w:pPr>
      <w:r w:rsidRPr="008D78C4">
        <w:rPr>
          <w:rFonts w:ascii="Times New Roman" w:hAnsi="Times New Roman"/>
          <w:sz w:val="28"/>
          <w:szCs w:val="28"/>
          <w:lang w:eastAsia="ru-RU"/>
        </w:rPr>
        <w:t xml:space="preserve">27 апреля 2021 г. МУНИЦИПАЛЬНОЕ УНИТАРНОЕ ПРЕДПРИЯТИЕ ГОРОДСКОГО ОКРУГА КРАСНОПЕРЕКОПСК РЕСПУБЛИКИ КРЫМ «ТЕПЛОВЫЕ СЕТИ» (далее – МУП «Тепловые сети») обратилось с иском к </w:t>
      </w:r>
      <w:r w:rsidRPr="008D78C4">
        <w:rPr>
          <w:rFonts w:ascii="Times New Roman" w:hAnsi="Times New Roman"/>
          <w:sz w:val="28"/>
          <w:szCs w:val="28"/>
          <w:lang w:eastAsia="ru-RU"/>
        </w:rPr>
        <w:t>Гайдашовой</w:t>
      </w:r>
      <w:r w:rsidRPr="008D78C4">
        <w:rPr>
          <w:rFonts w:ascii="Times New Roman" w:hAnsi="Times New Roman"/>
          <w:sz w:val="28"/>
          <w:szCs w:val="28"/>
          <w:lang w:eastAsia="ru-RU"/>
        </w:rPr>
        <w:t>-Бабенко Т</w:t>
      </w:r>
      <w:r w:rsidR="00BB7A34">
        <w:rPr>
          <w:rFonts w:ascii="Times New Roman" w:hAnsi="Times New Roman"/>
          <w:sz w:val="28"/>
          <w:szCs w:val="28"/>
          <w:lang w:eastAsia="ru-RU"/>
        </w:rPr>
        <w:t>.</w:t>
      </w:r>
      <w:r w:rsidRPr="008D78C4">
        <w:rPr>
          <w:rFonts w:ascii="Times New Roman" w:hAnsi="Times New Roman"/>
          <w:sz w:val="28"/>
          <w:szCs w:val="28"/>
          <w:lang w:eastAsia="ru-RU"/>
        </w:rPr>
        <w:t>И</w:t>
      </w:r>
      <w:r w:rsidR="00BB7A34">
        <w:rPr>
          <w:rFonts w:ascii="Times New Roman" w:hAnsi="Times New Roman"/>
          <w:sz w:val="28"/>
          <w:szCs w:val="28"/>
          <w:lang w:eastAsia="ru-RU"/>
        </w:rPr>
        <w:t>.</w:t>
      </w:r>
      <w:r w:rsidRPr="008D78C4">
        <w:rPr>
          <w:rFonts w:ascii="Times New Roman" w:hAnsi="Times New Roman"/>
          <w:sz w:val="28"/>
          <w:szCs w:val="28"/>
          <w:lang w:eastAsia="ru-RU"/>
        </w:rPr>
        <w:t xml:space="preserve"> о взыскании задолженности за услуги теплоснабжения (л.д. 1). </w:t>
      </w:r>
    </w:p>
    <w:p w:rsidR="00E63313" w:rsidRPr="008D78C4" w:rsidP="004F54BE">
      <w:pPr>
        <w:autoSpaceDE w:val="0"/>
        <w:autoSpaceDN w:val="0"/>
        <w:spacing w:after="0" w:line="240" w:lineRule="auto"/>
        <w:jc w:val="both"/>
        <w:rPr>
          <w:rFonts w:ascii="Times New Roman" w:hAnsi="Times New Roman"/>
          <w:sz w:val="28"/>
          <w:szCs w:val="28"/>
          <w:lang w:eastAsia="ru-RU"/>
        </w:rPr>
      </w:pPr>
      <w:r w:rsidRPr="008D78C4">
        <w:rPr>
          <w:rFonts w:ascii="Times New Roman" w:hAnsi="Times New Roman"/>
          <w:sz w:val="28"/>
          <w:szCs w:val="28"/>
          <w:lang w:eastAsia="ru-RU"/>
        </w:rPr>
        <w:tab/>
        <w:t xml:space="preserve">В обоснование требований истец указал, что Гайдашова-Бабенко Т.В. является потребителем услуг теплоснабжения по адресу: </w:t>
      </w:r>
      <w:r w:rsidR="00BB7A34">
        <w:rPr>
          <w:rFonts w:ascii="Times New Roman" w:hAnsi="Times New Roman"/>
          <w:sz w:val="28"/>
          <w:szCs w:val="28"/>
          <w:lang w:eastAsia="ru-RU"/>
        </w:rPr>
        <w:t>АДРЕС</w:t>
      </w:r>
      <w:r w:rsidRPr="008D78C4">
        <w:rPr>
          <w:rFonts w:ascii="Times New Roman" w:hAnsi="Times New Roman"/>
          <w:sz w:val="28"/>
          <w:szCs w:val="28"/>
          <w:lang w:eastAsia="ru-RU"/>
        </w:rPr>
        <w:t xml:space="preserve">. У ответчика, на основании п. 1 ст. 540 Гражданского кодекса Российской Федерации (далее – ГК РФ), ввиду ненадлежащего исполнения обязательств по оплате услуг теплоснабжения возникла задолженность за период </w:t>
      </w:r>
      <w:r w:rsidRPr="00C35E4B">
        <w:rPr>
          <w:rFonts w:ascii="Times New Roman" w:hAnsi="Times New Roman"/>
          <w:sz w:val="28"/>
          <w:szCs w:val="28"/>
          <w:lang w:eastAsia="ru-RU"/>
        </w:rPr>
        <w:t>с 01.06.2011 года</w:t>
      </w:r>
      <w:r w:rsidRPr="008D78C4">
        <w:rPr>
          <w:rFonts w:ascii="Times New Roman" w:hAnsi="Times New Roman"/>
          <w:sz w:val="28"/>
          <w:szCs w:val="28"/>
          <w:lang w:eastAsia="ru-RU"/>
        </w:rPr>
        <w:t xml:space="preserve"> по 30.11.2020 года в размере 24 050,37 руб. Счета на оплату направляются ежемесячно, однако ответчик меры по добровольному погашению задолженности не предпринял. </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 xml:space="preserve">Ссылаясь на положения статей </w:t>
      </w:r>
      <w:r w:rsidR="00695833">
        <w:rPr>
          <w:rFonts w:ascii="Times New Roman" w:hAnsi="Times New Roman"/>
          <w:sz w:val="28"/>
          <w:szCs w:val="28"/>
          <w:lang w:eastAsia="ru-RU"/>
        </w:rPr>
        <w:t xml:space="preserve"> </w:t>
      </w:r>
      <w:r w:rsidRPr="008D78C4">
        <w:rPr>
          <w:rFonts w:ascii="Times New Roman" w:hAnsi="Times New Roman"/>
          <w:sz w:val="28"/>
          <w:szCs w:val="28"/>
          <w:lang w:eastAsia="ru-RU"/>
        </w:rPr>
        <w:t>8, 307, 309, 310, 314 ГК РФ, ст. 155 ЖК РФ истец просил взыскать с ответчика задолженность за услуги теплоснабжения за период с 01.06.2011 года по 30.11.2020 года в размере 24 050,37 руб. и расходы по оплате государственной пошлины в размере 921,51 руб.</w:t>
      </w:r>
    </w:p>
    <w:p w:rsidR="00E63313" w:rsidRPr="008D78C4" w:rsidP="004F54BE">
      <w:pPr>
        <w:autoSpaceDE w:val="0"/>
        <w:autoSpaceDN w:val="0"/>
        <w:spacing w:after="0" w:line="240" w:lineRule="auto"/>
        <w:ind w:firstLine="708"/>
        <w:jc w:val="both"/>
        <w:rPr>
          <w:rFonts w:ascii="Times New Roman" w:hAnsi="Times New Roman"/>
          <w:sz w:val="28"/>
          <w:szCs w:val="28"/>
        </w:rPr>
      </w:pPr>
      <w:r w:rsidRPr="008D78C4">
        <w:rPr>
          <w:rFonts w:ascii="Times New Roman" w:hAnsi="Times New Roman"/>
          <w:sz w:val="28"/>
          <w:szCs w:val="28"/>
          <w:lang w:eastAsia="ru-RU"/>
        </w:rPr>
        <w:t xml:space="preserve">Определением Верховного Суда Республики Крым от 10 июня 2021 года определена подсудность данного гражданского дела </w:t>
      </w:r>
      <w:r w:rsidRPr="008D78C4">
        <w:rPr>
          <w:rFonts w:ascii="Times New Roman" w:hAnsi="Times New Roman"/>
          <w:sz w:val="28"/>
          <w:szCs w:val="28"/>
        </w:rPr>
        <w:t>мировому судье судебного участка № 66 Первомайского судебного района (Первомайский муниципальный район) Республики Крым (л.д. 41).</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 xml:space="preserve">Определением мирового судьи судебного участка № 67 Первомайского судебного района (Первомайский муниципальный район) Республики Крым Кириченко Е.С., исполняющего обязанности  мирового судьи судебного участка № 66 Первомайского судебного района (Первомайский муниципальный район) Республики Крым от 12 августа 2021 года к участию в деле в качестве третьего лица, не заявляющего самостоятельных требований относительно предмета спора на стороне ответчика привлечен </w:t>
      </w:r>
      <w:r w:rsidR="00BB7A34">
        <w:rPr>
          <w:rFonts w:ascii="Times New Roman" w:hAnsi="Times New Roman"/>
          <w:sz w:val="28"/>
          <w:szCs w:val="28"/>
          <w:lang w:eastAsia="ru-RU"/>
        </w:rPr>
        <w:t>ФИО</w:t>
      </w:r>
      <w:r w:rsidR="00BB7A34">
        <w:rPr>
          <w:rFonts w:ascii="Times New Roman" w:hAnsi="Times New Roman"/>
          <w:sz w:val="28"/>
          <w:szCs w:val="28"/>
          <w:lang w:eastAsia="ru-RU"/>
        </w:rPr>
        <w:t>1</w:t>
      </w:r>
      <w:r w:rsidRPr="008D78C4">
        <w:rPr>
          <w:rFonts w:ascii="Times New Roman" w:hAnsi="Times New Roman"/>
          <w:sz w:val="28"/>
          <w:szCs w:val="28"/>
          <w:lang w:eastAsia="ru-RU"/>
        </w:rPr>
        <w:t xml:space="preserve"> (</w:t>
      </w:r>
      <w:r w:rsidRPr="008D78C4">
        <w:rPr>
          <w:rFonts w:ascii="Times New Roman" w:hAnsi="Times New Roman"/>
          <w:sz w:val="28"/>
          <w:szCs w:val="28"/>
          <w:lang w:eastAsia="ru-RU"/>
        </w:rPr>
        <w:t>л.д</w:t>
      </w:r>
      <w:r w:rsidRPr="008D78C4">
        <w:rPr>
          <w:rFonts w:ascii="Times New Roman" w:hAnsi="Times New Roman"/>
          <w:sz w:val="28"/>
          <w:szCs w:val="28"/>
          <w:lang w:eastAsia="ru-RU"/>
        </w:rPr>
        <w:t xml:space="preserve">. 107).  </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 xml:space="preserve">Представитель истца в судебное заседание не явился, о месте и времени рассмотрения дела истец извещен надлежаще, ходатайствовал о рассмотрении дела в его отсутствии. </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Ответчик  Гайдашова-Бабенко Т.И. в судебное заседание не явилась о месте и времени рассмотрения дела извещена надлежаще</w:t>
      </w:r>
      <w:r w:rsidRPr="008A2D58">
        <w:rPr>
          <w:rFonts w:ascii="Times New Roman" w:hAnsi="Times New Roman"/>
          <w:sz w:val="28"/>
          <w:szCs w:val="28"/>
          <w:lang w:eastAsia="ru-RU"/>
        </w:rPr>
        <w:t>,</w:t>
      </w:r>
      <w:r w:rsidRPr="003F6C8C">
        <w:rPr>
          <w:rFonts w:ascii="Times New Roman" w:hAnsi="Times New Roman"/>
          <w:color w:val="FF0000"/>
          <w:sz w:val="28"/>
          <w:szCs w:val="28"/>
          <w:lang w:eastAsia="ru-RU"/>
        </w:rPr>
        <w:t xml:space="preserve"> </w:t>
      </w:r>
      <w:r w:rsidRPr="00C35E4B">
        <w:rPr>
          <w:rFonts w:ascii="Times New Roman" w:hAnsi="Times New Roman"/>
          <w:sz w:val="28"/>
          <w:szCs w:val="28"/>
          <w:lang w:eastAsia="ru-RU"/>
        </w:rPr>
        <w:t>просила о рассмотрении дела в ее отсутствии,  согласил</w:t>
      </w:r>
      <w:r w:rsidRPr="00C35E4B" w:rsidR="00C35E4B">
        <w:rPr>
          <w:rFonts w:ascii="Times New Roman" w:hAnsi="Times New Roman"/>
          <w:sz w:val="28"/>
          <w:szCs w:val="28"/>
          <w:lang w:eastAsia="ru-RU"/>
        </w:rPr>
        <w:t>а</w:t>
      </w:r>
      <w:r w:rsidRPr="00C35E4B">
        <w:rPr>
          <w:rFonts w:ascii="Times New Roman" w:hAnsi="Times New Roman"/>
          <w:sz w:val="28"/>
          <w:szCs w:val="28"/>
          <w:lang w:eastAsia="ru-RU"/>
        </w:rPr>
        <w:t>сь с исковыми требованиями за</w:t>
      </w:r>
      <w:r w:rsidRPr="008D78C4">
        <w:rPr>
          <w:rFonts w:ascii="Times New Roman" w:hAnsi="Times New Roman"/>
          <w:sz w:val="28"/>
          <w:szCs w:val="28"/>
          <w:lang w:eastAsia="ru-RU"/>
        </w:rPr>
        <w:t xml:space="preserve"> период с 01.03.2020 г. по 30.11.2020 г., в размере 7 806,42 руб., в остальной части иска просила отказать, ввиду того, что, по мнению ответчика, с момента получения в дар, 01.09.2011 года</w:t>
      </w:r>
      <w:r w:rsidRPr="008D78C4">
        <w:rPr>
          <w:rFonts w:ascii="Times New Roman" w:hAnsi="Times New Roman"/>
          <w:sz w:val="28"/>
          <w:szCs w:val="28"/>
          <w:lang w:eastAsia="ru-RU"/>
        </w:rPr>
        <w:t xml:space="preserve">, и до регистрации права собственности на объект недвижимого имущества – квартиру № 98, расположенную по адресу: </w:t>
      </w:r>
      <w:r w:rsidR="00BB7A34">
        <w:rPr>
          <w:rFonts w:ascii="Times New Roman" w:hAnsi="Times New Roman"/>
          <w:sz w:val="28"/>
          <w:szCs w:val="28"/>
          <w:lang w:eastAsia="ru-RU"/>
        </w:rPr>
        <w:t>АДРЕС</w:t>
      </w:r>
      <w:r w:rsidRPr="008D78C4">
        <w:rPr>
          <w:rFonts w:ascii="Times New Roman" w:hAnsi="Times New Roman"/>
          <w:sz w:val="28"/>
          <w:szCs w:val="28"/>
          <w:lang w:eastAsia="ru-RU"/>
        </w:rPr>
        <w:t>, у нее не возникла обязанность по несению бремени содержания этого имущества, так как ни в органах БТИ Украины, действующих на территории Республики Крым на момент заключения договора дарения, ни в Государственном комитете по государственной регистрации и кадастру Республики Крым квартира зарегистрирована не была (л.д. 110-111).</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 xml:space="preserve">Третье лицо, не заявляющее самостоятельных требований относительно предмета спора на стороне ответчика – </w:t>
      </w:r>
      <w:r w:rsidR="00BB7A34">
        <w:rPr>
          <w:rFonts w:ascii="Times New Roman" w:hAnsi="Times New Roman"/>
          <w:sz w:val="28"/>
          <w:szCs w:val="28"/>
          <w:lang w:eastAsia="ru-RU"/>
        </w:rPr>
        <w:t>ФИО</w:t>
      </w:r>
      <w:r w:rsidR="00BB7A34">
        <w:rPr>
          <w:rFonts w:ascii="Times New Roman" w:hAnsi="Times New Roman"/>
          <w:sz w:val="28"/>
          <w:szCs w:val="28"/>
          <w:lang w:eastAsia="ru-RU"/>
        </w:rPr>
        <w:t>1</w:t>
      </w:r>
      <w:r w:rsidRPr="008D78C4">
        <w:rPr>
          <w:rFonts w:ascii="Times New Roman" w:hAnsi="Times New Roman"/>
          <w:sz w:val="28"/>
          <w:szCs w:val="28"/>
          <w:lang w:eastAsia="ru-RU"/>
        </w:rPr>
        <w:t xml:space="preserve"> в судебное заседание не явился, о месте и времени рассмотрения дела извещен надлежаще, о причинах неявки в судебное заседание не уведомил, хода</w:t>
      </w:r>
      <w:r w:rsidR="003F6C8C">
        <w:rPr>
          <w:rFonts w:ascii="Times New Roman" w:hAnsi="Times New Roman"/>
          <w:sz w:val="28"/>
          <w:szCs w:val="28"/>
          <w:lang w:eastAsia="ru-RU"/>
        </w:rPr>
        <w:t xml:space="preserve">тайств, заявлений от </w:t>
      </w:r>
      <w:r w:rsidR="00BB7A34">
        <w:rPr>
          <w:rFonts w:ascii="Times New Roman" w:hAnsi="Times New Roman"/>
          <w:sz w:val="28"/>
          <w:szCs w:val="28"/>
          <w:lang w:eastAsia="ru-RU"/>
        </w:rPr>
        <w:t>ФИО1</w:t>
      </w:r>
      <w:r w:rsidRPr="008D78C4">
        <w:rPr>
          <w:rFonts w:ascii="Times New Roman" w:hAnsi="Times New Roman"/>
          <w:sz w:val="28"/>
          <w:szCs w:val="28"/>
          <w:lang w:eastAsia="ru-RU"/>
        </w:rPr>
        <w:t xml:space="preserve"> в адрес судебного участка не поступало.</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С учетом мнения лиц, участвующих в деле, в соответствии со статьей 167 Гражданского процессуального кодекса Российской Федерации, суд считает возможным рассмотреть дело в отсутствие не явившихся участников процесса.</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 xml:space="preserve">Изучив материалы дела, полно и всесторонне исследовав обстоятельства, на которые стороны ссылаются как на основании своих требований и возражений, подтвержденные доказательствами, которые соответствуют требованиям закона об их относимости и допустимости, мировой судья приходит к выводу о том, что исковые требования подлежат частичному удовлетворению </w:t>
      </w:r>
      <w:r w:rsidRPr="008D78C4">
        <w:rPr>
          <w:rFonts w:ascii="Times New Roman" w:hAnsi="Times New Roman"/>
          <w:sz w:val="28"/>
          <w:szCs w:val="28"/>
          <w:lang w:eastAsia="ru-RU"/>
        </w:rPr>
        <w:t>по</w:t>
      </w:r>
      <w:r w:rsidRPr="008D78C4">
        <w:rPr>
          <w:rFonts w:ascii="Times New Roman" w:hAnsi="Times New Roman"/>
          <w:sz w:val="28"/>
          <w:szCs w:val="28"/>
          <w:lang w:eastAsia="ru-RU"/>
        </w:rPr>
        <w:t xml:space="preserve"> </w:t>
      </w:r>
      <w:r w:rsidRPr="008D78C4">
        <w:rPr>
          <w:rFonts w:ascii="Times New Roman" w:hAnsi="Times New Roman"/>
          <w:sz w:val="28"/>
          <w:szCs w:val="28"/>
          <w:lang w:eastAsia="ru-RU"/>
        </w:rPr>
        <w:t>следующим</w:t>
      </w:r>
      <w:r w:rsidRPr="008D78C4">
        <w:rPr>
          <w:rFonts w:ascii="Times New Roman" w:hAnsi="Times New Roman"/>
          <w:sz w:val="28"/>
          <w:szCs w:val="28"/>
          <w:lang w:eastAsia="ru-RU"/>
        </w:rPr>
        <w:t xml:space="preserve"> основаниям.    </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 xml:space="preserve">Судом установлено, что на основании договора дарения квартиры от 01.09.2011 года, Гайдашова-Бабенко Т.И.  получила в дар от </w:t>
      </w:r>
      <w:r w:rsidR="00BB7A34">
        <w:rPr>
          <w:rFonts w:ascii="Times New Roman" w:hAnsi="Times New Roman"/>
          <w:sz w:val="28"/>
          <w:szCs w:val="28"/>
          <w:lang w:eastAsia="ru-RU"/>
        </w:rPr>
        <w:t>ФИО</w:t>
      </w:r>
      <w:r w:rsidR="00BB7A34">
        <w:rPr>
          <w:rFonts w:ascii="Times New Roman" w:hAnsi="Times New Roman"/>
          <w:sz w:val="28"/>
          <w:szCs w:val="28"/>
          <w:lang w:eastAsia="ru-RU"/>
        </w:rPr>
        <w:t>2</w:t>
      </w:r>
      <w:r w:rsidRPr="008D78C4">
        <w:rPr>
          <w:rFonts w:ascii="Times New Roman" w:hAnsi="Times New Roman"/>
          <w:sz w:val="28"/>
          <w:szCs w:val="28"/>
          <w:lang w:eastAsia="ru-RU"/>
        </w:rPr>
        <w:t xml:space="preserve">, квартиру № 98, расположенную по адресу: </w:t>
      </w:r>
      <w:r w:rsidR="00BB7A34">
        <w:rPr>
          <w:rFonts w:ascii="Times New Roman" w:hAnsi="Times New Roman"/>
          <w:sz w:val="28"/>
          <w:szCs w:val="28"/>
          <w:lang w:eastAsia="ru-RU"/>
        </w:rPr>
        <w:t>АДРЕС</w:t>
      </w:r>
      <w:r w:rsidRPr="008D78C4">
        <w:rPr>
          <w:rFonts w:ascii="Times New Roman" w:hAnsi="Times New Roman"/>
          <w:sz w:val="28"/>
          <w:szCs w:val="28"/>
          <w:lang w:eastAsia="ru-RU"/>
        </w:rPr>
        <w:t xml:space="preserve"> (</w:t>
      </w:r>
      <w:r w:rsidRPr="008D78C4">
        <w:rPr>
          <w:rFonts w:ascii="Times New Roman" w:hAnsi="Times New Roman"/>
          <w:sz w:val="28"/>
          <w:szCs w:val="28"/>
          <w:lang w:eastAsia="ru-RU"/>
        </w:rPr>
        <w:t>л.д</w:t>
      </w:r>
      <w:r w:rsidRPr="008D78C4">
        <w:rPr>
          <w:rFonts w:ascii="Times New Roman" w:hAnsi="Times New Roman"/>
          <w:sz w:val="28"/>
          <w:szCs w:val="28"/>
          <w:lang w:eastAsia="ru-RU"/>
        </w:rPr>
        <w:t>. 99-102).</w:t>
      </w:r>
    </w:p>
    <w:p w:rsidR="00E63313"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Право ответчика на указную квартиру подтверждается также выпиской из Единого государственного реестра недвижимости об основных характеристиках и зарегистрированных правах на объект недвижимости от 03</w:t>
      </w:r>
      <w:r>
        <w:rPr>
          <w:rFonts w:ascii="Times New Roman" w:hAnsi="Times New Roman"/>
          <w:sz w:val="28"/>
          <w:szCs w:val="28"/>
          <w:lang w:eastAsia="ru-RU"/>
        </w:rPr>
        <w:t>.03.</w:t>
      </w:r>
      <w:r w:rsidRPr="008D78C4">
        <w:rPr>
          <w:rFonts w:ascii="Times New Roman" w:hAnsi="Times New Roman"/>
          <w:sz w:val="28"/>
          <w:szCs w:val="28"/>
          <w:lang w:eastAsia="ru-RU"/>
        </w:rPr>
        <w:t>2021 года, от</w:t>
      </w:r>
      <w:r>
        <w:rPr>
          <w:rFonts w:ascii="Times New Roman" w:hAnsi="Times New Roman"/>
          <w:sz w:val="28"/>
          <w:szCs w:val="28"/>
          <w:lang w:eastAsia="ru-RU"/>
        </w:rPr>
        <w:t xml:space="preserve"> 19.07.2021 года</w:t>
      </w:r>
      <w:r w:rsidRPr="008D78C4">
        <w:rPr>
          <w:rFonts w:ascii="Times New Roman" w:hAnsi="Times New Roman"/>
          <w:sz w:val="28"/>
          <w:szCs w:val="28"/>
          <w:lang w:eastAsia="ru-RU"/>
        </w:rPr>
        <w:t xml:space="preserve">  (л.д. 103</w:t>
      </w:r>
      <w:r>
        <w:rPr>
          <w:rFonts w:ascii="Times New Roman" w:hAnsi="Times New Roman"/>
          <w:sz w:val="28"/>
          <w:szCs w:val="28"/>
          <w:lang w:eastAsia="ru-RU"/>
        </w:rPr>
        <w:t>, 80-83</w:t>
      </w:r>
      <w:r w:rsidRPr="008D78C4">
        <w:rPr>
          <w:rFonts w:ascii="Times New Roman" w:hAnsi="Times New Roman"/>
          <w:sz w:val="28"/>
          <w:szCs w:val="28"/>
          <w:lang w:eastAsia="ru-RU"/>
        </w:rPr>
        <w:t>).</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Согласно сведениям из </w:t>
      </w:r>
      <w:r w:rsidRPr="008D78C4">
        <w:rPr>
          <w:rFonts w:ascii="Times New Roman" w:hAnsi="Times New Roman"/>
          <w:sz w:val="28"/>
          <w:szCs w:val="28"/>
          <w:lang w:eastAsia="ru-RU"/>
        </w:rPr>
        <w:t xml:space="preserve">Единого государственного реестра недвижимости об основных характеристиках и зарегистрированных правах на объект </w:t>
      </w:r>
      <w:r w:rsidRPr="008D78C4">
        <w:rPr>
          <w:rFonts w:ascii="Times New Roman" w:hAnsi="Times New Roman"/>
          <w:sz w:val="28"/>
          <w:szCs w:val="28"/>
          <w:lang w:eastAsia="ru-RU"/>
        </w:rPr>
        <w:t>недвижимости</w:t>
      </w:r>
      <w:r>
        <w:rPr>
          <w:rFonts w:ascii="Times New Roman" w:hAnsi="Times New Roman"/>
          <w:sz w:val="28"/>
          <w:szCs w:val="28"/>
          <w:lang w:eastAsia="ru-RU"/>
        </w:rPr>
        <w:t xml:space="preserve">, основанием для внесения сведений в реестр, послужил договор дарения квартиры от 01.09.2011 г., дата в реестре нотариуса:  01.09.2011 г., нотариус: </w:t>
      </w:r>
      <w:r w:rsidR="00BB7A34">
        <w:rPr>
          <w:rFonts w:ascii="Times New Roman" w:hAnsi="Times New Roman"/>
          <w:sz w:val="28"/>
          <w:szCs w:val="28"/>
          <w:lang w:eastAsia="ru-RU"/>
        </w:rPr>
        <w:t>ФИО3</w:t>
      </w:r>
      <w:r>
        <w:rPr>
          <w:rFonts w:ascii="Times New Roman" w:hAnsi="Times New Roman"/>
          <w:sz w:val="28"/>
          <w:szCs w:val="28"/>
          <w:lang w:eastAsia="ru-RU"/>
        </w:rPr>
        <w:t>,  номер в реестре нотариуса: 1104 (л.д. 103).</w:t>
      </w:r>
    </w:p>
    <w:p w:rsidR="00E63313" w:rsidRPr="008D78C4"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 xml:space="preserve">Согласно справке </w:t>
      </w:r>
      <w:r>
        <w:rPr>
          <w:rFonts w:ascii="Times New Roman" w:hAnsi="Times New Roman"/>
          <w:sz w:val="28"/>
          <w:szCs w:val="28"/>
          <w:lang w:eastAsia="ru-RU"/>
        </w:rPr>
        <w:t xml:space="preserve">МУП МО ГО Красноперекопск РК «ЖЕО» </w:t>
      </w:r>
      <w:r w:rsidRPr="008D78C4">
        <w:rPr>
          <w:rFonts w:ascii="Times New Roman" w:hAnsi="Times New Roman"/>
          <w:sz w:val="28"/>
          <w:szCs w:val="28"/>
          <w:lang w:eastAsia="ru-RU"/>
        </w:rPr>
        <w:t>от 06.07.2021 года № </w:t>
      </w:r>
      <w:r>
        <w:rPr>
          <w:rFonts w:ascii="Times New Roman" w:hAnsi="Times New Roman"/>
          <w:sz w:val="28"/>
          <w:szCs w:val="28"/>
          <w:lang w:eastAsia="ru-RU"/>
        </w:rPr>
        <w:t>80</w:t>
      </w:r>
      <w:r w:rsidRPr="008D78C4">
        <w:rPr>
          <w:rFonts w:ascii="Times New Roman" w:hAnsi="Times New Roman"/>
          <w:sz w:val="28"/>
          <w:szCs w:val="28"/>
          <w:lang w:eastAsia="ru-RU"/>
        </w:rPr>
        <w:t>, в квартире № </w:t>
      </w:r>
      <w:r>
        <w:rPr>
          <w:rFonts w:ascii="Times New Roman" w:hAnsi="Times New Roman"/>
          <w:sz w:val="28"/>
          <w:szCs w:val="28"/>
          <w:lang w:eastAsia="ru-RU"/>
        </w:rPr>
        <w:t>98</w:t>
      </w:r>
      <w:r w:rsidRPr="008D78C4">
        <w:rPr>
          <w:rFonts w:ascii="Times New Roman" w:hAnsi="Times New Roman"/>
          <w:sz w:val="28"/>
          <w:szCs w:val="28"/>
          <w:lang w:eastAsia="ru-RU"/>
        </w:rPr>
        <w:t xml:space="preserve"> расположенной по адресу: </w:t>
      </w:r>
      <w:r w:rsidR="00BB7A34">
        <w:rPr>
          <w:rFonts w:ascii="Times New Roman" w:hAnsi="Times New Roman"/>
          <w:sz w:val="28"/>
          <w:szCs w:val="28"/>
          <w:lang w:eastAsia="ru-RU"/>
        </w:rPr>
        <w:t>АДРЕС</w:t>
      </w:r>
      <w:r w:rsidRPr="008D78C4">
        <w:rPr>
          <w:rFonts w:ascii="Times New Roman" w:hAnsi="Times New Roman"/>
          <w:sz w:val="28"/>
          <w:szCs w:val="28"/>
          <w:lang w:eastAsia="ru-RU"/>
        </w:rPr>
        <w:t xml:space="preserve"> </w:t>
      </w:r>
      <w:r>
        <w:rPr>
          <w:rFonts w:ascii="Times New Roman" w:hAnsi="Times New Roman"/>
          <w:sz w:val="28"/>
          <w:szCs w:val="28"/>
          <w:lang w:eastAsia="ru-RU"/>
        </w:rPr>
        <w:t xml:space="preserve">никто не зарегистрирован, </w:t>
      </w:r>
      <w:r w:rsidR="00BB7A34">
        <w:rPr>
          <w:rFonts w:ascii="Times New Roman" w:hAnsi="Times New Roman"/>
          <w:sz w:val="28"/>
          <w:szCs w:val="28"/>
          <w:lang w:eastAsia="ru-RU"/>
        </w:rPr>
        <w:t>ФИО</w:t>
      </w:r>
      <w:r w:rsidR="00BB7A34">
        <w:rPr>
          <w:rFonts w:ascii="Times New Roman" w:hAnsi="Times New Roman"/>
          <w:sz w:val="28"/>
          <w:szCs w:val="28"/>
          <w:lang w:eastAsia="ru-RU"/>
        </w:rPr>
        <w:t>2</w:t>
      </w:r>
      <w:r>
        <w:rPr>
          <w:rFonts w:ascii="Times New Roman" w:hAnsi="Times New Roman"/>
          <w:sz w:val="28"/>
          <w:szCs w:val="28"/>
          <w:lang w:eastAsia="ru-RU"/>
        </w:rPr>
        <w:t xml:space="preserve"> умер 07.06.2019 г. (л.д. 63).</w:t>
      </w:r>
    </w:p>
    <w:p w:rsidR="00E63313" w:rsidP="004F54BE">
      <w:pPr>
        <w:autoSpaceDE w:val="0"/>
        <w:autoSpaceDN w:val="0"/>
        <w:spacing w:after="0" w:line="240" w:lineRule="auto"/>
        <w:ind w:firstLine="708"/>
        <w:jc w:val="both"/>
        <w:rPr>
          <w:rFonts w:ascii="Times New Roman" w:hAnsi="Times New Roman"/>
          <w:sz w:val="28"/>
          <w:szCs w:val="28"/>
          <w:lang w:eastAsia="ru-RU"/>
        </w:rPr>
      </w:pPr>
      <w:r w:rsidRPr="008D78C4">
        <w:rPr>
          <w:rFonts w:ascii="Times New Roman" w:hAnsi="Times New Roman"/>
          <w:sz w:val="28"/>
          <w:szCs w:val="28"/>
          <w:lang w:eastAsia="ru-RU"/>
        </w:rPr>
        <w:t xml:space="preserve">Согласно справке-расчету тепловой энергии МУП «Тепловые сети» за период с </w:t>
      </w:r>
      <w:r>
        <w:rPr>
          <w:rFonts w:ascii="Times New Roman" w:hAnsi="Times New Roman"/>
          <w:sz w:val="28"/>
          <w:szCs w:val="28"/>
          <w:lang w:eastAsia="ru-RU"/>
        </w:rPr>
        <w:t>июня</w:t>
      </w:r>
      <w:r w:rsidRPr="008D78C4">
        <w:rPr>
          <w:rFonts w:ascii="Times New Roman" w:hAnsi="Times New Roman"/>
          <w:sz w:val="28"/>
          <w:szCs w:val="28"/>
          <w:lang w:eastAsia="ru-RU"/>
        </w:rPr>
        <w:t xml:space="preserve"> 201</w:t>
      </w:r>
      <w:r>
        <w:rPr>
          <w:rFonts w:ascii="Times New Roman" w:hAnsi="Times New Roman"/>
          <w:sz w:val="28"/>
          <w:szCs w:val="28"/>
          <w:lang w:eastAsia="ru-RU"/>
        </w:rPr>
        <w:t>1</w:t>
      </w:r>
      <w:r w:rsidRPr="008D78C4">
        <w:rPr>
          <w:rFonts w:ascii="Times New Roman" w:hAnsi="Times New Roman"/>
          <w:sz w:val="28"/>
          <w:szCs w:val="28"/>
          <w:lang w:eastAsia="ru-RU"/>
        </w:rPr>
        <w:t xml:space="preserve"> г. по </w:t>
      </w:r>
      <w:r>
        <w:rPr>
          <w:rFonts w:ascii="Times New Roman" w:hAnsi="Times New Roman"/>
          <w:sz w:val="28"/>
          <w:szCs w:val="28"/>
          <w:lang w:eastAsia="ru-RU"/>
        </w:rPr>
        <w:t>ноябрь</w:t>
      </w:r>
      <w:r w:rsidRPr="008D78C4">
        <w:rPr>
          <w:rFonts w:ascii="Times New Roman" w:hAnsi="Times New Roman"/>
          <w:sz w:val="28"/>
          <w:szCs w:val="28"/>
          <w:lang w:eastAsia="ru-RU"/>
        </w:rPr>
        <w:t xml:space="preserve"> 2020 г., по квартире № </w:t>
      </w:r>
      <w:r>
        <w:rPr>
          <w:rFonts w:ascii="Times New Roman" w:hAnsi="Times New Roman"/>
          <w:sz w:val="28"/>
          <w:szCs w:val="28"/>
          <w:lang w:eastAsia="ru-RU"/>
        </w:rPr>
        <w:t>98</w:t>
      </w:r>
      <w:r w:rsidRPr="008D78C4">
        <w:rPr>
          <w:rFonts w:ascii="Times New Roman" w:hAnsi="Times New Roman"/>
          <w:sz w:val="28"/>
          <w:szCs w:val="28"/>
          <w:lang w:eastAsia="ru-RU"/>
        </w:rPr>
        <w:t xml:space="preserve">, расположенной по адресу: </w:t>
      </w:r>
      <w:r w:rsidR="00BB7A34">
        <w:rPr>
          <w:rFonts w:ascii="Times New Roman" w:hAnsi="Times New Roman"/>
          <w:sz w:val="28"/>
          <w:szCs w:val="28"/>
          <w:lang w:eastAsia="ru-RU"/>
        </w:rPr>
        <w:t>АДРЕС</w:t>
      </w:r>
      <w:r w:rsidRPr="008D78C4">
        <w:rPr>
          <w:rFonts w:ascii="Times New Roman" w:hAnsi="Times New Roman"/>
          <w:sz w:val="28"/>
          <w:szCs w:val="28"/>
          <w:lang w:eastAsia="ru-RU"/>
        </w:rPr>
        <w:t xml:space="preserve">, имеется задолженность по оплате жилого помещения и коммунальных услуг в размере </w:t>
      </w:r>
      <w:r>
        <w:rPr>
          <w:rFonts w:ascii="Times New Roman" w:hAnsi="Times New Roman"/>
          <w:sz w:val="28"/>
          <w:szCs w:val="28"/>
          <w:lang w:eastAsia="ru-RU"/>
        </w:rPr>
        <w:t>24</w:t>
      </w:r>
      <w:r w:rsidRPr="008D78C4">
        <w:rPr>
          <w:rFonts w:ascii="Times New Roman" w:hAnsi="Times New Roman"/>
          <w:sz w:val="28"/>
          <w:szCs w:val="28"/>
          <w:lang w:eastAsia="ru-RU"/>
        </w:rPr>
        <w:t> </w:t>
      </w:r>
      <w:r>
        <w:rPr>
          <w:rFonts w:ascii="Times New Roman" w:hAnsi="Times New Roman"/>
          <w:sz w:val="28"/>
          <w:szCs w:val="28"/>
          <w:lang w:eastAsia="ru-RU"/>
        </w:rPr>
        <w:t>050,37</w:t>
      </w:r>
      <w:r w:rsidRPr="008D78C4">
        <w:rPr>
          <w:rFonts w:ascii="Times New Roman" w:hAnsi="Times New Roman"/>
          <w:sz w:val="28"/>
          <w:szCs w:val="28"/>
          <w:lang w:eastAsia="ru-RU"/>
        </w:rPr>
        <w:t xml:space="preserve"> руб. (л</w:t>
      </w:r>
      <w:r>
        <w:rPr>
          <w:rFonts w:ascii="Times New Roman" w:hAnsi="Times New Roman"/>
          <w:sz w:val="28"/>
          <w:szCs w:val="28"/>
          <w:lang w:eastAsia="ru-RU"/>
        </w:rPr>
        <w:t>.</w:t>
      </w:r>
      <w:r w:rsidRPr="008D78C4">
        <w:rPr>
          <w:rFonts w:ascii="Times New Roman" w:hAnsi="Times New Roman"/>
          <w:sz w:val="28"/>
          <w:szCs w:val="28"/>
          <w:lang w:eastAsia="ru-RU"/>
        </w:rPr>
        <w:t>д</w:t>
      </w:r>
      <w:r>
        <w:rPr>
          <w:rFonts w:ascii="Times New Roman" w:hAnsi="Times New Roman"/>
          <w:sz w:val="28"/>
          <w:szCs w:val="28"/>
          <w:lang w:eastAsia="ru-RU"/>
        </w:rPr>
        <w:t>.</w:t>
      </w:r>
      <w:r w:rsidRPr="008D78C4">
        <w:rPr>
          <w:rFonts w:ascii="Times New Roman" w:hAnsi="Times New Roman"/>
          <w:sz w:val="28"/>
          <w:szCs w:val="28"/>
          <w:lang w:eastAsia="ru-RU"/>
        </w:rPr>
        <w:t>4).</w:t>
      </w:r>
    </w:p>
    <w:p w:rsidR="0097756B" w:rsidRPr="008D78C4" w:rsidP="004F54BE">
      <w:pPr>
        <w:autoSpaceDE w:val="0"/>
        <w:autoSpaceDN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Определением исполняющего обязанности мирового судьи судебного участка № 59 Красноперкопского судебного района Республики Крым – мирового судьи судебного участка № 58 Красноперкопского судебного района Республики Крым от 05.02.2021 г. по делу № 2-59-40/2021 отменен судебный приказ о взыскании с Гайдашово</w:t>
      </w:r>
      <w:r>
        <w:rPr>
          <w:rFonts w:ascii="Times New Roman" w:hAnsi="Times New Roman"/>
          <w:sz w:val="28"/>
          <w:szCs w:val="28"/>
          <w:lang w:eastAsia="ru-RU"/>
        </w:rPr>
        <w:t>й-</w:t>
      </w:r>
      <w:r>
        <w:rPr>
          <w:rFonts w:ascii="Times New Roman" w:hAnsi="Times New Roman"/>
          <w:sz w:val="28"/>
          <w:szCs w:val="28"/>
          <w:lang w:eastAsia="ru-RU"/>
        </w:rPr>
        <w:t xml:space="preserve"> Бабенко Т.И. в пользу МУП «Тепловые сети» задолженности за услуги теплоснабжения за период с 01.06.2011 г. По 30.11.2020 г. В размере 24 050,37, а также расходов на уплату госпошлины в сумме 460,76 руб. (л.д. 8).</w:t>
      </w:r>
    </w:p>
    <w:p w:rsidR="00E63313" w:rsidRPr="008D78C4" w:rsidP="004F54BE">
      <w:pPr>
        <w:autoSpaceDE w:val="0"/>
        <w:autoSpaceDN w:val="0"/>
        <w:adjustRightInd w:val="0"/>
        <w:spacing w:after="0" w:line="240" w:lineRule="auto"/>
        <w:ind w:firstLine="720"/>
        <w:jc w:val="both"/>
        <w:rPr>
          <w:rFonts w:ascii="Times New Roman" w:hAnsi="Times New Roman"/>
          <w:sz w:val="28"/>
          <w:szCs w:val="28"/>
          <w:lang w:eastAsia="ru-RU"/>
        </w:rPr>
      </w:pPr>
      <w:r w:rsidRPr="008D78C4">
        <w:rPr>
          <w:rFonts w:ascii="Times New Roman" w:hAnsi="Times New Roman"/>
          <w:sz w:val="28"/>
          <w:szCs w:val="28"/>
          <w:lang w:eastAsia="ru-RU"/>
        </w:rPr>
        <w:t xml:space="preserve">Так, </w:t>
      </w:r>
      <w:hyperlink r:id="rId5" w:history="1">
        <w:r w:rsidRPr="008D78C4">
          <w:rPr>
            <w:rFonts w:ascii="Times New Roman" w:hAnsi="Times New Roman"/>
            <w:sz w:val="28"/>
            <w:szCs w:val="28"/>
            <w:lang w:eastAsia="ru-RU"/>
          </w:rPr>
          <w:t>частью 1 статьи 540</w:t>
        </w:r>
      </w:hyperlink>
      <w:r w:rsidRPr="008D78C4">
        <w:rPr>
          <w:rFonts w:ascii="Times New Roman" w:hAnsi="Times New Roman"/>
          <w:sz w:val="28"/>
          <w:szCs w:val="28"/>
          <w:lang w:eastAsia="ru-RU"/>
        </w:rPr>
        <w:t xml:space="preserve"> Гражданского кодека Российской Федерации предусмотрено,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E63313" w:rsidRPr="008D78C4" w:rsidP="004F54BE">
      <w:pPr>
        <w:autoSpaceDE w:val="0"/>
        <w:autoSpaceDN w:val="0"/>
        <w:adjustRightInd w:val="0"/>
        <w:spacing w:after="0" w:line="240" w:lineRule="auto"/>
        <w:ind w:firstLine="720"/>
        <w:jc w:val="both"/>
        <w:rPr>
          <w:rFonts w:ascii="Times New Roman" w:hAnsi="Times New Roman"/>
          <w:sz w:val="28"/>
          <w:szCs w:val="28"/>
          <w:lang w:eastAsia="ru-RU"/>
        </w:rPr>
      </w:pPr>
      <w:r w:rsidRPr="008D78C4">
        <w:rPr>
          <w:rFonts w:ascii="Times New Roman" w:hAnsi="Times New Roman"/>
          <w:sz w:val="28"/>
          <w:szCs w:val="28"/>
          <w:lang w:eastAsia="ru-RU"/>
        </w:rPr>
        <w:t xml:space="preserve">В соответствии со </w:t>
      </w:r>
      <w:hyperlink r:id="rId6" w:history="1">
        <w:r w:rsidRPr="008D78C4">
          <w:rPr>
            <w:rFonts w:ascii="Times New Roman" w:hAnsi="Times New Roman"/>
            <w:sz w:val="28"/>
            <w:szCs w:val="28"/>
            <w:lang w:eastAsia="ru-RU"/>
          </w:rPr>
          <w:t>статьей 153</w:t>
        </w:r>
      </w:hyperlink>
      <w:r w:rsidRPr="008D78C4">
        <w:rPr>
          <w:rFonts w:ascii="Times New Roman" w:hAnsi="Times New Roman"/>
          <w:sz w:val="28"/>
          <w:szCs w:val="28"/>
          <w:lang w:eastAsia="ru-RU"/>
        </w:rPr>
        <w:t xml:space="preserve"> Жилищного кодекса Российской Федерации граждане обязаны своевременно и полностью вносить плату за жилое помещение и коммунальные услуги.</w:t>
      </w:r>
    </w:p>
    <w:p w:rsidR="00E63313" w:rsidRPr="008D78C4" w:rsidP="004F54BE">
      <w:pPr>
        <w:autoSpaceDE w:val="0"/>
        <w:autoSpaceDN w:val="0"/>
        <w:adjustRightInd w:val="0"/>
        <w:spacing w:after="0" w:line="240" w:lineRule="auto"/>
        <w:ind w:firstLine="720"/>
        <w:jc w:val="both"/>
        <w:rPr>
          <w:rFonts w:ascii="Times New Roman" w:hAnsi="Times New Roman"/>
          <w:sz w:val="28"/>
          <w:szCs w:val="28"/>
          <w:lang w:eastAsia="ru-RU"/>
        </w:rPr>
      </w:pPr>
      <w:hyperlink r:id="rId7" w:history="1">
        <w:r w:rsidRPr="008D78C4">
          <w:rPr>
            <w:rFonts w:ascii="Times New Roman" w:hAnsi="Times New Roman"/>
            <w:sz w:val="28"/>
            <w:szCs w:val="28"/>
            <w:lang w:eastAsia="ru-RU"/>
          </w:rPr>
          <w:t>Статья 155</w:t>
        </w:r>
      </w:hyperlink>
      <w:r w:rsidRPr="008D78C4">
        <w:rPr>
          <w:rFonts w:ascii="Times New Roman" w:hAnsi="Times New Roman"/>
          <w:sz w:val="28"/>
          <w:szCs w:val="28"/>
          <w:lang w:eastAsia="ru-RU"/>
        </w:rPr>
        <w:t xml:space="preserve"> Жилищного кодекса Российской Федерации предусматривает,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E63313" w:rsidP="004F54BE">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Как уже было указано выше, возражая против исковых требований, ответчик полагает себя обязанной к несению бремени содержания  </w:t>
      </w:r>
      <w:r w:rsidRPr="008D78C4">
        <w:rPr>
          <w:rFonts w:ascii="Times New Roman" w:hAnsi="Times New Roman"/>
          <w:sz w:val="28"/>
          <w:szCs w:val="28"/>
          <w:lang w:eastAsia="ru-RU"/>
        </w:rPr>
        <w:t>квартир</w:t>
      </w:r>
      <w:r>
        <w:rPr>
          <w:rFonts w:ascii="Times New Roman" w:hAnsi="Times New Roman"/>
          <w:sz w:val="28"/>
          <w:szCs w:val="28"/>
          <w:lang w:eastAsia="ru-RU"/>
        </w:rPr>
        <w:t>ы</w:t>
      </w:r>
      <w:r w:rsidRPr="008D78C4">
        <w:rPr>
          <w:rFonts w:ascii="Times New Roman" w:hAnsi="Times New Roman"/>
          <w:sz w:val="28"/>
          <w:szCs w:val="28"/>
          <w:lang w:eastAsia="ru-RU"/>
        </w:rPr>
        <w:t xml:space="preserve"> № 98, расположенн</w:t>
      </w:r>
      <w:r>
        <w:rPr>
          <w:rFonts w:ascii="Times New Roman" w:hAnsi="Times New Roman"/>
          <w:sz w:val="28"/>
          <w:szCs w:val="28"/>
          <w:lang w:eastAsia="ru-RU"/>
        </w:rPr>
        <w:t>ой</w:t>
      </w:r>
      <w:r w:rsidRPr="008D78C4">
        <w:rPr>
          <w:rFonts w:ascii="Times New Roman" w:hAnsi="Times New Roman"/>
          <w:sz w:val="28"/>
          <w:szCs w:val="28"/>
          <w:lang w:eastAsia="ru-RU"/>
        </w:rPr>
        <w:t xml:space="preserve"> по адресу: </w:t>
      </w:r>
      <w:r w:rsidR="00BB7A34">
        <w:rPr>
          <w:rFonts w:ascii="Times New Roman" w:hAnsi="Times New Roman"/>
          <w:sz w:val="28"/>
          <w:szCs w:val="28"/>
          <w:lang w:eastAsia="ru-RU"/>
        </w:rPr>
        <w:t>АДРЕС</w:t>
      </w:r>
      <w:r>
        <w:rPr>
          <w:rFonts w:ascii="Times New Roman" w:hAnsi="Times New Roman"/>
          <w:sz w:val="28"/>
          <w:szCs w:val="28"/>
          <w:lang w:eastAsia="ru-RU"/>
        </w:rPr>
        <w:t xml:space="preserve">,  </w:t>
      </w:r>
      <w:r w:rsidRPr="008D78C4">
        <w:rPr>
          <w:rFonts w:ascii="Times New Roman" w:hAnsi="Times New Roman"/>
          <w:sz w:val="28"/>
          <w:szCs w:val="28"/>
          <w:lang w:eastAsia="ru-RU"/>
        </w:rPr>
        <w:t>с 01.03.2020</w:t>
      </w:r>
      <w:r>
        <w:rPr>
          <w:rFonts w:ascii="Times New Roman" w:hAnsi="Times New Roman"/>
          <w:sz w:val="28"/>
          <w:szCs w:val="28"/>
          <w:lang w:eastAsia="ru-RU"/>
        </w:rPr>
        <w:t xml:space="preserve"> г., то есть с момента государственной регистрации </w:t>
      </w:r>
      <w:r w:rsidRPr="008D78C4">
        <w:rPr>
          <w:rFonts w:ascii="Times New Roman" w:hAnsi="Times New Roman"/>
          <w:sz w:val="28"/>
          <w:szCs w:val="28"/>
          <w:lang w:eastAsia="ru-RU"/>
        </w:rPr>
        <w:t>права собственности на объект недвижимого имущества</w:t>
      </w:r>
      <w:r>
        <w:rPr>
          <w:rFonts w:ascii="Times New Roman" w:hAnsi="Times New Roman"/>
          <w:sz w:val="28"/>
          <w:szCs w:val="28"/>
          <w:lang w:eastAsia="ru-RU"/>
        </w:rPr>
        <w:t>.</w:t>
      </w:r>
    </w:p>
    <w:p w:rsidR="00E63313" w:rsidRPr="008A2D58" w:rsidP="00921CA0">
      <w:pPr>
        <w:autoSpaceDE w:val="0"/>
        <w:autoSpaceDN w:val="0"/>
        <w:adjustRightInd w:val="0"/>
        <w:spacing w:after="0" w:line="240" w:lineRule="auto"/>
        <w:ind w:firstLine="720"/>
        <w:jc w:val="both"/>
        <w:rPr>
          <w:rFonts w:ascii="Times New Roman" w:hAnsi="Times New Roman"/>
          <w:sz w:val="28"/>
          <w:szCs w:val="28"/>
          <w:lang w:eastAsia="ru-RU"/>
        </w:rPr>
      </w:pPr>
      <w:r w:rsidRPr="008A2D58">
        <w:rPr>
          <w:rFonts w:ascii="Times New Roman" w:hAnsi="Times New Roman"/>
          <w:sz w:val="28"/>
          <w:szCs w:val="28"/>
          <w:lang w:eastAsia="ru-RU"/>
        </w:rPr>
        <w:t xml:space="preserve">Так, согласно </w:t>
      </w:r>
      <w:hyperlink r:id="rId8" w:history="1">
        <w:r w:rsidRPr="008A2D58">
          <w:rPr>
            <w:rFonts w:ascii="Times New Roman" w:hAnsi="Times New Roman"/>
            <w:sz w:val="28"/>
            <w:szCs w:val="28"/>
            <w:lang w:eastAsia="ru-RU"/>
          </w:rPr>
          <w:t>ст. 210</w:t>
        </w:r>
      </w:hyperlink>
      <w:r w:rsidRPr="008A2D58">
        <w:rPr>
          <w:rFonts w:ascii="Times New Roman" w:hAnsi="Times New Roman"/>
          <w:sz w:val="28"/>
          <w:szCs w:val="28"/>
          <w:lang w:eastAsia="ru-RU"/>
        </w:rPr>
        <w:t xml:space="preserve"> ГК РФ собственник несет бремя содержания принадлежащего ему имущества, если иное не предусмотрено законом или договором.</w:t>
      </w:r>
    </w:p>
    <w:p w:rsidR="00E63313"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w:t>
      </w:r>
      <w:hyperlink r:id="rId9" w:history="1">
        <w:r w:rsidRPr="000B11AE">
          <w:rPr>
            <w:rFonts w:ascii="Times New Roman" w:hAnsi="Times New Roman"/>
            <w:sz w:val="28"/>
            <w:szCs w:val="28"/>
            <w:lang w:eastAsia="ru-RU"/>
          </w:rPr>
          <w:t>ч. 1</w:t>
        </w:r>
      </w:hyperlink>
      <w:r>
        <w:rPr>
          <w:rFonts w:ascii="Times New Roman" w:hAnsi="Times New Roman"/>
          <w:sz w:val="28"/>
          <w:szCs w:val="28"/>
          <w:lang w:eastAsia="ru-RU"/>
        </w:rPr>
        <w:t xml:space="preserve"> </w:t>
      </w:r>
      <w:hyperlink r:id="rId10" w:history="1">
        <w:r w:rsidRPr="000B11AE">
          <w:rPr>
            <w:rFonts w:ascii="Times New Roman" w:hAnsi="Times New Roman"/>
            <w:sz w:val="28"/>
            <w:szCs w:val="28"/>
            <w:lang w:eastAsia="ru-RU"/>
          </w:rPr>
          <w:t>п. 5 ч. 2 ст. 153</w:t>
        </w:r>
      </w:hyperlink>
      <w:r>
        <w:rPr>
          <w:rFonts w:ascii="Times New Roman" w:hAnsi="Times New Roman"/>
          <w:sz w:val="28"/>
          <w:szCs w:val="28"/>
          <w:lang w:eastAsia="ru-RU"/>
        </w:rPr>
        <w:t xml:space="preserve"> ЖК РФ обязанность по внесению платы за коммунальные услуги возникает у собственника жилого помещения с момента возникновения права на жилое помещение.</w:t>
      </w:r>
    </w:p>
    <w:p w:rsidR="00E63313" w:rsidRPr="008A2D58"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Жилищный кодекс Российской Федерации, регулируя отношения по внесению платы на содержание жилых домов и платы за коммунальные услуги, </w:t>
      </w:r>
      <w:r w:rsidRPr="008A2D58">
        <w:rPr>
          <w:rFonts w:ascii="Times New Roman" w:hAnsi="Times New Roman"/>
          <w:sz w:val="28"/>
          <w:szCs w:val="28"/>
          <w:lang w:eastAsia="ru-RU"/>
        </w:rPr>
        <w:t>предусмотрел, что расходы по содержанию общего имущества несет собственник, а в случаях, когда жилые помещения предоставлены по договору социального найма и договору найма жилого помещения государственного или муниципального жилищного фонда нанимателям, эти лица обязаны вносить плату за содержание и ремонт жилого помещения, а также плату за коммунальные услуги управляющей организации (</w:t>
      </w:r>
      <w:hyperlink r:id="rId11" w:history="1">
        <w:r w:rsidRPr="008A2D58">
          <w:rPr>
            <w:rFonts w:ascii="Times New Roman" w:hAnsi="Times New Roman"/>
            <w:sz w:val="28"/>
            <w:szCs w:val="28"/>
            <w:lang w:eastAsia="ru-RU"/>
          </w:rPr>
          <w:t>ч. 4 ст. 155</w:t>
        </w:r>
      </w:hyperlink>
      <w:r w:rsidRPr="008A2D58">
        <w:rPr>
          <w:rFonts w:ascii="Times New Roman" w:hAnsi="Times New Roman"/>
          <w:sz w:val="28"/>
          <w:szCs w:val="28"/>
          <w:lang w:eastAsia="ru-RU"/>
        </w:rPr>
        <w:t xml:space="preserve"> ЖК РФ), а плату за пользование жилым помещением (плату за наем) вносить наймодателю этого жилого помещения (</w:t>
      </w:r>
      <w:hyperlink r:id="rId12" w:history="1">
        <w:r w:rsidRPr="008A2D58">
          <w:rPr>
            <w:rFonts w:ascii="Times New Roman" w:hAnsi="Times New Roman"/>
            <w:sz w:val="28"/>
            <w:szCs w:val="28"/>
            <w:lang w:eastAsia="ru-RU"/>
          </w:rPr>
          <w:t>ч. 3 ст. 155</w:t>
        </w:r>
      </w:hyperlink>
      <w:r w:rsidRPr="008A2D58">
        <w:rPr>
          <w:rFonts w:ascii="Times New Roman" w:hAnsi="Times New Roman"/>
          <w:sz w:val="28"/>
          <w:szCs w:val="28"/>
          <w:lang w:eastAsia="ru-RU"/>
        </w:rPr>
        <w:t xml:space="preserve"> ЖК РФ).</w:t>
      </w:r>
    </w:p>
    <w:p w:rsidR="00E63313"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Отсутствие государственной регистрации права не освобождает фактического потребителя коммунального ресурса от обязанности по его оплате.</w:t>
      </w:r>
    </w:p>
    <w:p w:rsidR="00E63313" w:rsidRPr="00B875EB" w:rsidP="00921CA0">
      <w:pPr>
        <w:pStyle w:val="ConsPlusNormal"/>
        <w:ind w:firstLine="720"/>
        <w:jc w:val="both"/>
        <w:rPr>
          <w:rFonts w:ascii="Times New Roman" w:hAnsi="Times New Roman"/>
          <w:sz w:val="28"/>
          <w:szCs w:val="28"/>
        </w:rPr>
      </w:pPr>
      <w:r w:rsidRPr="00B875EB">
        <w:rPr>
          <w:rFonts w:ascii="Times New Roman" w:hAnsi="Times New Roman"/>
          <w:sz w:val="28"/>
          <w:szCs w:val="28"/>
        </w:rPr>
        <w:t>В соответствии со статьей 1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по тексту – Закон №</w:t>
      </w:r>
      <w:r>
        <w:rPr>
          <w:rFonts w:ascii="Times New Roman" w:hAnsi="Times New Roman"/>
          <w:sz w:val="28"/>
          <w:szCs w:val="28"/>
        </w:rPr>
        <w:t> </w:t>
      </w:r>
      <w:r w:rsidRPr="00B875EB">
        <w:rPr>
          <w:rFonts w:ascii="Times New Roman" w:hAnsi="Times New Roman"/>
          <w:sz w:val="28"/>
          <w:szCs w:val="28"/>
        </w:rPr>
        <w:t>6-ФКЗ) Республика Крым принята в Российскую Федерацию с даты подписания Договора между Российской Федерацией и Республикой Крым о принятии в Российскую Федерацию Республики</w:t>
      </w:r>
      <w:r w:rsidRPr="00B875EB">
        <w:rPr>
          <w:rFonts w:ascii="Times New Roman" w:hAnsi="Times New Roman"/>
          <w:sz w:val="28"/>
          <w:szCs w:val="28"/>
        </w:rPr>
        <w:t xml:space="preserve"> Крым и </w:t>
      </w:r>
      <w:r w:rsidRPr="00B875EB">
        <w:rPr>
          <w:rFonts w:ascii="Times New Roman" w:hAnsi="Times New Roman"/>
          <w:sz w:val="28"/>
          <w:szCs w:val="28"/>
        </w:rPr>
        <w:t>образовании</w:t>
      </w:r>
      <w:r w:rsidRPr="00B875EB">
        <w:rPr>
          <w:rFonts w:ascii="Times New Roman" w:hAnsi="Times New Roman"/>
          <w:sz w:val="28"/>
          <w:szCs w:val="28"/>
        </w:rPr>
        <w:t xml:space="preserve"> в составе Российской Федерации новых субъектов, т.е. с 18 марта 2014 года.</w:t>
      </w:r>
    </w:p>
    <w:p w:rsidR="00E63313" w:rsidRPr="00B875EB" w:rsidP="00921CA0">
      <w:pPr>
        <w:pStyle w:val="ConsPlusNormal"/>
        <w:ind w:firstLine="720"/>
        <w:jc w:val="both"/>
        <w:rPr>
          <w:rFonts w:ascii="Times New Roman" w:hAnsi="Times New Roman"/>
          <w:sz w:val="28"/>
          <w:szCs w:val="28"/>
        </w:rPr>
      </w:pPr>
      <w:r w:rsidRPr="00B875EB">
        <w:rPr>
          <w:rFonts w:ascii="Times New Roman" w:hAnsi="Times New Roman"/>
          <w:sz w:val="28"/>
          <w:szCs w:val="28"/>
        </w:rPr>
        <w:t>Статьей 23 Закона № 6-ФКЗ, установлено, что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 если иное не предусмотрено настоящим Федеральным конституционным законом.</w:t>
      </w:r>
    </w:p>
    <w:p w:rsidR="00E63313" w:rsidRPr="00B875EB" w:rsidP="00921CA0">
      <w:pPr>
        <w:pStyle w:val="ConsPlusNormal"/>
        <w:ind w:firstLine="720"/>
        <w:jc w:val="both"/>
        <w:rPr>
          <w:rFonts w:ascii="Times New Roman" w:hAnsi="Times New Roman"/>
          <w:sz w:val="28"/>
          <w:szCs w:val="28"/>
        </w:rPr>
      </w:pPr>
      <w:r w:rsidRPr="00B875EB">
        <w:rPr>
          <w:rFonts w:ascii="Times New Roman" w:hAnsi="Times New Roman"/>
          <w:sz w:val="28"/>
          <w:szCs w:val="28"/>
        </w:rPr>
        <w:t xml:space="preserve">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был подписан 18.03.2014, таким образом, именно с указанной даты на территории Республики Крым действует законодательство Российской Федерации. </w:t>
      </w:r>
    </w:p>
    <w:p w:rsidR="00E63313" w:rsidRPr="00B875EB" w:rsidP="00921CA0">
      <w:pPr>
        <w:pStyle w:val="ConsPlusNormal"/>
        <w:ind w:firstLine="720"/>
        <w:jc w:val="both"/>
        <w:rPr>
          <w:rFonts w:ascii="Times New Roman" w:hAnsi="Times New Roman"/>
          <w:sz w:val="28"/>
          <w:szCs w:val="28"/>
        </w:rPr>
      </w:pPr>
      <w:r>
        <w:rPr>
          <w:rFonts w:ascii="Times New Roman" w:hAnsi="Times New Roman"/>
          <w:sz w:val="28"/>
          <w:szCs w:val="28"/>
        </w:rPr>
        <w:t xml:space="preserve">Из </w:t>
      </w:r>
      <w:r w:rsidRPr="00B875EB">
        <w:rPr>
          <w:rFonts w:ascii="Times New Roman" w:hAnsi="Times New Roman"/>
          <w:sz w:val="28"/>
          <w:szCs w:val="28"/>
        </w:rPr>
        <w:t xml:space="preserve"> стать</w:t>
      </w:r>
      <w:r>
        <w:rPr>
          <w:rFonts w:ascii="Times New Roman" w:hAnsi="Times New Roman"/>
          <w:sz w:val="28"/>
          <w:szCs w:val="28"/>
        </w:rPr>
        <w:t>и</w:t>
      </w:r>
      <w:r w:rsidRPr="00B875EB">
        <w:rPr>
          <w:rFonts w:ascii="Times New Roman" w:hAnsi="Times New Roman"/>
          <w:sz w:val="28"/>
          <w:szCs w:val="28"/>
        </w:rPr>
        <w:t xml:space="preserve"> 4 </w:t>
      </w:r>
      <w:r w:rsidRPr="00093C92">
        <w:rPr>
          <w:rFonts w:ascii="Times New Roman" w:hAnsi="Times New Roman"/>
          <w:sz w:val="28"/>
          <w:szCs w:val="28"/>
        </w:rPr>
        <w:t>Гражданского кодекса Российской Федерации</w:t>
      </w:r>
      <w:r>
        <w:rPr>
          <w:rFonts w:ascii="Times New Roman" w:hAnsi="Times New Roman"/>
          <w:sz w:val="28"/>
          <w:szCs w:val="28"/>
        </w:rPr>
        <w:t xml:space="preserve"> следует что</w:t>
      </w:r>
      <w:r w:rsidRPr="00B875EB">
        <w:rPr>
          <w:rFonts w:ascii="Times New Roman" w:hAnsi="Times New Roman"/>
          <w:sz w:val="28"/>
          <w:szCs w:val="28"/>
        </w:rPr>
        <w:t xml:space="preserve">, акты гражданского законодательства не имеют обратной силы и применяются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422 </w:t>
      </w:r>
      <w:r w:rsidRPr="00093C92">
        <w:rPr>
          <w:rFonts w:ascii="Times New Roman" w:hAnsi="Times New Roman"/>
          <w:sz w:val="28"/>
          <w:szCs w:val="28"/>
        </w:rPr>
        <w:t>Гражданского кодекса Российской Федерации</w:t>
      </w:r>
      <w:r w:rsidRPr="00B875EB">
        <w:rPr>
          <w:rFonts w:ascii="Times New Roman" w:hAnsi="Times New Roman"/>
          <w:sz w:val="28"/>
          <w:szCs w:val="28"/>
        </w:rPr>
        <w:t>.</w:t>
      </w:r>
    </w:p>
    <w:p w:rsidR="00E63313" w:rsidRPr="00B875EB" w:rsidP="00921CA0">
      <w:pPr>
        <w:pStyle w:val="ConsPlusNormal"/>
        <w:ind w:firstLine="720"/>
        <w:jc w:val="both"/>
        <w:rPr>
          <w:rFonts w:ascii="Times New Roman" w:hAnsi="Times New Roman"/>
          <w:sz w:val="28"/>
          <w:szCs w:val="28"/>
        </w:rPr>
      </w:pPr>
      <w:r w:rsidRPr="00B875EB">
        <w:rPr>
          <w:rFonts w:ascii="Times New Roman" w:hAnsi="Times New Roman"/>
          <w:sz w:val="28"/>
          <w:szCs w:val="28"/>
        </w:rPr>
        <w:t xml:space="preserve">Как указано в определении Верховного Суда Российской Федерации от 27.10.2014 по делу № 308-ЭС14-1939, нормы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w:t>
      </w:r>
      <w:r w:rsidRPr="00B875EB">
        <w:rPr>
          <w:rFonts w:ascii="Times New Roman" w:hAnsi="Times New Roman"/>
          <w:sz w:val="28"/>
          <w:szCs w:val="28"/>
        </w:rPr>
        <w:t>федерального значения Севастополь» от 21.03.2014 № 6-ФКЗ не имеют обратного действия во времени; правоотношения, возникшие из заключенных до 18.03.2014 договоров, регулируются нормами материального права украинского законодательства, которое применяется в случае отсутствия противоречий с нормами российского законодательства.</w:t>
      </w:r>
    </w:p>
    <w:p w:rsidR="00E63313"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Так, согласно части 2 статьи 719 Гражданского кодекса Украины предусмотрено, что договор дарения недвижимого имущества совершается в письменной форме и подлежит нотариальному удостоверению.</w:t>
      </w:r>
    </w:p>
    <w:p w:rsidR="00E63313"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 силу части 1 статьи  722 Гражданского кодекса Украины, право  собственности одаряемого  на подарок возникает с момента его принятия.</w:t>
      </w:r>
    </w:p>
    <w:p w:rsidR="00E63313" w:rsidRPr="00921CA0"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 силу части 3 названной статьи, е</w:t>
      </w:r>
      <w:r w:rsidRPr="00921CA0">
        <w:rPr>
          <w:rFonts w:ascii="Times New Roman" w:hAnsi="Times New Roman"/>
          <w:sz w:val="28"/>
          <w:szCs w:val="28"/>
          <w:lang w:eastAsia="ru-RU"/>
        </w:rPr>
        <w:t>сли дар направлен одаряемому без его предварительного согласия, дар является принятым, если одаряемый немедленно не заявит об отказе от его принятия.</w:t>
      </w:r>
    </w:p>
    <w:p w:rsidR="00E63313" w:rsidRPr="00921CA0"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 силу части 4 названной статьи</w:t>
      </w:r>
      <w:r w:rsidRPr="00921CA0">
        <w:rPr>
          <w:rFonts w:ascii="Times New Roman" w:hAnsi="Times New Roman"/>
          <w:sz w:val="28"/>
          <w:szCs w:val="28"/>
          <w:lang w:eastAsia="ru-RU"/>
        </w:rPr>
        <w:t xml:space="preserve"> принятие одаряемым документов, удостоверяющих право собственности на вещь, других документов, удостоверяющих принадлежность дарителю предмета договора, или символов вещи (ключей, макетов и т.п.) является принятием дара.</w:t>
      </w:r>
    </w:p>
    <w:p w:rsidR="00E63313"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Аналогичным образом момент возникновения права собственности на квартиру закреплен и в самом договоре </w:t>
      </w:r>
      <w:r w:rsidRPr="008D78C4">
        <w:rPr>
          <w:rFonts w:ascii="Times New Roman" w:hAnsi="Times New Roman"/>
          <w:sz w:val="28"/>
          <w:szCs w:val="28"/>
          <w:lang w:eastAsia="ru-RU"/>
        </w:rPr>
        <w:t>дарения от 01.09.2011 года</w:t>
      </w:r>
      <w:r>
        <w:rPr>
          <w:rFonts w:ascii="Times New Roman" w:hAnsi="Times New Roman"/>
          <w:sz w:val="28"/>
          <w:szCs w:val="28"/>
          <w:lang w:eastAsia="ru-RU"/>
        </w:rPr>
        <w:t>, пункт 7 которого устанавливает, что право личной частной собственности на квартиру, которая является предметом дарения у одаряемой возникает после принятия подарка, о чем говорится в п. 1 и п. 3  договора дарения, подтверждается получением одаряемой экземпляра договора и предусматривается ст. 711 ГК Украины.</w:t>
      </w:r>
    </w:p>
    <w:p w:rsidR="00E63313" w:rsidP="00921CA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При этом пунктом 3 договора дарения от </w:t>
      </w:r>
      <w:r w:rsidRPr="008D78C4">
        <w:rPr>
          <w:rFonts w:ascii="Times New Roman" w:hAnsi="Times New Roman"/>
          <w:sz w:val="28"/>
          <w:szCs w:val="28"/>
          <w:lang w:eastAsia="ru-RU"/>
        </w:rPr>
        <w:t>01.09.2011 года</w:t>
      </w:r>
      <w:r>
        <w:rPr>
          <w:rFonts w:ascii="Times New Roman" w:hAnsi="Times New Roman"/>
          <w:sz w:val="28"/>
          <w:szCs w:val="28"/>
          <w:lang w:eastAsia="ru-RU"/>
        </w:rPr>
        <w:t xml:space="preserve"> предусмотрено, что моментом передачи и принятия подарка, кроме подписания этого договора, является принятие одаряемой от дарителя ключей от квартиры, технического паспорта на квартиру и книжек на оплату коммунальных услуг, что произошло до подписания этого договора.</w:t>
      </w:r>
    </w:p>
    <w:p w:rsidR="00E63313" w:rsidRPr="0042278F" w:rsidP="0042278F">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ab/>
        <w:t xml:space="preserve">Приведенные нормы Гражданского кодекса Украины, закрепленные в статьях 719, 722 этого кодекса, не противоречат законодательству Российской Федерации, в том числе нормо-положениям главы </w:t>
      </w:r>
      <w:r w:rsidRPr="0042278F">
        <w:rPr>
          <w:rFonts w:ascii="Times New Roman" w:hAnsi="Times New Roman"/>
          <w:sz w:val="28"/>
          <w:szCs w:val="28"/>
          <w:lang w:eastAsia="ru-RU"/>
        </w:rPr>
        <w:t xml:space="preserve">32 Гражданского кодекса Российской Федерации  «Дарение», общему правилу, закрепленному в </w:t>
      </w:r>
      <w:hyperlink r:id="rId13" w:history="1">
        <w:r w:rsidRPr="0042278F">
          <w:rPr>
            <w:rFonts w:ascii="Times New Roman" w:hAnsi="Times New Roman"/>
            <w:sz w:val="28"/>
            <w:szCs w:val="28"/>
            <w:lang w:eastAsia="ru-RU"/>
          </w:rPr>
          <w:t>п. 1 ст.</w:t>
        </w:r>
        <w:r>
          <w:rPr>
            <w:rFonts w:ascii="Times New Roman" w:hAnsi="Times New Roman"/>
            <w:sz w:val="28"/>
            <w:szCs w:val="28"/>
            <w:lang w:eastAsia="ru-RU"/>
          </w:rPr>
          <w:t> </w:t>
        </w:r>
        <w:r w:rsidRPr="0042278F">
          <w:rPr>
            <w:rFonts w:ascii="Times New Roman" w:hAnsi="Times New Roman"/>
            <w:sz w:val="28"/>
            <w:szCs w:val="28"/>
            <w:lang w:eastAsia="ru-RU"/>
          </w:rPr>
          <w:t>223</w:t>
        </w:r>
      </w:hyperlink>
      <w:r w:rsidRPr="0042278F">
        <w:rPr>
          <w:rFonts w:ascii="Times New Roman" w:hAnsi="Times New Roman"/>
          <w:sz w:val="28"/>
          <w:szCs w:val="28"/>
          <w:lang w:eastAsia="ru-RU"/>
        </w:rPr>
        <w:t xml:space="preserve"> ГК РФ, </w:t>
      </w:r>
      <w:r>
        <w:rPr>
          <w:rFonts w:ascii="Times New Roman" w:hAnsi="Times New Roman"/>
          <w:sz w:val="28"/>
          <w:szCs w:val="28"/>
          <w:lang w:eastAsia="ru-RU"/>
        </w:rPr>
        <w:t xml:space="preserve">согласно которому </w:t>
      </w:r>
      <w:r w:rsidRPr="0042278F">
        <w:rPr>
          <w:rFonts w:ascii="Times New Roman" w:hAnsi="Times New Roman"/>
          <w:sz w:val="28"/>
          <w:szCs w:val="28"/>
          <w:lang w:eastAsia="ru-RU"/>
        </w:rPr>
        <w:t>моментом возникновения права собственности у приобретателя вещи по договору является момент ее передачи, если иное не предусмотрено законом или договором.</w:t>
      </w:r>
    </w:p>
    <w:p w:rsidR="00E63313" w:rsidRPr="008A2D58" w:rsidP="008A2D58">
      <w:pPr>
        <w:autoSpaceDE w:val="0"/>
        <w:autoSpaceDN w:val="0"/>
        <w:adjustRightInd w:val="0"/>
        <w:spacing w:after="0" w:line="240" w:lineRule="auto"/>
        <w:ind w:firstLine="709"/>
        <w:jc w:val="both"/>
        <w:rPr>
          <w:rFonts w:ascii="Times New Roman" w:hAnsi="Times New Roman"/>
          <w:sz w:val="28"/>
          <w:szCs w:val="28"/>
          <w:lang w:eastAsia="ru-RU"/>
        </w:rPr>
      </w:pPr>
      <w:r w:rsidRPr="008A2D58">
        <w:rPr>
          <w:rFonts w:ascii="Times New Roman" w:hAnsi="Times New Roman"/>
          <w:sz w:val="28"/>
          <w:szCs w:val="28"/>
          <w:lang w:eastAsia="ru-RU"/>
        </w:rPr>
        <w:t xml:space="preserve">В соответствии с </w:t>
      </w:r>
      <w:hyperlink r:id="rId14" w:history="1">
        <w:r w:rsidRPr="008A2D58">
          <w:rPr>
            <w:rFonts w:ascii="Times New Roman" w:hAnsi="Times New Roman"/>
            <w:sz w:val="28"/>
            <w:szCs w:val="28"/>
            <w:lang w:eastAsia="ru-RU"/>
          </w:rPr>
          <w:t>ч. 3 ст. 1</w:t>
        </w:r>
      </w:hyperlink>
      <w:r w:rsidRPr="008A2D58">
        <w:rPr>
          <w:rFonts w:ascii="Times New Roman" w:hAnsi="Times New Roman"/>
          <w:sz w:val="28"/>
          <w:szCs w:val="28"/>
          <w:lang w:eastAsia="ru-RU"/>
        </w:rPr>
        <w:t xml:space="preserve"> Федерального закона от 13 июля 2015 г. </w:t>
      </w:r>
      <w:r w:rsidR="008A2D58">
        <w:rPr>
          <w:rFonts w:ascii="Times New Roman" w:hAnsi="Times New Roman"/>
          <w:sz w:val="28"/>
          <w:szCs w:val="28"/>
          <w:lang w:eastAsia="ru-RU"/>
        </w:rPr>
        <w:t xml:space="preserve">             </w:t>
      </w:r>
      <w:r w:rsidRPr="008A2D58">
        <w:rPr>
          <w:rFonts w:ascii="Times New Roman" w:hAnsi="Times New Roman"/>
          <w:sz w:val="28"/>
          <w:szCs w:val="28"/>
          <w:lang w:eastAsia="ru-RU"/>
        </w:rPr>
        <w:t>№</w:t>
      </w:r>
      <w:r w:rsidR="008A2D58">
        <w:rPr>
          <w:rFonts w:ascii="Times New Roman" w:hAnsi="Times New Roman"/>
          <w:sz w:val="28"/>
          <w:szCs w:val="28"/>
          <w:lang w:eastAsia="ru-RU"/>
        </w:rPr>
        <w:t> </w:t>
      </w:r>
      <w:r w:rsidRPr="008A2D58">
        <w:rPr>
          <w:rFonts w:ascii="Times New Roman" w:hAnsi="Times New Roman"/>
          <w:sz w:val="28"/>
          <w:szCs w:val="28"/>
          <w:lang w:eastAsia="ru-RU"/>
        </w:rPr>
        <w:t>218-ФЗ «О государственной регистрации недвижимости»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w:t>
      </w:r>
    </w:p>
    <w:p w:rsidR="00E63313" w:rsidP="008A2D5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Свидетельство о государственной регистрации права не является документом правообразующего или правоустанавливающего характера. Сам по себе акт регистрации (регистрационная запись) носит правоподтверждающий </w:t>
      </w:r>
      <w:r>
        <w:rPr>
          <w:rFonts w:ascii="Times New Roman" w:hAnsi="Times New Roman"/>
          <w:sz w:val="28"/>
          <w:szCs w:val="28"/>
          <w:lang w:eastAsia="ru-RU"/>
        </w:rPr>
        <w:t>характер и не считается самостоятельным основанием для возникновения гражданских прав.</w:t>
      </w:r>
    </w:p>
    <w:p w:rsidR="00E63313" w:rsidP="008D1734">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Поэтому подход, связывающий момент возникновения обязанности по оплате коммунальных услуг с государственной регистрацией права собственности фактически означал бы, что покупатель вправе не оплачивать коммунальные услуги до момента регистрации права собственности на полученное недвижимое имущество, что неизбежно приведет к нарушению прав третьих лиц.</w:t>
      </w:r>
    </w:p>
    <w:p w:rsidR="00E63313" w:rsidRPr="008A2D58" w:rsidP="004F54BE">
      <w:pPr>
        <w:autoSpaceDE w:val="0"/>
        <w:autoSpaceDN w:val="0"/>
        <w:adjustRightInd w:val="0"/>
        <w:spacing w:after="0" w:line="240" w:lineRule="auto"/>
        <w:ind w:firstLine="720"/>
        <w:jc w:val="both"/>
        <w:rPr>
          <w:rFonts w:ascii="Times New Roman" w:hAnsi="Times New Roman"/>
          <w:sz w:val="28"/>
          <w:szCs w:val="28"/>
          <w:lang w:eastAsia="ru-RU"/>
        </w:rPr>
      </w:pPr>
      <w:r w:rsidRPr="008A2D58">
        <w:rPr>
          <w:rFonts w:ascii="Times New Roman" w:hAnsi="Times New Roman"/>
          <w:sz w:val="28"/>
          <w:szCs w:val="28"/>
          <w:lang w:eastAsia="ru-RU"/>
        </w:rPr>
        <w:t xml:space="preserve">Учитывая вышеизложенное, принимая во внимание, что право собственности на  квартиру № 98, расположенную по адресу: </w:t>
      </w:r>
      <w:r w:rsidR="00BB7A34">
        <w:rPr>
          <w:rFonts w:ascii="Times New Roman" w:hAnsi="Times New Roman"/>
          <w:sz w:val="28"/>
          <w:szCs w:val="28"/>
          <w:lang w:eastAsia="ru-RU"/>
        </w:rPr>
        <w:t>АДРЕС</w:t>
      </w:r>
      <w:r w:rsidRPr="008A2D58">
        <w:rPr>
          <w:rFonts w:ascii="Times New Roman" w:hAnsi="Times New Roman"/>
          <w:sz w:val="28"/>
          <w:szCs w:val="28"/>
          <w:lang w:eastAsia="ru-RU"/>
        </w:rPr>
        <w:t xml:space="preserve">, у </w:t>
      </w:r>
      <w:r w:rsidRPr="008A2D58">
        <w:rPr>
          <w:rFonts w:ascii="Times New Roman" w:hAnsi="Times New Roman"/>
          <w:sz w:val="28"/>
          <w:szCs w:val="28"/>
          <w:lang w:eastAsia="ru-RU"/>
        </w:rPr>
        <w:t>Гайдашовой</w:t>
      </w:r>
      <w:r w:rsidRPr="008A2D58">
        <w:rPr>
          <w:rFonts w:ascii="Times New Roman" w:hAnsi="Times New Roman"/>
          <w:sz w:val="28"/>
          <w:szCs w:val="28"/>
          <w:lang w:eastAsia="ru-RU"/>
        </w:rPr>
        <w:t xml:space="preserve">-Бабенко Т.И. возникло с момента принятия дара, то есть с  01.09.2011 г.. следовательно, с этой даты у нее </w:t>
      </w:r>
      <w:r w:rsidRPr="008A2D58">
        <w:rPr>
          <w:rFonts w:ascii="Times New Roman" w:hAnsi="Times New Roman"/>
          <w:sz w:val="28"/>
          <w:szCs w:val="28"/>
          <w:lang w:eastAsia="ru-RU"/>
        </w:rPr>
        <w:t>возникла</w:t>
      </w:r>
      <w:r w:rsidRPr="008A2D58">
        <w:rPr>
          <w:rFonts w:ascii="Times New Roman" w:hAnsi="Times New Roman"/>
          <w:sz w:val="28"/>
          <w:szCs w:val="28"/>
          <w:lang w:eastAsia="ru-RU"/>
        </w:rPr>
        <w:t xml:space="preserve"> и обязанность по несению бремени содержания этого имущества (</w:t>
      </w:r>
      <w:hyperlink r:id="rId8" w:history="1">
        <w:r w:rsidRPr="008A2D58">
          <w:rPr>
            <w:rFonts w:ascii="Times New Roman" w:hAnsi="Times New Roman"/>
            <w:sz w:val="28"/>
            <w:szCs w:val="28"/>
            <w:lang w:eastAsia="ru-RU"/>
          </w:rPr>
          <w:t>ст. 210</w:t>
        </w:r>
      </w:hyperlink>
      <w:r w:rsidRPr="008A2D58">
        <w:rPr>
          <w:rFonts w:ascii="Times New Roman" w:hAnsi="Times New Roman"/>
          <w:sz w:val="28"/>
          <w:szCs w:val="28"/>
          <w:lang w:eastAsia="ru-RU"/>
        </w:rPr>
        <w:t xml:space="preserve"> ГК РФ),  с учетом изложенного  мировой судья приходит к выводу о частичном удовлетворении исковых требований и взыскании с ответчика задолженности за период с сентября 2011 г. по ноябрь 2020 г., то есть в пределах заявленных исковых требований, так как в указанный период ответчик свои обязанности по оплате жилого помещения и коммунальных услуг исполнял</w:t>
      </w:r>
      <w:r w:rsidR="008A2D58">
        <w:rPr>
          <w:rFonts w:ascii="Times New Roman" w:hAnsi="Times New Roman"/>
          <w:sz w:val="28"/>
          <w:szCs w:val="28"/>
          <w:lang w:eastAsia="ru-RU"/>
        </w:rPr>
        <w:t>а</w:t>
      </w:r>
      <w:r w:rsidRPr="008A2D58">
        <w:rPr>
          <w:rFonts w:ascii="Times New Roman" w:hAnsi="Times New Roman"/>
          <w:sz w:val="28"/>
          <w:szCs w:val="28"/>
          <w:lang w:eastAsia="ru-RU"/>
        </w:rPr>
        <w:t xml:space="preserve"> несвоевременно и не в полном объеме.</w:t>
      </w:r>
    </w:p>
    <w:p w:rsidR="00E63313" w:rsidRPr="008D78C4" w:rsidP="004F54BE">
      <w:pPr>
        <w:autoSpaceDE w:val="0"/>
        <w:autoSpaceDN w:val="0"/>
        <w:adjustRightInd w:val="0"/>
        <w:spacing w:after="0" w:line="240" w:lineRule="auto"/>
        <w:ind w:firstLine="720"/>
        <w:jc w:val="both"/>
        <w:rPr>
          <w:rFonts w:ascii="Times New Roman" w:hAnsi="Times New Roman"/>
          <w:sz w:val="28"/>
          <w:szCs w:val="28"/>
          <w:lang w:eastAsia="ru-RU"/>
        </w:rPr>
      </w:pPr>
      <w:r w:rsidRPr="008D78C4">
        <w:rPr>
          <w:rFonts w:ascii="Times New Roman" w:hAnsi="Times New Roman"/>
          <w:sz w:val="28"/>
          <w:szCs w:val="28"/>
          <w:lang w:eastAsia="ru-RU"/>
        </w:rPr>
        <w:t xml:space="preserve">При этом суд определяет размер задолженности, за период с </w:t>
      </w:r>
      <w:r>
        <w:rPr>
          <w:rFonts w:ascii="Times New Roman" w:hAnsi="Times New Roman"/>
          <w:sz w:val="28"/>
          <w:szCs w:val="28"/>
          <w:lang w:eastAsia="ru-RU"/>
        </w:rPr>
        <w:t>01 сентября</w:t>
      </w:r>
      <w:r w:rsidRPr="008D78C4">
        <w:rPr>
          <w:rFonts w:ascii="Times New Roman" w:hAnsi="Times New Roman"/>
          <w:sz w:val="28"/>
          <w:szCs w:val="28"/>
          <w:lang w:eastAsia="ru-RU"/>
        </w:rPr>
        <w:t xml:space="preserve"> 201</w:t>
      </w:r>
      <w:r>
        <w:rPr>
          <w:rFonts w:ascii="Times New Roman" w:hAnsi="Times New Roman"/>
          <w:sz w:val="28"/>
          <w:szCs w:val="28"/>
          <w:lang w:eastAsia="ru-RU"/>
        </w:rPr>
        <w:t>1</w:t>
      </w:r>
      <w:r w:rsidRPr="008D78C4">
        <w:rPr>
          <w:rFonts w:ascii="Times New Roman" w:hAnsi="Times New Roman"/>
          <w:sz w:val="28"/>
          <w:szCs w:val="28"/>
          <w:lang w:eastAsia="ru-RU"/>
        </w:rPr>
        <w:t xml:space="preserve"> года по </w:t>
      </w:r>
      <w:r>
        <w:rPr>
          <w:rFonts w:ascii="Times New Roman" w:hAnsi="Times New Roman"/>
          <w:sz w:val="28"/>
          <w:szCs w:val="28"/>
          <w:lang w:eastAsia="ru-RU"/>
        </w:rPr>
        <w:t>30 ноября</w:t>
      </w:r>
      <w:r w:rsidRPr="008D78C4">
        <w:rPr>
          <w:rFonts w:ascii="Times New Roman" w:hAnsi="Times New Roman"/>
          <w:sz w:val="28"/>
          <w:szCs w:val="28"/>
          <w:lang w:eastAsia="ru-RU"/>
        </w:rPr>
        <w:t xml:space="preserve"> 2020 года, на основании справки-расчета тепловой энергии МУП «Тепловые сети» по квартире № </w:t>
      </w:r>
      <w:r>
        <w:rPr>
          <w:rFonts w:ascii="Times New Roman" w:hAnsi="Times New Roman"/>
          <w:sz w:val="28"/>
          <w:szCs w:val="28"/>
          <w:lang w:eastAsia="ru-RU"/>
        </w:rPr>
        <w:t>98</w:t>
      </w:r>
      <w:r w:rsidRPr="008D78C4">
        <w:rPr>
          <w:rFonts w:ascii="Times New Roman" w:hAnsi="Times New Roman"/>
          <w:sz w:val="28"/>
          <w:szCs w:val="28"/>
          <w:lang w:eastAsia="ru-RU"/>
        </w:rPr>
        <w:t xml:space="preserve">, расположенной по адресу: </w:t>
      </w:r>
      <w:r w:rsidR="00BB7A34">
        <w:rPr>
          <w:rFonts w:ascii="Times New Roman" w:hAnsi="Times New Roman"/>
          <w:sz w:val="28"/>
          <w:szCs w:val="28"/>
          <w:lang w:eastAsia="ru-RU"/>
        </w:rPr>
        <w:t>АДРЕС</w:t>
      </w:r>
      <w:r w:rsidRPr="008D78C4">
        <w:rPr>
          <w:rFonts w:ascii="Times New Roman" w:hAnsi="Times New Roman"/>
          <w:sz w:val="28"/>
          <w:szCs w:val="28"/>
          <w:lang w:eastAsia="ru-RU"/>
        </w:rPr>
        <w:t xml:space="preserve"> </w:t>
      </w:r>
      <w:r>
        <w:rPr>
          <w:rFonts w:ascii="Times New Roman" w:hAnsi="Times New Roman"/>
          <w:sz w:val="28"/>
          <w:szCs w:val="28"/>
          <w:lang w:eastAsia="ru-RU"/>
        </w:rPr>
        <w:t>(</w:t>
      </w:r>
      <w:r>
        <w:rPr>
          <w:rFonts w:ascii="Times New Roman" w:hAnsi="Times New Roman"/>
          <w:sz w:val="28"/>
          <w:szCs w:val="28"/>
          <w:lang w:eastAsia="ru-RU"/>
        </w:rPr>
        <w:t>л.д</w:t>
      </w:r>
      <w:r>
        <w:rPr>
          <w:rFonts w:ascii="Times New Roman" w:hAnsi="Times New Roman"/>
          <w:sz w:val="28"/>
          <w:szCs w:val="28"/>
          <w:lang w:eastAsia="ru-RU"/>
        </w:rPr>
        <w:t>. 6-7</w:t>
      </w:r>
      <w:r w:rsidRPr="008D78C4">
        <w:rPr>
          <w:rFonts w:ascii="Times New Roman" w:hAnsi="Times New Roman"/>
          <w:sz w:val="28"/>
          <w:szCs w:val="28"/>
          <w:lang w:eastAsia="ru-RU"/>
        </w:rPr>
        <w:t xml:space="preserve">), в </w:t>
      </w:r>
      <w:r w:rsidRPr="008A2D58">
        <w:rPr>
          <w:rFonts w:ascii="Times New Roman" w:hAnsi="Times New Roman"/>
          <w:sz w:val="28"/>
          <w:szCs w:val="28"/>
          <w:lang w:eastAsia="ru-RU"/>
        </w:rPr>
        <w:t>размере 18 357,24 руб.</w:t>
      </w:r>
      <w:r w:rsidR="00EF2499">
        <w:rPr>
          <w:rFonts w:ascii="Times New Roman" w:hAnsi="Times New Roman"/>
          <w:sz w:val="28"/>
          <w:szCs w:val="28"/>
          <w:lang w:eastAsia="ru-RU"/>
        </w:rPr>
        <w:t>, как разницу между заявленной к взысканию суммой задолженности (24 050,37 руб.) и оплатами, начисленными за период июнь 2011 г. – август 2011 г., в размере 5 693,13 руб. (1 897,71*3, где 3 – коэффициент пересчета украинской гривны в российские рубли, действующий с 01.06.2014 г.)</w:t>
      </w:r>
      <w:r w:rsidRPr="008D78C4">
        <w:rPr>
          <w:rFonts w:ascii="Times New Roman" w:hAnsi="Times New Roman"/>
          <w:sz w:val="28"/>
          <w:szCs w:val="28"/>
          <w:lang w:eastAsia="ru-RU"/>
        </w:rPr>
        <w:t xml:space="preserve"> </w:t>
      </w:r>
    </w:p>
    <w:p w:rsidR="00E63313" w:rsidRPr="008D78C4" w:rsidP="004F54BE">
      <w:pPr>
        <w:pStyle w:val="ConsPlusNormal"/>
        <w:ind w:firstLine="540"/>
        <w:jc w:val="both"/>
        <w:rPr>
          <w:rFonts w:ascii="Times New Roman" w:hAnsi="Times New Roman" w:cs="Times New Roman"/>
          <w:sz w:val="28"/>
          <w:szCs w:val="28"/>
        </w:rPr>
      </w:pPr>
      <w:r w:rsidRPr="008D78C4">
        <w:rPr>
          <w:rFonts w:ascii="Times New Roman" w:hAnsi="Times New Roman" w:cs="Times New Roman"/>
          <w:sz w:val="28"/>
          <w:szCs w:val="28"/>
        </w:rPr>
        <w:t xml:space="preserve">В соответствии с частью 1 статьи 88 Гражданского процессуального кодекса российской Федерации судебные расходы состоят из </w:t>
      </w:r>
      <w:hyperlink r:id="rId15" w:history="1">
        <w:r w:rsidRPr="008D78C4">
          <w:rPr>
            <w:rFonts w:ascii="Times New Roman" w:hAnsi="Times New Roman" w:cs="Times New Roman"/>
            <w:sz w:val="28"/>
            <w:szCs w:val="28"/>
          </w:rPr>
          <w:t>государственной пошлины</w:t>
        </w:r>
      </w:hyperlink>
      <w:r w:rsidRPr="008D78C4">
        <w:rPr>
          <w:rFonts w:ascii="Times New Roman" w:hAnsi="Times New Roman" w:cs="Times New Roman"/>
          <w:sz w:val="28"/>
          <w:szCs w:val="28"/>
        </w:rPr>
        <w:t xml:space="preserve"> и </w:t>
      </w:r>
      <w:hyperlink r:id="rId16" w:history="1">
        <w:r w:rsidRPr="008D78C4">
          <w:rPr>
            <w:rFonts w:ascii="Times New Roman" w:hAnsi="Times New Roman" w:cs="Times New Roman"/>
            <w:sz w:val="28"/>
            <w:szCs w:val="28"/>
          </w:rPr>
          <w:t>издержек</w:t>
        </w:r>
      </w:hyperlink>
      <w:r w:rsidRPr="008D78C4">
        <w:rPr>
          <w:rFonts w:ascii="Times New Roman" w:hAnsi="Times New Roman" w:cs="Times New Roman"/>
          <w:sz w:val="28"/>
          <w:szCs w:val="28"/>
        </w:rPr>
        <w:t>, связанных с рассмотрением дела.</w:t>
      </w:r>
    </w:p>
    <w:p w:rsidR="00E63313" w:rsidRPr="008D78C4" w:rsidP="004F54BE">
      <w:pPr>
        <w:autoSpaceDE w:val="0"/>
        <w:autoSpaceDN w:val="0"/>
        <w:adjustRightInd w:val="0"/>
        <w:spacing w:after="0" w:line="240" w:lineRule="auto"/>
        <w:ind w:firstLine="540"/>
        <w:jc w:val="both"/>
        <w:rPr>
          <w:rFonts w:ascii="Times New Roman" w:hAnsi="Times New Roman"/>
          <w:sz w:val="28"/>
          <w:szCs w:val="28"/>
        </w:rPr>
      </w:pPr>
      <w:r w:rsidRPr="008D78C4">
        <w:rPr>
          <w:rFonts w:ascii="Times New Roman" w:hAnsi="Times New Roman"/>
          <w:sz w:val="28"/>
          <w:szCs w:val="28"/>
        </w:rPr>
        <w:t xml:space="preserve">Согласно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17" w:history="1">
        <w:r w:rsidRPr="008D78C4">
          <w:rPr>
            <w:rFonts w:ascii="Times New Roman" w:hAnsi="Times New Roman"/>
            <w:sz w:val="28"/>
            <w:szCs w:val="28"/>
          </w:rPr>
          <w:t>частью второй статьи 96</w:t>
        </w:r>
      </w:hyperlink>
      <w:r w:rsidRPr="008D78C4">
        <w:rPr>
          <w:rFonts w:ascii="Times New Roman" w:hAnsi="Times New Roman"/>
          <w:sz w:val="28"/>
          <w:szCs w:val="28"/>
        </w:rPr>
        <w:t xml:space="preserve"> настоящего Кодекса. В случае</w:t>
      </w:r>
      <w:r w:rsidRPr="008D78C4">
        <w:rPr>
          <w:rFonts w:ascii="Times New Roman" w:hAnsi="Times New Roman"/>
          <w:sz w:val="28"/>
          <w:szCs w:val="28"/>
        </w:rPr>
        <w:t>,</w:t>
      </w:r>
      <w:r w:rsidRPr="008D78C4">
        <w:rPr>
          <w:rFonts w:ascii="Times New Roman" w:hAnsi="Times New Roman"/>
          <w:sz w:val="28"/>
          <w:szCs w:val="28"/>
        </w:rPr>
        <w:t xml:space="preserve"> если иск удовлетворен частично, указанные в настоящей </w:t>
      </w:r>
      <w:hyperlink r:id="rId18" w:history="1">
        <w:r w:rsidRPr="008D78C4">
          <w:rPr>
            <w:rFonts w:ascii="Times New Roman" w:hAnsi="Times New Roman"/>
            <w:sz w:val="28"/>
            <w:szCs w:val="28"/>
          </w:rPr>
          <w:t>статье</w:t>
        </w:r>
      </w:hyperlink>
      <w:r w:rsidRPr="008D78C4">
        <w:rPr>
          <w:rFonts w:ascii="Times New Roman" w:hAnsi="Times New Roman"/>
          <w:sz w:val="28"/>
          <w:szCs w:val="28"/>
        </w:rPr>
        <w:t xml:space="preserve">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E63313" w:rsidRPr="008D78C4" w:rsidP="004F54BE">
      <w:pPr>
        <w:autoSpaceDE w:val="0"/>
        <w:autoSpaceDN w:val="0"/>
        <w:adjustRightInd w:val="0"/>
        <w:spacing w:after="0" w:line="240" w:lineRule="auto"/>
        <w:ind w:firstLine="540"/>
        <w:jc w:val="both"/>
        <w:rPr>
          <w:rFonts w:ascii="Times New Roman" w:hAnsi="Times New Roman"/>
          <w:sz w:val="28"/>
          <w:szCs w:val="28"/>
        </w:rPr>
      </w:pPr>
      <w:r w:rsidRPr="008D78C4">
        <w:rPr>
          <w:rFonts w:ascii="Times New Roman" w:hAnsi="Times New Roman"/>
          <w:sz w:val="28"/>
          <w:szCs w:val="28"/>
        </w:rPr>
        <w:t xml:space="preserve">Общий  принцип  распределения  судебных  расходов   установлен </w:t>
      </w:r>
      <w:hyperlink r:id="rId19" w:history="1">
        <w:r w:rsidRPr="008D78C4">
          <w:rPr>
            <w:rFonts w:ascii="Times New Roman" w:hAnsi="Times New Roman"/>
            <w:sz w:val="28"/>
            <w:szCs w:val="28"/>
          </w:rPr>
          <w:t>частью 1 статьи 98</w:t>
        </w:r>
      </w:hyperlink>
      <w:r w:rsidRPr="008D78C4">
        <w:rPr>
          <w:rFonts w:ascii="Times New Roman" w:hAnsi="Times New Roman"/>
          <w:sz w:val="28"/>
          <w:szCs w:val="28"/>
        </w:rPr>
        <w:t xml:space="preserve"> Гражданского процессуального кодекса Российской Федерации, согласно которой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0" w:history="1">
        <w:r w:rsidRPr="008D78C4">
          <w:rPr>
            <w:rFonts w:ascii="Times New Roman" w:hAnsi="Times New Roman"/>
            <w:sz w:val="28"/>
            <w:szCs w:val="28"/>
          </w:rPr>
          <w:t>частью второй статьи 96</w:t>
        </w:r>
      </w:hyperlink>
      <w:r w:rsidRPr="008D78C4">
        <w:rPr>
          <w:rFonts w:ascii="Times New Roman" w:hAnsi="Times New Roman"/>
          <w:sz w:val="28"/>
          <w:szCs w:val="28"/>
        </w:rPr>
        <w:t xml:space="preserve"> данного Кодекса.  В случае</w:t>
      </w:r>
      <w:r w:rsidRPr="008D78C4">
        <w:rPr>
          <w:rFonts w:ascii="Times New Roman" w:hAnsi="Times New Roman"/>
          <w:sz w:val="28"/>
          <w:szCs w:val="28"/>
        </w:rPr>
        <w:t>,</w:t>
      </w:r>
      <w:r w:rsidRPr="008D78C4">
        <w:rPr>
          <w:rFonts w:ascii="Times New Roman" w:hAnsi="Times New Roman"/>
          <w:sz w:val="28"/>
          <w:szCs w:val="28"/>
        </w:rPr>
        <w:t xml:space="preserve"> если иск удовлетворен частично, судебные  расходы  присуждаются истцу пропорционально размеру удовлетворенных судом </w:t>
      </w:r>
      <w:r w:rsidRPr="008D78C4">
        <w:rPr>
          <w:rFonts w:ascii="Times New Roman" w:hAnsi="Times New Roman"/>
          <w:sz w:val="28"/>
          <w:szCs w:val="28"/>
        </w:rPr>
        <w:t>исковых требований, а ответчику пропорционально той  части  исковых  требований, в которой истцу отказано.</w:t>
      </w:r>
    </w:p>
    <w:p w:rsidR="00E63313" w:rsidRPr="008D78C4" w:rsidP="004F54BE">
      <w:pPr>
        <w:autoSpaceDE w:val="0"/>
        <w:autoSpaceDN w:val="0"/>
        <w:adjustRightInd w:val="0"/>
        <w:spacing w:after="0" w:line="240" w:lineRule="auto"/>
        <w:ind w:firstLine="540"/>
        <w:jc w:val="both"/>
        <w:rPr>
          <w:rFonts w:ascii="Times New Roman" w:hAnsi="Times New Roman"/>
          <w:sz w:val="28"/>
          <w:szCs w:val="28"/>
        </w:rPr>
      </w:pPr>
      <w:r w:rsidRPr="008D78C4">
        <w:rPr>
          <w:rFonts w:ascii="Times New Roman" w:hAnsi="Times New Roman"/>
          <w:sz w:val="28"/>
          <w:szCs w:val="28"/>
        </w:rPr>
        <w:t>Таким образом, гражданское  процессуальное законодательство исходит из того, что критерием присуждения расходов на возмещение судебных расходов, является вывод суда о правомерности или неправомерности заявленного  требования.</w:t>
      </w:r>
    </w:p>
    <w:p w:rsidR="00E63313" w:rsidRPr="008D78C4" w:rsidP="004F54BE">
      <w:pPr>
        <w:autoSpaceDE w:val="0"/>
        <w:autoSpaceDN w:val="0"/>
        <w:adjustRightInd w:val="0"/>
        <w:spacing w:after="0" w:line="240" w:lineRule="auto"/>
        <w:ind w:firstLine="540"/>
        <w:jc w:val="both"/>
        <w:rPr>
          <w:rFonts w:ascii="Times New Roman" w:hAnsi="Times New Roman"/>
          <w:sz w:val="28"/>
          <w:szCs w:val="28"/>
        </w:rPr>
      </w:pPr>
      <w:r w:rsidRPr="008D78C4">
        <w:rPr>
          <w:rFonts w:ascii="Times New Roman" w:hAnsi="Times New Roman"/>
          <w:sz w:val="28"/>
          <w:szCs w:val="28"/>
        </w:rPr>
        <w:t>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требовании, а ответчику – пропорционально той части исковых требований, в которой истцу отказано (</w:t>
      </w:r>
      <w:hyperlink r:id="rId21" w:history="1">
        <w:r w:rsidRPr="008D78C4">
          <w:rPr>
            <w:rFonts w:ascii="Times New Roman" w:hAnsi="Times New Roman"/>
            <w:sz w:val="28"/>
            <w:szCs w:val="28"/>
          </w:rPr>
          <w:t>статьи 98</w:t>
        </w:r>
      </w:hyperlink>
      <w:r w:rsidRPr="008D78C4">
        <w:rPr>
          <w:rFonts w:ascii="Times New Roman" w:hAnsi="Times New Roman"/>
          <w:sz w:val="28"/>
          <w:szCs w:val="28"/>
        </w:rPr>
        <w:t xml:space="preserve"> и </w:t>
      </w:r>
      <w:hyperlink r:id="rId22" w:history="1">
        <w:r w:rsidRPr="008D78C4">
          <w:rPr>
            <w:rFonts w:ascii="Times New Roman" w:hAnsi="Times New Roman"/>
            <w:sz w:val="28"/>
            <w:szCs w:val="28"/>
          </w:rPr>
          <w:t>100</w:t>
        </w:r>
      </w:hyperlink>
      <w:r w:rsidRPr="008D78C4">
        <w:rPr>
          <w:rFonts w:ascii="Times New Roman" w:hAnsi="Times New Roman"/>
          <w:sz w:val="28"/>
          <w:szCs w:val="28"/>
        </w:rPr>
        <w:t xml:space="preserve"> Гражданского процессуального кодекса Российской Федерации).</w:t>
      </w:r>
    </w:p>
    <w:p w:rsidR="00E63313" w:rsidRPr="008D78C4" w:rsidP="004F54BE">
      <w:pPr>
        <w:autoSpaceDE w:val="0"/>
        <w:autoSpaceDN w:val="0"/>
        <w:adjustRightInd w:val="0"/>
        <w:spacing w:after="0" w:line="240" w:lineRule="auto"/>
        <w:ind w:firstLine="540"/>
        <w:jc w:val="both"/>
        <w:rPr>
          <w:rFonts w:ascii="Times New Roman" w:hAnsi="Times New Roman"/>
          <w:sz w:val="28"/>
          <w:szCs w:val="28"/>
        </w:rPr>
      </w:pPr>
      <w:r w:rsidRPr="008D78C4">
        <w:rPr>
          <w:rFonts w:ascii="Times New Roman" w:hAnsi="Times New Roman"/>
          <w:sz w:val="28"/>
          <w:szCs w:val="28"/>
        </w:rPr>
        <w:t xml:space="preserve">Иное означало бы нарушение принципа равенства, закрепленного в </w:t>
      </w:r>
      <w:hyperlink r:id="rId23" w:history="1">
        <w:r w:rsidRPr="008D78C4">
          <w:rPr>
            <w:rFonts w:ascii="Times New Roman" w:hAnsi="Times New Roman"/>
            <w:sz w:val="28"/>
            <w:szCs w:val="28"/>
          </w:rPr>
          <w:t>статье 19</w:t>
        </w:r>
      </w:hyperlink>
      <w:r w:rsidRPr="008D78C4">
        <w:rPr>
          <w:rFonts w:ascii="Times New Roman" w:hAnsi="Times New Roman"/>
          <w:sz w:val="28"/>
          <w:szCs w:val="28"/>
        </w:rPr>
        <w:t xml:space="preserve"> Конституции Российской Федерации и </w:t>
      </w:r>
      <w:hyperlink r:id="rId24" w:history="1">
        <w:r w:rsidRPr="008D78C4">
          <w:rPr>
            <w:rFonts w:ascii="Times New Roman" w:hAnsi="Times New Roman"/>
            <w:sz w:val="28"/>
            <w:szCs w:val="28"/>
          </w:rPr>
          <w:t>статье 6</w:t>
        </w:r>
      </w:hyperlink>
      <w:r w:rsidRPr="008D78C4">
        <w:rPr>
          <w:rFonts w:ascii="Times New Roman" w:hAnsi="Times New Roman"/>
          <w:sz w:val="28"/>
          <w:szCs w:val="28"/>
        </w:rPr>
        <w:t xml:space="preserve"> Гражданского процессуального  кодекса  Российской Федерации.</w:t>
      </w:r>
    </w:p>
    <w:p w:rsidR="00E63313" w:rsidRPr="008D78C4" w:rsidP="004F54BE">
      <w:pPr>
        <w:autoSpaceDE w:val="0"/>
        <w:autoSpaceDN w:val="0"/>
        <w:adjustRightInd w:val="0"/>
        <w:spacing w:after="0" w:line="240" w:lineRule="auto"/>
        <w:ind w:firstLine="540"/>
        <w:jc w:val="both"/>
        <w:rPr>
          <w:rFonts w:ascii="Times New Roman" w:hAnsi="Times New Roman"/>
          <w:sz w:val="28"/>
          <w:szCs w:val="28"/>
        </w:rPr>
      </w:pPr>
      <w:r w:rsidRPr="008D78C4">
        <w:rPr>
          <w:rFonts w:ascii="Times New Roman" w:hAnsi="Times New Roman"/>
          <w:sz w:val="28"/>
          <w:szCs w:val="28"/>
        </w:rPr>
        <w:t xml:space="preserve">Аналогичная правовая позиция изложена в </w:t>
      </w:r>
      <w:hyperlink r:id="rId25" w:history="1">
        <w:r w:rsidRPr="008D78C4">
          <w:rPr>
            <w:rFonts w:ascii="Times New Roman" w:hAnsi="Times New Roman"/>
            <w:sz w:val="28"/>
            <w:szCs w:val="28"/>
          </w:rPr>
          <w:t>определение Верховного Суда  Российской  Федерации от 9 февраля 2016 года по делу № 37-КГ15-11</w:t>
        </w:r>
      </w:hyperlink>
      <w:r w:rsidRPr="008D78C4">
        <w:rPr>
          <w:rFonts w:ascii="Times New Roman" w:hAnsi="Times New Roman"/>
          <w:sz w:val="28"/>
          <w:szCs w:val="28"/>
        </w:rPr>
        <w:t>.</w:t>
      </w:r>
    </w:p>
    <w:p w:rsidR="00E63313" w:rsidRPr="008D78C4" w:rsidP="004F54BE">
      <w:pPr>
        <w:autoSpaceDE w:val="0"/>
        <w:autoSpaceDN w:val="0"/>
        <w:adjustRightInd w:val="0"/>
        <w:spacing w:after="0" w:line="240" w:lineRule="auto"/>
        <w:ind w:firstLine="540"/>
        <w:jc w:val="both"/>
        <w:rPr>
          <w:rFonts w:ascii="Times New Roman" w:hAnsi="Times New Roman"/>
          <w:sz w:val="28"/>
          <w:szCs w:val="28"/>
        </w:rPr>
      </w:pPr>
      <w:r w:rsidRPr="008D78C4">
        <w:rPr>
          <w:rFonts w:ascii="Times New Roman" w:hAnsi="Times New Roman"/>
          <w:sz w:val="28"/>
          <w:szCs w:val="28"/>
        </w:rPr>
        <w:t xml:space="preserve">Как   усматривается  из   материалов  дела,   истцом  МУП «Тепловые сети» для рассмотрения данного дела были понесены расходы по оплате государственной   пошлины  в  размере   </w:t>
      </w:r>
      <w:r w:rsidR="006A4DC8">
        <w:rPr>
          <w:rFonts w:ascii="Times New Roman" w:hAnsi="Times New Roman"/>
          <w:sz w:val="28"/>
          <w:szCs w:val="28"/>
        </w:rPr>
        <w:t>9</w:t>
      </w:r>
      <w:r w:rsidR="00C8665D">
        <w:rPr>
          <w:rFonts w:ascii="Times New Roman" w:hAnsi="Times New Roman"/>
          <w:sz w:val="28"/>
          <w:szCs w:val="28"/>
        </w:rPr>
        <w:t>21</w:t>
      </w:r>
      <w:r w:rsidRPr="008D78C4">
        <w:rPr>
          <w:rFonts w:ascii="Times New Roman" w:hAnsi="Times New Roman"/>
          <w:sz w:val="28"/>
          <w:szCs w:val="28"/>
        </w:rPr>
        <w:t xml:space="preserve"> рублей  </w:t>
      </w:r>
      <w:r w:rsidR="006A4DC8">
        <w:rPr>
          <w:rFonts w:ascii="Times New Roman" w:hAnsi="Times New Roman"/>
          <w:sz w:val="28"/>
          <w:szCs w:val="28"/>
        </w:rPr>
        <w:t>48</w:t>
      </w:r>
      <w:r w:rsidRPr="008D78C4">
        <w:rPr>
          <w:rFonts w:ascii="Times New Roman" w:hAnsi="Times New Roman"/>
          <w:sz w:val="28"/>
          <w:szCs w:val="28"/>
        </w:rPr>
        <w:t xml:space="preserve"> коп</w:t>
      </w:r>
      <w:r w:rsidRPr="008D78C4">
        <w:rPr>
          <w:rFonts w:ascii="Times New Roman" w:hAnsi="Times New Roman"/>
          <w:sz w:val="28"/>
          <w:szCs w:val="28"/>
        </w:rPr>
        <w:t>.</w:t>
      </w:r>
      <w:r w:rsidRPr="008D78C4">
        <w:rPr>
          <w:rFonts w:ascii="Times New Roman" w:hAnsi="Times New Roman"/>
          <w:sz w:val="28"/>
          <w:szCs w:val="28"/>
        </w:rPr>
        <w:t xml:space="preserve"> (</w:t>
      </w:r>
      <w:r w:rsidR="00C8665D">
        <w:rPr>
          <w:rFonts w:ascii="Times New Roman" w:hAnsi="Times New Roman"/>
          <w:sz w:val="28"/>
          <w:szCs w:val="28"/>
        </w:rPr>
        <w:t>л</w:t>
      </w:r>
      <w:r w:rsidR="00C8665D">
        <w:rPr>
          <w:rFonts w:ascii="Times New Roman" w:hAnsi="Times New Roman"/>
          <w:sz w:val="28"/>
          <w:szCs w:val="28"/>
        </w:rPr>
        <w:t xml:space="preserve">.д. </w:t>
      </w:r>
      <w:r w:rsidRPr="008D78C4">
        <w:rPr>
          <w:rFonts w:ascii="Times New Roman" w:hAnsi="Times New Roman"/>
          <w:sz w:val="28"/>
          <w:szCs w:val="28"/>
        </w:rPr>
        <w:t>2</w:t>
      </w:r>
      <w:r w:rsidR="006A4DC8">
        <w:rPr>
          <w:rFonts w:ascii="Times New Roman" w:hAnsi="Times New Roman"/>
          <w:sz w:val="28"/>
          <w:szCs w:val="28"/>
        </w:rPr>
        <w:t>-4</w:t>
      </w:r>
      <w:r w:rsidRPr="008D78C4">
        <w:rPr>
          <w:rFonts w:ascii="Times New Roman" w:hAnsi="Times New Roman"/>
          <w:sz w:val="28"/>
          <w:szCs w:val="28"/>
        </w:rPr>
        <w:t>).</w:t>
      </w:r>
    </w:p>
    <w:p w:rsidR="00E63313" w:rsidRPr="00C8665D" w:rsidP="004F54BE">
      <w:pPr>
        <w:autoSpaceDE w:val="0"/>
        <w:autoSpaceDN w:val="0"/>
        <w:adjustRightInd w:val="0"/>
        <w:spacing w:after="0" w:line="240" w:lineRule="auto"/>
        <w:ind w:firstLine="540"/>
        <w:jc w:val="both"/>
        <w:rPr>
          <w:rFonts w:ascii="Times New Roman" w:hAnsi="Times New Roman"/>
          <w:sz w:val="28"/>
          <w:szCs w:val="28"/>
        </w:rPr>
      </w:pPr>
      <w:r w:rsidRPr="00C8665D">
        <w:rPr>
          <w:rFonts w:ascii="Times New Roman" w:hAnsi="Times New Roman"/>
          <w:sz w:val="28"/>
          <w:szCs w:val="28"/>
        </w:rPr>
        <w:t xml:space="preserve">При  таких обстоятельствах, с учетом изложенного, исходя из положений  статьи  98  Гражданского  процессуального  кодекса  Российской  Федерации   с ответчиков  в  пользу истца подлежат  взысканию  судебные  расходы  пропорционально  размеру  удовлетворенных исковых  требований </w:t>
      </w:r>
      <w:r w:rsidRPr="00C8665D" w:rsidR="00C8665D">
        <w:rPr>
          <w:rFonts w:ascii="Times New Roman" w:hAnsi="Times New Roman"/>
          <w:sz w:val="28"/>
          <w:szCs w:val="28"/>
        </w:rPr>
        <w:t>76</w:t>
      </w:r>
      <w:r w:rsidRPr="00C8665D">
        <w:rPr>
          <w:rFonts w:ascii="Times New Roman" w:hAnsi="Times New Roman"/>
          <w:sz w:val="28"/>
          <w:szCs w:val="28"/>
        </w:rPr>
        <w:t>,</w:t>
      </w:r>
      <w:r w:rsidRPr="00C8665D" w:rsidR="00C8665D">
        <w:rPr>
          <w:rFonts w:ascii="Times New Roman" w:hAnsi="Times New Roman"/>
          <w:sz w:val="28"/>
          <w:szCs w:val="28"/>
        </w:rPr>
        <w:t>33</w:t>
      </w:r>
      <w:r w:rsidRPr="00C8665D">
        <w:rPr>
          <w:rFonts w:ascii="Times New Roman" w:hAnsi="Times New Roman"/>
          <w:sz w:val="28"/>
          <w:szCs w:val="28"/>
        </w:rPr>
        <w:t xml:space="preserve"> %  (</w:t>
      </w:r>
      <w:r w:rsidRPr="00C8665D" w:rsidR="00C8665D">
        <w:rPr>
          <w:rFonts w:ascii="Times New Roman" w:hAnsi="Times New Roman"/>
          <w:sz w:val="28"/>
          <w:szCs w:val="28"/>
        </w:rPr>
        <w:t>18 357,24/24 050,37</w:t>
      </w:r>
      <w:r w:rsidRPr="00C8665D">
        <w:rPr>
          <w:rFonts w:ascii="Times New Roman" w:hAnsi="Times New Roman"/>
          <w:sz w:val="28"/>
          <w:szCs w:val="28"/>
        </w:rPr>
        <w:t xml:space="preserve">/*100),  </w:t>
      </w:r>
      <w:r w:rsidRPr="00C8665D" w:rsidR="00C35E4B">
        <w:rPr>
          <w:rFonts w:ascii="Times New Roman" w:hAnsi="Times New Roman"/>
          <w:sz w:val="28"/>
          <w:szCs w:val="28"/>
        </w:rPr>
        <w:t xml:space="preserve">то есть  в размере </w:t>
      </w:r>
      <w:r w:rsidR="006A4DC8">
        <w:rPr>
          <w:rFonts w:ascii="Times New Roman" w:hAnsi="Times New Roman"/>
          <w:sz w:val="28"/>
          <w:szCs w:val="28"/>
        </w:rPr>
        <w:t>703,36</w:t>
      </w:r>
      <w:r w:rsidRPr="00C8665D" w:rsidR="00C35E4B">
        <w:rPr>
          <w:rFonts w:ascii="Times New Roman" w:hAnsi="Times New Roman"/>
          <w:sz w:val="28"/>
          <w:szCs w:val="28"/>
        </w:rPr>
        <w:t xml:space="preserve"> руб</w:t>
      </w:r>
      <w:r w:rsidR="006A4DC8">
        <w:rPr>
          <w:rFonts w:ascii="Times New Roman" w:hAnsi="Times New Roman"/>
          <w:sz w:val="28"/>
          <w:szCs w:val="28"/>
        </w:rPr>
        <w:t>. (921,48 руб.*76,33%).</w:t>
      </w:r>
    </w:p>
    <w:p w:rsidR="00E63313" w:rsidRPr="00695833" w:rsidP="004F54BE">
      <w:pPr>
        <w:spacing w:after="0" w:line="240" w:lineRule="auto"/>
        <w:ind w:firstLine="709"/>
        <w:jc w:val="both"/>
        <w:rPr>
          <w:rFonts w:ascii="Times New Roman" w:hAnsi="Times New Roman"/>
          <w:sz w:val="28"/>
          <w:szCs w:val="28"/>
        </w:rPr>
      </w:pPr>
      <w:r w:rsidRPr="00695833">
        <w:rPr>
          <w:rFonts w:ascii="Times New Roman" w:hAnsi="Times New Roman"/>
          <w:sz w:val="28"/>
          <w:szCs w:val="28"/>
        </w:rPr>
        <w:t xml:space="preserve">руководствуясь </w:t>
      </w:r>
      <w:r w:rsidRPr="00695833">
        <w:rPr>
          <w:rFonts w:ascii="Times New Roman" w:hAnsi="Times New Roman"/>
          <w:sz w:val="28"/>
          <w:szCs w:val="28"/>
          <w:lang w:eastAsia="ru-RU"/>
        </w:rPr>
        <w:t xml:space="preserve">ст. ст. </w:t>
      </w:r>
      <w:r w:rsidRPr="00695833">
        <w:rPr>
          <w:rFonts w:ascii="Times New Roman" w:hAnsi="Times New Roman"/>
          <w:sz w:val="28"/>
          <w:szCs w:val="28"/>
        </w:rPr>
        <w:t>153-15</w:t>
      </w:r>
      <w:r w:rsidRPr="00695833" w:rsidR="00695833">
        <w:rPr>
          <w:rFonts w:ascii="Times New Roman" w:hAnsi="Times New Roman"/>
          <w:sz w:val="28"/>
          <w:szCs w:val="28"/>
        </w:rPr>
        <w:t xml:space="preserve">5 </w:t>
      </w:r>
      <w:r w:rsidRPr="00695833">
        <w:rPr>
          <w:rFonts w:ascii="Times New Roman" w:hAnsi="Times New Roman"/>
          <w:sz w:val="28"/>
          <w:szCs w:val="28"/>
        </w:rPr>
        <w:t>ЖК РФ</w:t>
      </w:r>
      <w:r w:rsidRPr="00695833">
        <w:rPr>
          <w:rFonts w:ascii="Times New Roman" w:hAnsi="Times New Roman"/>
          <w:sz w:val="28"/>
          <w:szCs w:val="28"/>
          <w:lang w:eastAsia="ru-RU"/>
        </w:rPr>
        <w:t xml:space="preserve">, </w:t>
      </w:r>
      <w:r w:rsidRPr="00695833" w:rsidR="00695833">
        <w:rPr>
          <w:rFonts w:ascii="Times New Roman" w:hAnsi="Times New Roman"/>
          <w:sz w:val="28"/>
          <w:szCs w:val="28"/>
          <w:lang w:eastAsia="ru-RU"/>
        </w:rPr>
        <w:t xml:space="preserve"> </w:t>
      </w:r>
      <w:r w:rsidRPr="00695833">
        <w:rPr>
          <w:rFonts w:ascii="Times New Roman" w:hAnsi="Times New Roman"/>
          <w:sz w:val="28"/>
          <w:szCs w:val="28"/>
        </w:rPr>
        <w:t xml:space="preserve">ст. ст.  210, 309, 310, 314 ГК РФ, </w:t>
      </w:r>
      <w:r w:rsidRPr="00695833">
        <w:rPr>
          <w:rFonts w:ascii="Times New Roman" w:hAnsi="Times New Roman"/>
          <w:sz w:val="28"/>
          <w:szCs w:val="28"/>
          <w:lang w:eastAsia="ru-RU"/>
        </w:rPr>
        <w:t>ст. ст. </w:t>
      </w:r>
      <w:r w:rsidRPr="00695833" w:rsidR="00695833">
        <w:rPr>
          <w:rFonts w:ascii="Times New Roman" w:hAnsi="Times New Roman"/>
          <w:sz w:val="28"/>
          <w:szCs w:val="28"/>
          <w:lang w:eastAsia="ru-RU"/>
        </w:rPr>
        <w:t>12,</w:t>
      </w:r>
      <w:r w:rsidRPr="00695833">
        <w:rPr>
          <w:rFonts w:ascii="Times New Roman" w:hAnsi="Times New Roman"/>
          <w:sz w:val="28"/>
          <w:szCs w:val="28"/>
        </w:rPr>
        <w:t xml:space="preserve"> 56, 98, 167, 195-199 </w:t>
      </w:r>
      <w:r w:rsidRPr="00695833">
        <w:rPr>
          <w:rFonts w:ascii="Times New Roman" w:hAnsi="Times New Roman"/>
          <w:noProof/>
          <w:sz w:val="28"/>
          <w:szCs w:val="28"/>
          <w:lang w:eastAsia="ru-RU"/>
        </w:rPr>
        <w:t>ГПК РФ</w:t>
      </w:r>
      <w:r w:rsidRPr="00695833">
        <w:rPr>
          <w:rFonts w:ascii="Times New Roman" w:hAnsi="Times New Roman"/>
          <w:sz w:val="28"/>
          <w:szCs w:val="28"/>
          <w:lang w:eastAsia="ru-RU"/>
        </w:rPr>
        <w:t xml:space="preserve">, </w:t>
      </w:r>
      <w:r w:rsidRPr="00695833">
        <w:rPr>
          <w:rFonts w:ascii="Times New Roman" w:hAnsi="Times New Roman"/>
          <w:sz w:val="28"/>
          <w:szCs w:val="28"/>
        </w:rPr>
        <w:t>суд</w:t>
      </w:r>
    </w:p>
    <w:p w:rsidR="00E63313" w:rsidRPr="00695833" w:rsidP="004F54BE">
      <w:pPr>
        <w:spacing w:after="0" w:line="240" w:lineRule="auto"/>
        <w:ind w:firstLine="709"/>
        <w:jc w:val="both"/>
        <w:rPr>
          <w:rFonts w:ascii="Times New Roman" w:hAnsi="Times New Roman"/>
          <w:b/>
          <w:sz w:val="28"/>
          <w:szCs w:val="28"/>
        </w:rPr>
      </w:pPr>
    </w:p>
    <w:p w:rsidR="00E63313" w:rsidRPr="008D78C4" w:rsidP="004F54BE">
      <w:pPr>
        <w:spacing w:after="0" w:line="240" w:lineRule="auto"/>
        <w:jc w:val="center"/>
        <w:rPr>
          <w:rFonts w:ascii="Times New Roman" w:hAnsi="Times New Roman"/>
          <w:b/>
          <w:color w:val="000000"/>
          <w:sz w:val="28"/>
          <w:szCs w:val="28"/>
          <w:lang w:eastAsia="ru-RU"/>
        </w:rPr>
      </w:pPr>
      <w:r w:rsidRPr="008D78C4">
        <w:rPr>
          <w:rFonts w:ascii="Times New Roman" w:hAnsi="Times New Roman"/>
          <w:b/>
          <w:color w:val="000000"/>
          <w:sz w:val="28"/>
          <w:szCs w:val="28"/>
          <w:lang w:eastAsia="ru-RU"/>
        </w:rPr>
        <w:t>решил:</w:t>
      </w:r>
    </w:p>
    <w:p w:rsidR="00E63313" w:rsidRPr="008D78C4" w:rsidP="006A4DC8">
      <w:pPr>
        <w:pStyle w:val="NoSpacing"/>
        <w:jc w:val="both"/>
        <w:rPr>
          <w:rFonts w:ascii="Times New Roman" w:hAnsi="Times New Roman"/>
          <w:color w:val="000000"/>
          <w:sz w:val="28"/>
          <w:szCs w:val="28"/>
          <w:lang w:eastAsia="ru-RU"/>
        </w:rPr>
      </w:pPr>
      <w:r w:rsidRPr="008D78C4">
        <w:rPr>
          <w:rFonts w:ascii="Times New Roman" w:hAnsi="Times New Roman"/>
          <w:color w:val="000000"/>
          <w:sz w:val="28"/>
          <w:szCs w:val="28"/>
          <w:lang w:eastAsia="ru-RU"/>
        </w:rPr>
        <w:t xml:space="preserve">иск </w:t>
      </w:r>
      <w:r w:rsidRPr="008D78C4">
        <w:rPr>
          <w:rFonts w:ascii="Times New Roman" w:hAnsi="Times New Roman"/>
          <w:sz w:val="28"/>
          <w:szCs w:val="28"/>
          <w:lang w:eastAsia="ru-RU"/>
        </w:rPr>
        <w:t>МУНИЦИПАЛЬНОГО УНИТАРНОГО ПРЕДПРИЯТИЯ ГОРОДСКОГО ОКРУГА КРАСНОПЕРЕКОПСК РЕСПУБЛИКИ КРЫМ «ТЕПЛОВЫЕ СЕТИ»</w:t>
      </w:r>
      <w:r w:rsidRPr="008D78C4">
        <w:rPr>
          <w:rFonts w:ascii="Times New Roman" w:hAnsi="Times New Roman"/>
          <w:color w:val="000000"/>
          <w:sz w:val="28"/>
          <w:szCs w:val="28"/>
          <w:lang w:eastAsia="ru-RU"/>
        </w:rPr>
        <w:t xml:space="preserve">, к </w:t>
      </w:r>
      <w:r w:rsidRPr="008D78C4">
        <w:rPr>
          <w:rFonts w:ascii="Times New Roman" w:hAnsi="Times New Roman"/>
          <w:sz w:val="28"/>
          <w:szCs w:val="28"/>
          <w:lang w:eastAsia="ru-RU"/>
        </w:rPr>
        <w:t>Гайдашовой</w:t>
      </w:r>
      <w:r w:rsidRPr="008D78C4">
        <w:rPr>
          <w:rFonts w:ascii="Times New Roman" w:hAnsi="Times New Roman"/>
          <w:sz w:val="28"/>
          <w:szCs w:val="28"/>
          <w:lang w:eastAsia="ru-RU"/>
        </w:rPr>
        <w:t>-Бабенко Т</w:t>
      </w:r>
      <w:r w:rsidR="00BB7A34">
        <w:rPr>
          <w:rFonts w:ascii="Times New Roman" w:hAnsi="Times New Roman"/>
          <w:sz w:val="28"/>
          <w:szCs w:val="28"/>
          <w:lang w:eastAsia="ru-RU"/>
        </w:rPr>
        <w:t>.</w:t>
      </w:r>
      <w:r w:rsidRPr="008D78C4">
        <w:rPr>
          <w:rFonts w:ascii="Times New Roman" w:hAnsi="Times New Roman"/>
          <w:sz w:val="28"/>
          <w:szCs w:val="28"/>
          <w:lang w:eastAsia="ru-RU"/>
        </w:rPr>
        <w:t>И</w:t>
      </w:r>
      <w:r w:rsidR="00BB7A34">
        <w:rPr>
          <w:rFonts w:ascii="Times New Roman" w:hAnsi="Times New Roman"/>
          <w:sz w:val="28"/>
          <w:szCs w:val="28"/>
          <w:lang w:eastAsia="ru-RU"/>
        </w:rPr>
        <w:t>.</w:t>
      </w:r>
      <w:r w:rsidRPr="008D78C4">
        <w:rPr>
          <w:rFonts w:ascii="Times New Roman" w:hAnsi="Times New Roman"/>
          <w:color w:val="000000"/>
          <w:sz w:val="28"/>
          <w:szCs w:val="28"/>
          <w:lang w:eastAsia="ru-RU"/>
        </w:rPr>
        <w:t xml:space="preserve"> о взыскании </w:t>
      </w:r>
      <w:r w:rsidRPr="008D78C4">
        <w:rPr>
          <w:rFonts w:ascii="Times New Roman" w:hAnsi="Times New Roman"/>
          <w:sz w:val="28"/>
          <w:szCs w:val="28"/>
          <w:lang w:eastAsia="ru-RU"/>
        </w:rPr>
        <w:t>задолженности за услуги теплоснабжения</w:t>
      </w:r>
      <w:r w:rsidRPr="008D78C4">
        <w:rPr>
          <w:rFonts w:ascii="Times New Roman" w:hAnsi="Times New Roman"/>
          <w:color w:val="000000"/>
          <w:sz w:val="28"/>
          <w:szCs w:val="28"/>
          <w:lang w:eastAsia="ru-RU"/>
        </w:rPr>
        <w:t xml:space="preserve">, третье лицо, не заявляющее самостоятельных требований на стороне истца, – </w:t>
      </w:r>
      <w:r w:rsidR="00BB7A34">
        <w:rPr>
          <w:rFonts w:ascii="Times New Roman" w:hAnsi="Times New Roman"/>
          <w:sz w:val="28"/>
          <w:szCs w:val="28"/>
          <w:lang w:eastAsia="ru-RU"/>
        </w:rPr>
        <w:t>ФИО</w:t>
      </w:r>
      <w:r w:rsidR="00BB7A34">
        <w:rPr>
          <w:rFonts w:ascii="Times New Roman" w:hAnsi="Times New Roman"/>
          <w:sz w:val="28"/>
          <w:szCs w:val="28"/>
          <w:lang w:eastAsia="ru-RU"/>
        </w:rPr>
        <w:t>1</w:t>
      </w:r>
      <w:r w:rsidRPr="008D78C4">
        <w:rPr>
          <w:rFonts w:ascii="Times New Roman" w:hAnsi="Times New Roman"/>
          <w:color w:val="000000"/>
          <w:sz w:val="28"/>
          <w:szCs w:val="28"/>
          <w:lang w:eastAsia="ru-RU"/>
        </w:rPr>
        <w:t xml:space="preserve"> – </w:t>
      </w:r>
      <w:r w:rsidRPr="00695833">
        <w:rPr>
          <w:rFonts w:ascii="Times New Roman" w:hAnsi="Times New Roman"/>
          <w:sz w:val="28"/>
          <w:szCs w:val="28"/>
          <w:lang w:eastAsia="ru-RU"/>
        </w:rPr>
        <w:t>удовлетворить частично.</w:t>
      </w:r>
    </w:p>
    <w:p w:rsidR="00E63313" w:rsidRPr="008D78C4" w:rsidP="006A4DC8">
      <w:pPr>
        <w:pStyle w:val="10"/>
        <w:ind w:firstLine="709"/>
        <w:jc w:val="both"/>
        <w:rPr>
          <w:rFonts w:ascii="Times New Roman" w:hAnsi="Times New Roman"/>
          <w:sz w:val="28"/>
          <w:szCs w:val="28"/>
          <w:lang w:eastAsia="ru-RU"/>
        </w:rPr>
      </w:pPr>
      <w:r w:rsidRPr="008D78C4">
        <w:rPr>
          <w:rFonts w:ascii="Times New Roman" w:hAnsi="Times New Roman"/>
          <w:color w:val="000000"/>
          <w:sz w:val="28"/>
          <w:szCs w:val="28"/>
          <w:lang w:eastAsia="ru-RU"/>
        </w:rPr>
        <w:t xml:space="preserve">Взыскать с </w:t>
      </w:r>
      <w:r w:rsidRPr="008D78C4">
        <w:rPr>
          <w:rFonts w:ascii="Times New Roman" w:hAnsi="Times New Roman"/>
          <w:b/>
          <w:sz w:val="28"/>
          <w:szCs w:val="28"/>
        </w:rPr>
        <w:t>Гайдашовой</w:t>
      </w:r>
      <w:r w:rsidRPr="008D78C4">
        <w:rPr>
          <w:rFonts w:ascii="Times New Roman" w:hAnsi="Times New Roman"/>
          <w:b/>
          <w:sz w:val="28"/>
          <w:szCs w:val="28"/>
        </w:rPr>
        <w:t>-Бабенко Т</w:t>
      </w:r>
      <w:r w:rsidR="00BB7A34">
        <w:rPr>
          <w:rFonts w:ascii="Times New Roman" w:hAnsi="Times New Roman"/>
          <w:b/>
          <w:sz w:val="28"/>
          <w:szCs w:val="28"/>
        </w:rPr>
        <w:t>.</w:t>
      </w:r>
      <w:r w:rsidRPr="008D78C4">
        <w:rPr>
          <w:rFonts w:ascii="Times New Roman" w:hAnsi="Times New Roman"/>
          <w:b/>
          <w:sz w:val="28"/>
          <w:szCs w:val="28"/>
        </w:rPr>
        <w:t>И</w:t>
      </w:r>
      <w:r w:rsidR="00BB7A34">
        <w:rPr>
          <w:rFonts w:ascii="Times New Roman" w:hAnsi="Times New Roman"/>
          <w:b/>
          <w:sz w:val="28"/>
          <w:szCs w:val="28"/>
        </w:rPr>
        <w:t>.</w:t>
      </w:r>
      <w:r w:rsidRPr="008D78C4">
        <w:rPr>
          <w:rFonts w:ascii="Times New Roman" w:hAnsi="Times New Roman"/>
          <w:b/>
          <w:sz w:val="28"/>
          <w:szCs w:val="28"/>
        </w:rPr>
        <w:t xml:space="preserve">, </w:t>
      </w:r>
      <w:r w:rsidR="00BB7A34">
        <w:rPr>
          <w:rFonts w:ascii="Times New Roman" w:hAnsi="Times New Roman"/>
          <w:sz w:val="28"/>
          <w:szCs w:val="28"/>
        </w:rPr>
        <w:t>ПЕРСОНАЛЬНАЯ ИНФОРМАЦИЯ</w:t>
      </w:r>
      <w:r w:rsidRPr="008D78C4">
        <w:rPr>
          <w:rFonts w:ascii="Times New Roman" w:hAnsi="Times New Roman"/>
          <w:sz w:val="28"/>
          <w:szCs w:val="28"/>
        </w:rPr>
        <w:t xml:space="preserve">, </w:t>
      </w:r>
      <w:r w:rsidRPr="008D78C4">
        <w:rPr>
          <w:rFonts w:ascii="Times New Roman" w:hAnsi="Times New Roman"/>
          <w:color w:val="000000"/>
          <w:sz w:val="28"/>
          <w:szCs w:val="28"/>
          <w:lang w:eastAsia="ru-RU"/>
        </w:rPr>
        <w:t xml:space="preserve">в пользу </w:t>
      </w:r>
      <w:r w:rsidRPr="008D78C4">
        <w:rPr>
          <w:rFonts w:ascii="Times New Roman" w:hAnsi="Times New Roman"/>
          <w:sz w:val="28"/>
          <w:szCs w:val="28"/>
          <w:lang w:eastAsia="ru-RU"/>
        </w:rPr>
        <w:t xml:space="preserve">МУНИЦИПАЛЬНОГО УНИТАРНОГО ПРЕДПРИЯТИЯ ГОРОДСКОГО ОКРУГА КРАСНОПЕРЕКОПСК РЕСПУБЛИКИ КРЫМ «ТЕПЛОВЫЕ СЕТИ» </w:t>
      </w:r>
      <w:r w:rsidRPr="008D78C4">
        <w:rPr>
          <w:rFonts w:ascii="Times New Roman" w:hAnsi="Times New Roman"/>
          <w:color w:val="000000"/>
          <w:sz w:val="28"/>
          <w:szCs w:val="28"/>
          <w:lang w:eastAsia="ru-RU"/>
        </w:rPr>
        <w:t xml:space="preserve">задолженность </w:t>
      </w:r>
      <w:r w:rsidRPr="008D78C4">
        <w:rPr>
          <w:rFonts w:ascii="Times New Roman" w:hAnsi="Times New Roman"/>
          <w:sz w:val="28"/>
          <w:szCs w:val="28"/>
          <w:lang w:eastAsia="ru-RU"/>
        </w:rPr>
        <w:t xml:space="preserve">за услуги теплоснабжения в размере </w:t>
      </w:r>
      <w:r w:rsidRPr="008A2D58" w:rsidR="00EF2499">
        <w:rPr>
          <w:rFonts w:ascii="Times New Roman" w:hAnsi="Times New Roman"/>
          <w:sz w:val="28"/>
          <w:szCs w:val="28"/>
          <w:lang w:eastAsia="ru-RU"/>
        </w:rPr>
        <w:t xml:space="preserve">18 357 </w:t>
      </w:r>
      <w:r w:rsidRPr="008D78C4">
        <w:rPr>
          <w:rFonts w:ascii="Times New Roman" w:hAnsi="Times New Roman"/>
          <w:sz w:val="28"/>
          <w:szCs w:val="28"/>
          <w:lang w:eastAsia="ru-RU"/>
        </w:rPr>
        <w:t>(</w:t>
      </w:r>
      <w:r w:rsidR="00EF2499">
        <w:rPr>
          <w:rFonts w:ascii="Times New Roman" w:hAnsi="Times New Roman"/>
          <w:sz w:val="28"/>
          <w:szCs w:val="28"/>
          <w:lang w:eastAsia="ru-RU"/>
        </w:rPr>
        <w:t>восемнадцать</w:t>
      </w:r>
      <w:r w:rsidRPr="008D78C4">
        <w:rPr>
          <w:rFonts w:ascii="Times New Roman" w:hAnsi="Times New Roman"/>
          <w:sz w:val="28"/>
          <w:szCs w:val="28"/>
          <w:lang w:eastAsia="ru-RU"/>
        </w:rPr>
        <w:t xml:space="preserve"> тысяч</w:t>
      </w:r>
      <w:r w:rsidR="00EF2499">
        <w:rPr>
          <w:rFonts w:ascii="Times New Roman" w:hAnsi="Times New Roman"/>
          <w:sz w:val="28"/>
          <w:szCs w:val="28"/>
          <w:lang w:eastAsia="ru-RU"/>
        </w:rPr>
        <w:t xml:space="preserve"> триста пятьдесят семь</w:t>
      </w:r>
      <w:r w:rsidRPr="008D78C4">
        <w:rPr>
          <w:rFonts w:ascii="Times New Roman" w:hAnsi="Times New Roman"/>
          <w:sz w:val="28"/>
          <w:szCs w:val="28"/>
          <w:lang w:eastAsia="ru-RU"/>
        </w:rPr>
        <w:t xml:space="preserve">) рублей </w:t>
      </w:r>
      <w:r w:rsidR="00EF2499">
        <w:rPr>
          <w:rFonts w:ascii="Times New Roman" w:hAnsi="Times New Roman"/>
          <w:sz w:val="28"/>
          <w:szCs w:val="28"/>
          <w:lang w:eastAsia="ru-RU"/>
        </w:rPr>
        <w:t>24</w:t>
      </w:r>
      <w:r w:rsidRPr="008D78C4">
        <w:rPr>
          <w:rFonts w:ascii="Times New Roman" w:hAnsi="Times New Roman"/>
          <w:sz w:val="28"/>
          <w:szCs w:val="28"/>
          <w:lang w:eastAsia="ru-RU"/>
        </w:rPr>
        <w:t xml:space="preserve"> коп., а так же расходы по уплате государственной пошлины в размере </w:t>
      </w:r>
      <w:r w:rsidR="006A4DC8">
        <w:rPr>
          <w:rFonts w:ascii="Times New Roman" w:hAnsi="Times New Roman"/>
          <w:sz w:val="28"/>
          <w:szCs w:val="28"/>
          <w:lang w:eastAsia="ru-RU"/>
        </w:rPr>
        <w:t>703</w:t>
      </w:r>
      <w:r w:rsidRPr="008D78C4">
        <w:rPr>
          <w:rFonts w:ascii="Times New Roman" w:hAnsi="Times New Roman"/>
          <w:sz w:val="28"/>
          <w:szCs w:val="28"/>
          <w:lang w:eastAsia="ru-RU"/>
        </w:rPr>
        <w:t xml:space="preserve"> (</w:t>
      </w:r>
      <w:r w:rsidR="006A4DC8">
        <w:rPr>
          <w:rFonts w:ascii="Times New Roman" w:hAnsi="Times New Roman"/>
          <w:sz w:val="28"/>
          <w:szCs w:val="28"/>
          <w:lang w:eastAsia="ru-RU"/>
        </w:rPr>
        <w:t>семьсот три</w:t>
      </w:r>
      <w:r w:rsidRPr="008D78C4">
        <w:rPr>
          <w:rFonts w:ascii="Times New Roman" w:hAnsi="Times New Roman"/>
          <w:sz w:val="28"/>
          <w:szCs w:val="28"/>
          <w:lang w:eastAsia="ru-RU"/>
        </w:rPr>
        <w:t>) рубл</w:t>
      </w:r>
      <w:r w:rsidR="006A4DC8">
        <w:rPr>
          <w:rFonts w:ascii="Times New Roman" w:hAnsi="Times New Roman"/>
          <w:sz w:val="28"/>
          <w:szCs w:val="28"/>
          <w:lang w:eastAsia="ru-RU"/>
        </w:rPr>
        <w:t>я</w:t>
      </w:r>
      <w:r w:rsidRPr="008D78C4">
        <w:rPr>
          <w:rFonts w:ascii="Times New Roman" w:hAnsi="Times New Roman"/>
          <w:sz w:val="28"/>
          <w:szCs w:val="28"/>
          <w:lang w:eastAsia="ru-RU"/>
        </w:rPr>
        <w:t xml:space="preserve"> </w:t>
      </w:r>
      <w:r w:rsidR="006A4DC8">
        <w:rPr>
          <w:rFonts w:ascii="Times New Roman" w:hAnsi="Times New Roman"/>
          <w:sz w:val="28"/>
          <w:szCs w:val="28"/>
          <w:lang w:eastAsia="ru-RU"/>
        </w:rPr>
        <w:t>36</w:t>
      </w:r>
      <w:r w:rsidRPr="008D78C4">
        <w:rPr>
          <w:rFonts w:ascii="Times New Roman" w:hAnsi="Times New Roman"/>
          <w:sz w:val="28"/>
          <w:szCs w:val="28"/>
          <w:lang w:eastAsia="ru-RU"/>
        </w:rPr>
        <w:t xml:space="preserve"> коп, </w:t>
      </w:r>
    </w:p>
    <w:p w:rsidR="00E63313" w:rsidRPr="008D78C4" w:rsidP="006A4DC8">
      <w:pPr>
        <w:pStyle w:val="10"/>
        <w:ind w:firstLine="709"/>
        <w:jc w:val="both"/>
        <w:rPr>
          <w:rFonts w:ascii="Times New Roman" w:hAnsi="Times New Roman"/>
          <w:color w:val="FF0000"/>
          <w:sz w:val="28"/>
          <w:szCs w:val="28"/>
          <w:lang w:eastAsia="ru-RU"/>
        </w:rPr>
      </w:pPr>
      <w:r w:rsidRPr="008D78C4">
        <w:rPr>
          <w:rFonts w:ascii="Times New Roman" w:hAnsi="Times New Roman"/>
          <w:b/>
          <w:sz w:val="28"/>
          <w:szCs w:val="28"/>
          <w:lang w:eastAsia="ru-RU"/>
        </w:rPr>
        <w:t xml:space="preserve">всего </w:t>
      </w:r>
      <w:r w:rsidR="006A4DC8">
        <w:rPr>
          <w:rFonts w:ascii="Times New Roman" w:hAnsi="Times New Roman"/>
          <w:b/>
          <w:sz w:val="28"/>
          <w:szCs w:val="28"/>
          <w:lang w:eastAsia="ru-RU"/>
        </w:rPr>
        <w:t>19</w:t>
      </w:r>
      <w:r w:rsidRPr="008D78C4">
        <w:rPr>
          <w:rFonts w:ascii="Times New Roman" w:hAnsi="Times New Roman"/>
          <w:b/>
          <w:sz w:val="28"/>
          <w:szCs w:val="28"/>
          <w:lang w:eastAsia="ru-RU"/>
        </w:rPr>
        <w:t xml:space="preserve"> </w:t>
      </w:r>
      <w:r w:rsidR="006A4DC8">
        <w:rPr>
          <w:rFonts w:ascii="Times New Roman" w:hAnsi="Times New Roman"/>
          <w:b/>
          <w:sz w:val="28"/>
          <w:szCs w:val="28"/>
          <w:lang w:eastAsia="ru-RU"/>
        </w:rPr>
        <w:t>060</w:t>
      </w:r>
      <w:r w:rsidRPr="008D78C4">
        <w:rPr>
          <w:rFonts w:ascii="Times New Roman" w:hAnsi="Times New Roman"/>
          <w:b/>
          <w:sz w:val="28"/>
          <w:szCs w:val="28"/>
          <w:lang w:eastAsia="ru-RU"/>
        </w:rPr>
        <w:t xml:space="preserve"> (</w:t>
      </w:r>
      <w:r w:rsidR="006A4DC8">
        <w:rPr>
          <w:rFonts w:ascii="Times New Roman" w:hAnsi="Times New Roman"/>
          <w:b/>
          <w:sz w:val="28"/>
          <w:szCs w:val="28"/>
          <w:lang w:eastAsia="ru-RU"/>
        </w:rPr>
        <w:t>девятнадцать</w:t>
      </w:r>
      <w:r w:rsidRPr="008D78C4">
        <w:rPr>
          <w:rFonts w:ascii="Times New Roman" w:hAnsi="Times New Roman"/>
          <w:b/>
          <w:sz w:val="28"/>
          <w:szCs w:val="28"/>
          <w:lang w:eastAsia="ru-RU"/>
        </w:rPr>
        <w:t xml:space="preserve"> тысяч </w:t>
      </w:r>
      <w:r w:rsidR="006A4DC8">
        <w:rPr>
          <w:rFonts w:ascii="Times New Roman" w:hAnsi="Times New Roman"/>
          <w:b/>
          <w:sz w:val="28"/>
          <w:szCs w:val="28"/>
          <w:lang w:eastAsia="ru-RU"/>
        </w:rPr>
        <w:t>шестьдесят</w:t>
      </w:r>
      <w:r w:rsidRPr="008D78C4">
        <w:rPr>
          <w:rFonts w:ascii="Times New Roman" w:hAnsi="Times New Roman"/>
          <w:b/>
          <w:sz w:val="28"/>
          <w:szCs w:val="28"/>
          <w:lang w:eastAsia="ru-RU"/>
        </w:rPr>
        <w:t>) рубл</w:t>
      </w:r>
      <w:r w:rsidR="00EF2499">
        <w:rPr>
          <w:rFonts w:ascii="Times New Roman" w:hAnsi="Times New Roman"/>
          <w:b/>
          <w:sz w:val="28"/>
          <w:szCs w:val="28"/>
          <w:lang w:eastAsia="ru-RU"/>
        </w:rPr>
        <w:t>ей</w:t>
      </w:r>
      <w:r w:rsidRPr="008D78C4">
        <w:rPr>
          <w:rFonts w:ascii="Times New Roman" w:hAnsi="Times New Roman"/>
          <w:b/>
          <w:sz w:val="28"/>
          <w:szCs w:val="28"/>
          <w:lang w:eastAsia="ru-RU"/>
        </w:rPr>
        <w:t xml:space="preserve"> </w:t>
      </w:r>
      <w:r w:rsidR="006A4DC8">
        <w:rPr>
          <w:rFonts w:ascii="Times New Roman" w:hAnsi="Times New Roman"/>
          <w:b/>
          <w:sz w:val="28"/>
          <w:szCs w:val="28"/>
          <w:lang w:eastAsia="ru-RU"/>
        </w:rPr>
        <w:t>60</w:t>
      </w:r>
      <w:r w:rsidRPr="008D78C4">
        <w:rPr>
          <w:rFonts w:ascii="Times New Roman" w:hAnsi="Times New Roman"/>
          <w:b/>
          <w:sz w:val="28"/>
          <w:szCs w:val="28"/>
          <w:lang w:eastAsia="ru-RU"/>
        </w:rPr>
        <w:t xml:space="preserve"> коп. </w:t>
      </w:r>
    </w:p>
    <w:p w:rsidR="00E63313" w:rsidRPr="006A4DC8" w:rsidP="006A4DC8">
      <w:pPr>
        <w:pStyle w:val="10"/>
        <w:ind w:firstLine="709"/>
        <w:jc w:val="both"/>
        <w:rPr>
          <w:rFonts w:ascii="Times New Roman" w:hAnsi="Times New Roman"/>
          <w:sz w:val="28"/>
          <w:szCs w:val="28"/>
          <w:lang w:eastAsia="ru-RU"/>
        </w:rPr>
      </w:pPr>
      <w:r w:rsidRPr="006A4DC8">
        <w:rPr>
          <w:rFonts w:ascii="Times New Roman" w:hAnsi="Times New Roman"/>
          <w:sz w:val="28"/>
          <w:szCs w:val="28"/>
          <w:lang w:eastAsia="ru-RU"/>
        </w:rPr>
        <w:t>В удовлетворении иной части исковых требований – отказать.</w:t>
      </w:r>
    </w:p>
    <w:p w:rsidR="00E63313" w:rsidRPr="008D78C4" w:rsidP="004F54BE">
      <w:pPr>
        <w:pStyle w:val="10"/>
        <w:ind w:firstLine="709"/>
        <w:jc w:val="both"/>
        <w:rPr>
          <w:rFonts w:ascii="Times New Roman" w:hAnsi="Times New Roman"/>
          <w:sz w:val="28"/>
          <w:szCs w:val="28"/>
          <w:lang w:eastAsia="ru-RU"/>
        </w:rPr>
      </w:pPr>
      <w:r w:rsidRPr="008D78C4">
        <w:rPr>
          <w:rFonts w:ascii="Times New Roman" w:hAnsi="Times New Roman"/>
          <w:sz w:val="28"/>
          <w:szCs w:val="28"/>
          <w:lang w:eastAsia="ru-RU"/>
        </w:rPr>
        <w:t xml:space="preserve">Решение может быть обжаловано в апелляционном порядке в  Первомайский районный суд Республики Крым через мирового судью </w:t>
      </w:r>
      <w:r w:rsidRPr="008D78C4">
        <w:rPr>
          <w:rFonts w:ascii="Times New Roman" w:hAnsi="Times New Roman"/>
          <w:sz w:val="28"/>
          <w:szCs w:val="28"/>
          <w:lang w:eastAsia="ru-RU"/>
        </w:rPr>
        <w:t>судебного участка № 66 Первомайского судебного района (Первомайский муниципальный район) Республики Крым в течение месяца со дня его принятия в окончательной форме.</w:t>
      </w:r>
    </w:p>
    <w:p w:rsidR="00E63313" w:rsidRPr="008D78C4" w:rsidP="00BB7A34">
      <w:pPr>
        <w:spacing w:after="0" w:line="240" w:lineRule="auto"/>
        <w:ind w:firstLine="708"/>
        <w:jc w:val="both"/>
        <w:rPr>
          <w:rFonts w:ascii="Times New Roman" w:hAnsi="Times New Roman"/>
          <w:sz w:val="28"/>
          <w:szCs w:val="28"/>
        </w:rPr>
      </w:pPr>
      <w:r w:rsidRPr="008D78C4">
        <w:rPr>
          <w:rFonts w:ascii="Times New Roman" w:eastAsia="Times New Roman" w:hAnsi="Times New Roman"/>
          <w:sz w:val="28"/>
          <w:szCs w:val="28"/>
          <w:lang w:eastAsia="ru-RU"/>
        </w:rPr>
        <w:t>Мировой судья</w:t>
      </w:r>
      <w:r w:rsidRPr="008D78C4">
        <w:rPr>
          <w:rFonts w:ascii="Times New Roman" w:hAnsi="Times New Roman"/>
          <w:sz w:val="28"/>
          <w:szCs w:val="28"/>
        </w:rPr>
        <w:t xml:space="preserve"> </w:t>
      </w:r>
    </w:p>
    <w:p w:rsidR="00E63313" w:rsidRPr="008D78C4" w:rsidP="004F54BE">
      <w:pPr>
        <w:spacing w:after="0" w:line="240" w:lineRule="auto"/>
        <w:ind w:firstLine="708"/>
        <w:jc w:val="both"/>
        <w:rPr>
          <w:sz w:val="28"/>
          <w:szCs w:val="28"/>
        </w:rPr>
      </w:pPr>
    </w:p>
    <w:sectPr w:rsidSect="00B83CFA">
      <w:pgSz w:w="11906" w:h="16838"/>
      <w:pgMar w:top="1135" w:right="746"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67"/>
    <w:rsid w:val="000413C0"/>
    <w:rsid w:val="00093C92"/>
    <w:rsid w:val="000B11AE"/>
    <w:rsid w:val="000D5105"/>
    <w:rsid w:val="00132E97"/>
    <w:rsid w:val="001A2D12"/>
    <w:rsid w:val="001C1EE7"/>
    <w:rsid w:val="001C6BFB"/>
    <w:rsid w:val="001F1C0F"/>
    <w:rsid w:val="00206125"/>
    <w:rsid w:val="0028046F"/>
    <w:rsid w:val="00294511"/>
    <w:rsid w:val="002B0A66"/>
    <w:rsid w:val="002B6051"/>
    <w:rsid w:val="002D6ABB"/>
    <w:rsid w:val="002D7930"/>
    <w:rsid w:val="002E7593"/>
    <w:rsid w:val="00367D81"/>
    <w:rsid w:val="003744A5"/>
    <w:rsid w:val="003D4C67"/>
    <w:rsid w:val="003F6C8C"/>
    <w:rsid w:val="0042278F"/>
    <w:rsid w:val="004B1639"/>
    <w:rsid w:val="004B6216"/>
    <w:rsid w:val="004C21C2"/>
    <w:rsid w:val="004F54BE"/>
    <w:rsid w:val="005256FF"/>
    <w:rsid w:val="00532801"/>
    <w:rsid w:val="005817E5"/>
    <w:rsid w:val="00592C98"/>
    <w:rsid w:val="005E6773"/>
    <w:rsid w:val="00623A7A"/>
    <w:rsid w:val="00692E96"/>
    <w:rsid w:val="00693F6C"/>
    <w:rsid w:val="00695833"/>
    <w:rsid w:val="006A2E12"/>
    <w:rsid w:val="006A4DC8"/>
    <w:rsid w:val="006A641F"/>
    <w:rsid w:val="006D0FCD"/>
    <w:rsid w:val="00710136"/>
    <w:rsid w:val="00713EAA"/>
    <w:rsid w:val="0071718E"/>
    <w:rsid w:val="007252FD"/>
    <w:rsid w:val="00736973"/>
    <w:rsid w:val="007450A1"/>
    <w:rsid w:val="00761A9E"/>
    <w:rsid w:val="007B7E0A"/>
    <w:rsid w:val="007F2271"/>
    <w:rsid w:val="00800262"/>
    <w:rsid w:val="00807948"/>
    <w:rsid w:val="00862B9C"/>
    <w:rsid w:val="008A2D58"/>
    <w:rsid w:val="008D1734"/>
    <w:rsid w:val="008D78C4"/>
    <w:rsid w:val="00921CA0"/>
    <w:rsid w:val="009328A6"/>
    <w:rsid w:val="009452DE"/>
    <w:rsid w:val="00975467"/>
    <w:rsid w:val="0097756B"/>
    <w:rsid w:val="00980005"/>
    <w:rsid w:val="009C7928"/>
    <w:rsid w:val="009F6019"/>
    <w:rsid w:val="00A563D1"/>
    <w:rsid w:val="00B630B6"/>
    <w:rsid w:val="00B83CFA"/>
    <w:rsid w:val="00B875EB"/>
    <w:rsid w:val="00BB7A34"/>
    <w:rsid w:val="00C02F8F"/>
    <w:rsid w:val="00C35E4B"/>
    <w:rsid w:val="00C531A8"/>
    <w:rsid w:val="00C55D17"/>
    <w:rsid w:val="00C800FA"/>
    <w:rsid w:val="00C8665D"/>
    <w:rsid w:val="00C932E3"/>
    <w:rsid w:val="00CA22C0"/>
    <w:rsid w:val="00CC7362"/>
    <w:rsid w:val="00D87694"/>
    <w:rsid w:val="00DC6188"/>
    <w:rsid w:val="00DD6B30"/>
    <w:rsid w:val="00E14A36"/>
    <w:rsid w:val="00E159D8"/>
    <w:rsid w:val="00E63313"/>
    <w:rsid w:val="00EB54A7"/>
    <w:rsid w:val="00ED2504"/>
    <w:rsid w:val="00EF2499"/>
    <w:rsid w:val="00F06207"/>
    <w:rsid w:val="00F43307"/>
    <w:rsid w:val="00F63326"/>
    <w:rsid w:val="00FC354A"/>
    <w:rsid w:val="00FC7ED8"/>
    <w:rsid w:val="00FD1E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67"/>
    <w:pPr>
      <w:spacing w:after="200" w:line="276" w:lineRule="auto"/>
    </w:pPr>
    <w:rPr>
      <w:lang w:eastAsia="en-US"/>
    </w:rPr>
  </w:style>
  <w:style w:type="paragraph" w:styleId="Heading1">
    <w:name w:val="heading 1"/>
    <w:basedOn w:val="Normal"/>
    <w:next w:val="Normal"/>
    <w:link w:val="1"/>
    <w:uiPriority w:val="99"/>
    <w:qFormat/>
    <w:rsid w:val="001C6BFB"/>
    <w:pPr>
      <w:autoSpaceDE w:val="0"/>
      <w:autoSpaceDN w:val="0"/>
      <w:adjustRightInd w:val="0"/>
      <w:spacing w:before="108" w:after="108" w:line="240" w:lineRule="auto"/>
      <w:jc w:val="center"/>
      <w:outlineLvl w:val="0"/>
    </w:pPr>
    <w:rPr>
      <w:rFonts w:ascii="Arial" w:hAnsi="Arial"/>
      <w:b/>
      <w:color w:val="26282F"/>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1C6BFB"/>
    <w:rPr>
      <w:rFonts w:ascii="Arial" w:hAnsi="Arial"/>
      <w:b/>
      <w:color w:val="26282F"/>
      <w:sz w:val="24"/>
      <w:lang w:eastAsia="ru-RU"/>
    </w:rPr>
  </w:style>
  <w:style w:type="paragraph" w:styleId="BalloonText">
    <w:name w:val="Balloon Text"/>
    <w:basedOn w:val="Normal"/>
    <w:link w:val="a"/>
    <w:uiPriority w:val="99"/>
    <w:semiHidden/>
    <w:rsid w:val="00975467"/>
    <w:pPr>
      <w:spacing w:after="0" w:line="240" w:lineRule="auto"/>
    </w:pPr>
    <w:rPr>
      <w:rFonts w:ascii="Tahoma" w:hAnsi="Tahoma"/>
      <w:sz w:val="16"/>
      <w:szCs w:val="20"/>
      <w:lang w:eastAsia="ru-RU"/>
    </w:rPr>
  </w:style>
  <w:style w:type="character" w:customStyle="1" w:styleId="a">
    <w:name w:val="Текст выноски Знак"/>
    <w:basedOn w:val="DefaultParagraphFont"/>
    <w:link w:val="BalloonText"/>
    <w:uiPriority w:val="99"/>
    <w:semiHidden/>
    <w:locked/>
    <w:rsid w:val="00975467"/>
    <w:rPr>
      <w:rFonts w:ascii="Tahoma" w:hAnsi="Tahoma"/>
      <w:sz w:val="16"/>
    </w:rPr>
  </w:style>
  <w:style w:type="paragraph" w:styleId="NoSpacing">
    <w:name w:val="No Spacing"/>
    <w:uiPriority w:val="99"/>
    <w:qFormat/>
    <w:rsid w:val="001C6BFB"/>
    <w:rPr>
      <w:lang w:eastAsia="en-US"/>
    </w:rPr>
  </w:style>
  <w:style w:type="paragraph" w:customStyle="1" w:styleId="10">
    <w:name w:val="Без интервала1"/>
    <w:uiPriority w:val="99"/>
    <w:rsid w:val="00F43307"/>
    <w:rPr>
      <w:rFonts w:eastAsia="Times New Roman"/>
      <w:lang w:eastAsia="en-US"/>
    </w:rPr>
  </w:style>
  <w:style w:type="paragraph" w:styleId="BodyText">
    <w:name w:val="Body Text"/>
    <w:basedOn w:val="Normal"/>
    <w:link w:val="a0"/>
    <w:uiPriority w:val="99"/>
    <w:semiHidden/>
    <w:rsid w:val="00C55D17"/>
    <w:pPr>
      <w:spacing w:after="0" w:line="240" w:lineRule="auto"/>
      <w:jc w:val="both"/>
    </w:pPr>
    <w:rPr>
      <w:sz w:val="20"/>
      <w:szCs w:val="20"/>
      <w:lang w:eastAsia="ru-RU"/>
    </w:rPr>
  </w:style>
  <w:style w:type="character" w:customStyle="1" w:styleId="BodyTextChar">
    <w:name w:val="Body Text Char"/>
    <w:basedOn w:val="DefaultParagraphFont"/>
    <w:uiPriority w:val="99"/>
    <w:semiHidden/>
    <w:rsid w:val="00E0251B"/>
    <w:rPr>
      <w:lang w:eastAsia="en-US"/>
    </w:rPr>
  </w:style>
  <w:style w:type="character" w:customStyle="1" w:styleId="a0">
    <w:name w:val="Основной текст Знак"/>
    <w:link w:val="BodyText"/>
    <w:uiPriority w:val="99"/>
    <w:semiHidden/>
    <w:locked/>
    <w:rsid w:val="00C55D17"/>
    <w:rPr>
      <w:rFonts w:ascii="Calibri" w:hAnsi="Calibri"/>
      <w:lang w:val="ru-RU" w:eastAsia="ru-RU"/>
    </w:rPr>
  </w:style>
  <w:style w:type="paragraph" w:customStyle="1" w:styleId="ConsPlusNormal">
    <w:name w:val="ConsPlusNormal"/>
    <w:uiPriority w:val="99"/>
    <w:rsid w:val="00C55D17"/>
    <w:pPr>
      <w:widowControl w:val="0"/>
      <w:autoSpaceDE w:val="0"/>
      <w:autoSpaceDN w:val="0"/>
    </w:pPr>
    <w:rPr>
      <w:rFonts w:eastAsia="Times New Roman" w:cs="Calibri"/>
      <w:szCs w:val="20"/>
    </w:rPr>
  </w:style>
  <w:style w:type="character" w:styleId="Hyperlink">
    <w:name w:val="Hyperlink"/>
    <w:basedOn w:val="DefaultParagraphFont"/>
    <w:uiPriority w:val="99"/>
    <w:rsid w:val="00921C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72C9C8C89FE0B348426164EECB087D242E4D1FCF6E78419DE2F96568418DEEDD2955B3EA3B82984A9E47E0244DC4F5DEE9F046D0E528BE7v8MBK" TargetMode="External" /><Relationship Id="rId11" Type="http://schemas.openxmlformats.org/officeDocument/2006/relationships/hyperlink" Target="consultantplus://offline/ref=10322154738A126C3589804A5BBAFCF0CC987BD1CBC139922E3213E9896334E464E2F55B4E40E7B063BB2EFB030C2337F474903698M2SEK" TargetMode="External" /><Relationship Id="rId12" Type="http://schemas.openxmlformats.org/officeDocument/2006/relationships/hyperlink" Target="consultantplus://offline/ref=10322154738A126C3589804A5BBAFCF0CC987BD1CBC139922E3213E9896334E464E2F55D4A43E5E531F42FA745583035FC74923F842D375FM0S8K" TargetMode="External" /><Relationship Id="rId13" Type="http://schemas.openxmlformats.org/officeDocument/2006/relationships/hyperlink" Target="consultantplus://offline/ref=47D6CE7EC56F70FD0EB8E94B3AB2F104D45EA077AD782638D7BA3E0DF176E99FC420A256799FF791633DBB0537A18BAB7B7B6B3A7FF207270FZBL" TargetMode="External" /><Relationship Id="rId14" Type="http://schemas.openxmlformats.org/officeDocument/2006/relationships/hyperlink" Target="consultantplus://offline/ref=9F463C3C27AEE9604467087CD7D1E18F5838F62AEDD89BD4BA866D703EEF1268FDCA77E2EA9FE9268C0ED0F9BAA7BD741F6EBA381D0FA2CAH9d0L" TargetMode="External" /><Relationship Id="rId15" Type="http://schemas.openxmlformats.org/officeDocument/2006/relationships/hyperlink" Target="consultantplus://offline/ref=B13BE28872FF5E2F39F1ACF4DDD45C050C992C365D6D543A58F5D9CD626964CA704A7A723CQAcCR" TargetMode="External" /><Relationship Id="rId16" Type="http://schemas.openxmlformats.org/officeDocument/2006/relationships/hyperlink" Target="consultantplus://offline/ref=B13BE28872FF5E2F39F1ACF4DDD45C050F90293E546E543A58F5D9CD626964CA704A7A7439A51274Q3cBR" TargetMode="External" /><Relationship Id="rId17" Type="http://schemas.openxmlformats.org/officeDocument/2006/relationships/hyperlink" Target="consultantplus://offline/ref=B995ADAC2AD7A9B101180E7139A2F19F29F1B628191C7649A0B7638C1018659CF1C895680430869Eo6HFM" TargetMode="External" /><Relationship Id="rId18" Type="http://schemas.openxmlformats.org/officeDocument/2006/relationships/hyperlink" Target="consultantplus://offline/ref=B995ADAC2AD7A9B101180E7139A2F19F29F1B628191C7649A0B7638C1018659CF1C895680430869Fo6H3M" TargetMode="External" /><Relationship Id="rId19" Type="http://schemas.openxmlformats.org/officeDocument/2006/relationships/hyperlink" Target="consultantplus://offline/ref=CF9662C8C963D71CFD619C4DA248952F34CC69794D53837DB895CC8F073187261979775494931765kEIFR" TargetMode="External" /><Relationship Id="rId2" Type="http://schemas.openxmlformats.org/officeDocument/2006/relationships/webSettings" Target="webSettings.xml" /><Relationship Id="rId20" Type="http://schemas.openxmlformats.org/officeDocument/2006/relationships/hyperlink" Target="consultantplus://offline/ref=CF9662C8C963D71CFD619C4DA248952F34CC69794D53837DB895CC8F073187261979775494931764kEI0R" TargetMode="External" /><Relationship Id="rId21" Type="http://schemas.openxmlformats.org/officeDocument/2006/relationships/hyperlink" Target="consultantplus://offline/ref=CF9662C8C963D71CFD619C4DA248952F34CC69794D53837DB895CC8F073187261979775494931765kEICR" TargetMode="External" /><Relationship Id="rId22" Type="http://schemas.openxmlformats.org/officeDocument/2006/relationships/hyperlink" Target="consultantplus://offline/ref=CF9662C8C963D71CFD619C4DA248952F34CC69794D53837DB895CC8F07318726197977549493176AkEI8R" TargetMode="External" /><Relationship Id="rId23" Type="http://schemas.openxmlformats.org/officeDocument/2006/relationships/hyperlink" Target="consultantplus://offline/ref=CF9662C8C963D71CFD619C4DA248952F37CC6C74470CD47FE9C0C28A0F61CF36573C7A55949Bk1I2R" TargetMode="External" /><Relationship Id="rId24" Type="http://schemas.openxmlformats.org/officeDocument/2006/relationships/hyperlink" Target="consultantplus://offline/ref=CF9662C8C963D71CFD619C4DA248952F34CC69794D53837DB895CC8F073187261979775494931360kEIDR" TargetMode="External" /><Relationship Id="rId25" Type="http://schemas.openxmlformats.org/officeDocument/2006/relationships/hyperlink" Target="http://base.garant.ru/71333956/" TargetMode="Externa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3A69D755F6479CB9B34EF260E3539FADFE190EDB25ABCEB6FD150F8F920C730C816AF546A257DB1BB2DB1A9E7B55B79B941B845136672C3T6R3O" TargetMode="External" /><Relationship Id="rId6" Type="http://schemas.openxmlformats.org/officeDocument/2006/relationships/hyperlink" Target="consultantplus://offline/ref=D0930F127328A1AB84341535152304AB0746E9ADB9D80960B6494CBD2E79CD2DF55E6D5AB6F91C922B379F584095889A6AEB4AB8E4119F33B1e6L" TargetMode="External" /><Relationship Id="rId7" Type="http://schemas.openxmlformats.org/officeDocument/2006/relationships/hyperlink" Target="consultantplus://offline/ref=D0930F127328A1AB84341535152304AB0746E9ADB9D80960B6494CBD2E79CD2DF55E6D5AB6F91D9A2A379F584095889A6AEB4AB8E4119F33B1e6L" TargetMode="External" /><Relationship Id="rId8" Type="http://schemas.openxmlformats.org/officeDocument/2006/relationships/hyperlink" Target="consultantplus://offline/ref=07EC505A3610D89E4DC6237493EBDF7EA9AB2D9369BDA2D2FD6192AF8B1962AD53DF1CDD53679B1009E3EA062CA7FC215D80530DDD368FC0H9RCK" TargetMode="External" /><Relationship Id="rId9" Type="http://schemas.openxmlformats.org/officeDocument/2006/relationships/hyperlink" Target="consultantplus://offline/ref=E72C9C8C89FE0B348426164EECB087D242E4D1FCF6E78419DE2F96568418DEEDD2955B3EA3B92585ADE47E0244DC4F5DEE9F046D0E528BE7v8MB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09ED1-B3FB-4F68-A0E2-5DEFC37E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