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75D7" w:rsidRPr="00490875" w:rsidP="00E475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90875">
        <w:rPr>
          <w:sz w:val="28"/>
          <w:szCs w:val="28"/>
        </w:rPr>
        <w:t>Дело № 2-66-</w:t>
      </w:r>
      <w:r>
        <w:rPr>
          <w:sz w:val="28"/>
          <w:szCs w:val="28"/>
        </w:rPr>
        <w:t>265</w:t>
      </w:r>
      <w:r w:rsidRPr="00490875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РЕШЕНИЕ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ИМЕНЕМ   РОССИЙСКОЙ   ФЕДЕРАЦИИ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(резолютивная часть)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23 декабря</w:t>
      </w:r>
      <w:r w:rsidRPr="00490875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490875">
        <w:rPr>
          <w:sz w:val="28"/>
          <w:szCs w:val="28"/>
        </w:rPr>
        <w:t xml:space="preserve"> года    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Суд в составе: председательствующего – мирового судьи судебного участка № 66 Первомайского судебного района (Первомайский муниципальный район) Республики Крым </w:t>
      </w:r>
      <w:r w:rsidRPr="00490875">
        <w:rPr>
          <w:sz w:val="28"/>
          <w:szCs w:val="28"/>
        </w:rPr>
        <w:t>Йова</w:t>
      </w:r>
      <w:r w:rsidRPr="00490875">
        <w:rPr>
          <w:sz w:val="28"/>
          <w:szCs w:val="28"/>
        </w:rPr>
        <w:t xml:space="preserve"> Е.В., </w:t>
      </w:r>
    </w:p>
    <w:p w:rsidR="00E475D7" w:rsidP="00E475D7">
      <w:pPr>
        <w:ind w:firstLine="708"/>
        <w:rPr>
          <w:sz w:val="28"/>
          <w:szCs w:val="28"/>
        </w:rPr>
      </w:pPr>
      <w:r w:rsidRPr="00490875">
        <w:rPr>
          <w:sz w:val="28"/>
          <w:szCs w:val="28"/>
        </w:rPr>
        <w:t xml:space="preserve">при секретаре  </w:t>
      </w:r>
      <w:r>
        <w:rPr>
          <w:sz w:val="28"/>
          <w:szCs w:val="28"/>
        </w:rPr>
        <w:t>Годуновой Р.А.,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рассмотрев в открытом судебном заседании в помещении судебного участка № 66, расположенного по адресу: ул. </w:t>
      </w:r>
      <w:r w:rsidRPr="00490875">
        <w:rPr>
          <w:sz w:val="28"/>
          <w:szCs w:val="28"/>
        </w:rPr>
        <w:t>Кооперативная</w:t>
      </w:r>
      <w:r w:rsidRPr="00490875">
        <w:rPr>
          <w:sz w:val="28"/>
          <w:szCs w:val="28"/>
        </w:rPr>
        <w:t xml:space="preserve">, д. 6, </w:t>
      </w:r>
      <w:r w:rsidRPr="00490875">
        <w:rPr>
          <w:sz w:val="28"/>
          <w:szCs w:val="28"/>
        </w:rPr>
        <w:t>пгт</w:t>
      </w:r>
      <w:r w:rsidRPr="00490875">
        <w:rPr>
          <w:sz w:val="28"/>
          <w:szCs w:val="28"/>
        </w:rPr>
        <w:t xml:space="preserve">. Первомайское, Первомайского района, Республики Крым, гражданское дело по иску </w:t>
      </w:r>
      <w:r>
        <w:rPr>
          <w:sz w:val="28"/>
          <w:szCs w:val="28"/>
        </w:rPr>
        <w:t>Асановой С</w:t>
      </w:r>
      <w:r w:rsidR="00E11B18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E11B18">
        <w:rPr>
          <w:sz w:val="28"/>
          <w:szCs w:val="28"/>
        </w:rPr>
        <w:t>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Бейтулаеву</w:t>
      </w:r>
      <w:r>
        <w:rPr>
          <w:sz w:val="28"/>
          <w:szCs w:val="28"/>
        </w:rPr>
        <w:t xml:space="preserve"> Д</w:t>
      </w:r>
      <w:r w:rsidR="00E11B1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E11B18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 и судебных издержек</w:t>
      </w:r>
      <w:r w:rsidRPr="00490875">
        <w:rPr>
          <w:sz w:val="28"/>
          <w:szCs w:val="28"/>
        </w:rPr>
        <w:t>,</w:t>
      </w:r>
    </w:p>
    <w:p w:rsidR="00E475D7" w:rsidRPr="00490875" w:rsidP="00E475D7">
      <w:pPr>
        <w:ind w:firstLine="708"/>
        <w:jc w:val="both"/>
        <w:rPr>
          <w:color w:val="000000"/>
          <w:sz w:val="28"/>
          <w:szCs w:val="28"/>
        </w:rPr>
      </w:pPr>
      <w:r w:rsidRPr="00490875">
        <w:rPr>
          <w:sz w:val="28"/>
          <w:szCs w:val="28"/>
        </w:rPr>
        <w:t>руководствуясь</w:t>
      </w:r>
      <w:r w:rsidRPr="00490875">
        <w:rPr>
          <w:color w:val="000000"/>
          <w:sz w:val="28"/>
          <w:szCs w:val="28"/>
        </w:rPr>
        <w:t xml:space="preserve"> </w:t>
      </w:r>
      <w:r w:rsidRPr="00D1481C" w:rsidR="00EC5238">
        <w:rPr>
          <w:color w:val="000000"/>
          <w:sz w:val="28"/>
          <w:szCs w:val="28"/>
        </w:rPr>
        <w:t>ст. ст. 307, 309, 310, 314</w:t>
      </w:r>
      <w:r w:rsidR="00EC5238">
        <w:rPr>
          <w:color w:val="000000"/>
          <w:sz w:val="28"/>
          <w:szCs w:val="28"/>
        </w:rPr>
        <w:t>, 807, 808, 810</w:t>
      </w:r>
      <w:r w:rsidRPr="00D1481C" w:rsidR="00EC5238">
        <w:rPr>
          <w:color w:val="000000"/>
          <w:sz w:val="28"/>
          <w:szCs w:val="28"/>
        </w:rPr>
        <w:t xml:space="preserve">  ГК РФ, </w:t>
      </w:r>
      <w:r w:rsidR="00EC5238">
        <w:rPr>
          <w:color w:val="000000"/>
          <w:sz w:val="28"/>
          <w:szCs w:val="28"/>
        </w:rPr>
        <w:t xml:space="preserve">  </w:t>
      </w:r>
      <w:r w:rsidRPr="00490875">
        <w:rPr>
          <w:color w:val="000000"/>
          <w:sz w:val="28"/>
          <w:szCs w:val="28"/>
        </w:rPr>
        <w:t xml:space="preserve">ст. ст. </w:t>
      </w:r>
      <w:r w:rsidRPr="00490875">
        <w:rPr>
          <w:sz w:val="28"/>
          <w:szCs w:val="28"/>
        </w:rPr>
        <w:t xml:space="preserve">12, </w:t>
      </w:r>
      <w:r>
        <w:rPr>
          <w:sz w:val="28"/>
          <w:szCs w:val="28"/>
        </w:rPr>
        <w:t xml:space="preserve">167, 173, </w:t>
      </w:r>
      <w:r w:rsidRPr="00490875">
        <w:rPr>
          <w:sz w:val="28"/>
          <w:szCs w:val="28"/>
        </w:rPr>
        <w:t>196-199 ГПК РФ</w:t>
      </w:r>
      <w:r w:rsidRPr="00490875">
        <w:rPr>
          <w:color w:val="000000"/>
          <w:sz w:val="28"/>
          <w:szCs w:val="28"/>
        </w:rPr>
        <w:t xml:space="preserve"> мировой судья</w:t>
      </w:r>
    </w:p>
    <w:p w:rsidR="00E475D7" w:rsidRPr="00490875" w:rsidP="00E475D7">
      <w:pPr>
        <w:jc w:val="center"/>
        <w:rPr>
          <w:b/>
          <w:sz w:val="28"/>
          <w:szCs w:val="28"/>
        </w:rPr>
      </w:pPr>
      <w:r w:rsidRPr="00490875">
        <w:rPr>
          <w:b/>
          <w:sz w:val="28"/>
          <w:szCs w:val="28"/>
        </w:rPr>
        <w:t>РЕШИЛ:</w:t>
      </w:r>
    </w:p>
    <w:p w:rsidR="00E475D7" w:rsidRPr="00490875" w:rsidP="00E475D7">
      <w:pPr>
        <w:ind w:firstLine="708"/>
        <w:jc w:val="both"/>
        <w:rPr>
          <w:sz w:val="28"/>
          <w:szCs w:val="28"/>
        </w:rPr>
      </w:pPr>
      <w:r w:rsidRPr="00490875">
        <w:rPr>
          <w:sz w:val="28"/>
          <w:szCs w:val="28"/>
        </w:rPr>
        <w:t xml:space="preserve">Исковые требования </w:t>
      </w:r>
      <w:r w:rsidR="00E11B18">
        <w:rPr>
          <w:sz w:val="28"/>
          <w:szCs w:val="28"/>
        </w:rPr>
        <w:t>Асановой С.</w:t>
      </w:r>
      <w:r>
        <w:rPr>
          <w:sz w:val="28"/>
          <w:szCs w:val="28"/>
        </w:rPr>
        <w:t>И</w:t>
      </w:r>
      <w:r w:rsidR="00E11B18">
        <w:rPr>
          <w:sz w:val="28"/>
          <w:szCs w:val="28"/>
        </w:rPr>
        <w:t>.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>Бейтулаеву</w:t>
      </w:r>
      <w:r>
        <w:rPr>
          <w:sz w:val="28"/>
          <w:szCs w:val="28"/>
        </w:rPr>
        <w:t xml:space="preserve"> Д</w:t>
      </w:r>
      <w:r w:rsidR="00E11B1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E11B18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займа и судебных издержек  </w:t>
      </w:r>
      <w:r w:rsidRPr="00490875">
        <w:rPr>
          <w:sz w:val="28"/>
          <w:szCs w:val="28"/>
        </w:rPr>
        <w:t xml:space="preserve"> – удовлетворить</w:t>
      </w:r>
      <w:r>
        <w:rPr>
          <w:sz w:val="28"/>
          <w:szCs w:val="28"/>
        </w:rPr>
        <w:t xml:space="preserve"> частично</w:t>
      </w:r>
      <w:r w:rsidRPr="00490875">
        <w:rPr>
          <w:sz w:val="28"/>
          <w:szCs w:val="28"/>
        </w:rPr>
        <w:t>.</w:t>
      </w:r>
    </w:p>
    <w:p w:rsidR="00E475D7" w:rsidP="00E475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Бейтулаева</w:t>
      </w:r>
      <w:r>
        <w:rPr>
          <w:sz w:val="28"/>
          <w:szCs w:val="28"/>
        </w:rPr>
        <w:t xml:space="preserve"> Д</w:t>
      </w:r>
      <w:r w:rsidR="00E11B18">
        <w:rPr>
          <w:sz w:val="28"/>
          <w:szCs w:val="28"/>
        </w:rPr>
        <w:t>.</w:t>
      </w:r>
      <w:r>
        <w:rPr>
          <w:sz w:val="28"/>
          <w:szCs w:val="28"/>
        </w:rPr>
        <w:t>Р</w:t>
      </w:r>
      <w:r w:rsidR="00E11B18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11B18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 рождения,  в пользу Асановой С</w:t>
      </w:r>
      <w:r w:rsidR="00E11B18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E11B18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E11B18">
        <w:rPr>
          <w:sz w:val="28"/>
          <w:szCs w:val="28"/>
        </w:rPr>
        <w:t>ДАТА</w:t>
      </w:r>
      <w:r>
        <w:rPr>
          <w:sz w:val="28"/>
          <w:szCs w:val="28"/>
        </w:rPr>
        <w:t xml:space="preserve"> года рождения,</w:t>
      </w:r>
      <w:r w:rsidRPr="00E475D7">
        <w:rPr>
          <w:sz w:val="28"/>
          <w:szCs w:val="28"/>
        </w:rPr>
        <w:t xml:space="preserve"> </w:t>
      </w:r>
      <w:r>
        <w:rPr>
          <w:sz w:val="28"/>
          <w:szCs w:val="28"/>
        </w:rPr>
        <w:t>долг по договору займа, заключенному в ноябре 2018 года, в размере 20000 рублей, а также уплаченную госпошлину в размере 240 рублей, всего 20240 (двадцать тысяч двести сорок) рублей.</w:t>
      </w:r>
    </w:p>
    <w:p w:rsidR="00E475D7" w:rsidP="00E475D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исковых требований отказать.</w:t>
      </w:r>
    </w:p>
    <w:p w:rsidR="00E475D7" w:rsidRPr="00EC5238" w:rsidP="00EC5238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основании </w:t>
      </w:r>
      <w:r>
        <w:rPr>
          <w:rFonts w:eastAsia="Calibri"/>
          <w:sz w:val="28"/>
          <w:szCs w:val="28"/>
        </w:rPr>
        <w:t>абз</w:t>
      </w:r>
      <w:r>
        <w:rPr>
          <w:rFonts w:eastAsia="Calibri"/>
          <w:sz w:val="28"/>
          <w:szCs w:val="28"/>
        </w:rPr>
        <w:t>. 2 п. 3 ч. 1 ст. 333.40 Налогового кодекса РФ, в</w:t>
      </w:r>
      <w:r w:rsidRPr="00F74804">
        <w:rPr>
          <w:rFonts w:eastAsia="Calibri"/>
          <w:sz w:val="28"/>
          <w:szCs w:val="28"/>
        </w:rPr>
        <w:t xml:space="preserve">озвратить </w:t>
      </w:r>
      <w:r>
        <w:rPr>
          <w:rFonts w:eastAsia="Calibri"/>
          <w:sz w:val="28"/>
          <w:szCs w:val="28"/>
        </w:rPr>
        <w:t>истцу</w:t>
      </w:r>
      <w:r w:rsidRPr="00EC5238">
        <w:rPr>
          <w:sz w:val="28"/>
          <w:szCs w:val="28"/>
        </w:rPr>
        <w:t xml:space="preserve"> </w:t>
      </w:r>
      <w:r>
        <w:rPr>
          <w:sz w:val="28"/>
          <w:szCs w:val="28"/>
        </w:rPr>
        <w:t>Асановой С</w:t>
      </w:r>
      <w:r w:rsidR="00E11B18">
        <w:rPr>
          <w:sz w:val="28"/>
          <w:szCs w:val="28"/>
        </w:rPr>
        <w:t>.</w:t>
      </w:r>
      <w:r>
        <w:rPr>
          <w:sz w:val="28"/>
          <w:szCs w:val="28"/>
        </w:rPr>
        <w:t>И</w:t>
      </w:r>
      <w:r w:rsidR="00E11B18">
        <w:rPr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уплаченную госпошлину в размере 560 (пятьсот шестьдесят) рублей 00 копеек.</w:t>
      </w:r>
      <w:r>
        <w:rPr>
          <w:sz w:val="28"/>
          <w:szCs w:val="28"/>
        </w:rPr>
        <w:t xml:space="preserve"> </w:t>
      </w:r>
    </w:p>
    <w:p w:rsidR="00E475D7" w:rsidRPr="00490875" w:rsidP="00E475D7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sz w:val="28"/>
          <w:szCs w:val="28"/>
          <w:lang w:eastAsia="en-US"/>
        </w:rPr>
        <w:t xml:space="preserve">Разъяснить сторонам, что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может не составлять мотивированное решение по рассмотренному им делу. Заявление о составлении мотивирован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ного решения  может быть подано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в течение 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пятнадцати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дней со дня объявления ре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золютивной части решения суда, поскольку 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лица, участвующие в деле, их представители присут</w:t>
      </w:r>
      <w:r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ствовали в судебном заседании</w:t>
      </w: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  <w:r w:rsidRPr="00490875">
        <w:rPr>
          <w:rFonts w:eastAsiaTheme="minorHAnsi"/>
          <w:sz w:val="28"/>
          <w:szCs w:val="28"/>
          <w:lang w:eastAsia="en-US"/>
        </w:rPr>
        <w:t xml:space="preserve">    </w:t>
      </w:r>
    </w:p>
    <w:p w:rsidR="00E475D7" w:rsidRPr="00490875" w:rsidP="00E475D7">
      <w:pPr>
        <w:ind w:firstLine="709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</w:pPr>
      <w:r w:rsidRPr="00490875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Мировой судья составляет мотивированное решение в течение пяти дней со дня поступления указанного выше заявления.</w:t>
      </w:r>
    </w:p>
    <w:p w:rsidR="00E475D7" w:rsidRPr="00490875" w:rsidP="00E475D7">
      <w:pPr>
        <w:ind w:firstLine="708"/>
        <w:jc w:val="both"/>
        <w:rPr>
          <w:b/>
          <w:color w:val="000000"/>
          <w:sz w:val="28"/>
          <w:szCs w:val="28"/>
        </w:rPr>
      </w:pPr>
      <w:r w:rsidRPr="00490875">
        <w:rPr>
          <w:color w:val="000000"/>
          <w:sz w:val="28"/>
          <w:szCs w:val="28"/>
          <w:shd w:val="clear" w:color="auto" w:fill="FFFFFF"/>
        </w:rPr>
        <w:t>Решение может быть обжаловано в апелляционном порядке в Первомайский районный суд Республики Крым через мирового судью судебного участка № 66 Первомайского судебного района (Первомайский муниципальный район) Республики Крым в течение месяца со дня принятия решения в окончательной форме.</w:t>
      </w:r>
    </w:p>
    <w:p w:rsidR="00E475D7" w:rsidRPr="003741BD" w:rsidP="00E11B18">
      <w:pPr>
        <w:ind w:firstLine="708"/>
        <w:rPr>
          <w:sz w:val="28"/>
          <w:szCs w:val="28"/>
        </w:rPr>
      </w:pPr>
      <w:r w:rsidRPr="00392B8D">
        <w:rPr>
          <w:sz w:val="28"/>
          <w:szCs w:val="28"/>
        </w:rPr>
        <w:t>Председательствующий</w:t>
      </w:r>
    </w:p>
    <w:p w:rsidR="00CF6950"/>
    <w:sectPr w:rsidSect="00DE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5D7"/>
    <w:rsid w:val="003741BD"/>
    <w:rsid w:val="00392B8D"/>
    <w:rsid w:val="00490875"/>
    <w:rsid w:val="00CF6950"/>
    <w:rsid w:val="00D1481C"/>
    <w:rsid w:val="00E11B18"/>
    <w:rsid w:val="00E475D7"/>
    <w:rsid w:val="00EC5238"/>
    <w:rsid w:val="00F748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