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D1B" w:rsidRPr="005F0D1B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F0D1B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E6221F">
        <w:rPr>
          <w:rFonts w:ascii="Times New Roman" w:hAnsi="Times New Roman"/>
          <w:sz w:val="28"/>
          <w:szCs w:val="28"/>
          <w:lang w:eastAsia="ru-RU"/>
        </w:rPr>
        <w:t>440</w:t>
      </w:r>
      <w:r w:rsidRPr="005F0D1B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91MS0066-01-2025-000</w:t>
      </w:r>
      <w:r w:rsidR="00E6221F">
        <w:rPr>
          <w:rFonts w:ascii="Times New Roman" w:hAnsi="Times New Roman"/>
          <w:sz w:val="28"/>
          <w:szCs w:val="28"/>
          <w:lang w:eastAsia="ru-RU"/>
        </w:rPr>
        <w:t>804</w:t>
      </w:r>
      <w:r w:rsidRPr="005F0D1B" w:rsidR="005F0D1B">
        <w:rPr>
          <w:rFonts w:ascii="Times New Roman" w:hAnsi="Times New Roman"/>
          <w:sz w:val="28"/>
          <w:szCs w:val="28"/>
          <w:lang w:eastAsia="ru-RU"/>
        </w:rPr>
        <w:t>-</w:t>
      </w:r>
      <w:r w:rsidR="00E6221F">
        <w:rPr>
          <w:rFonts w:ascii="Times New Roman" w:hAnsi="Times New Roman"/>
          <w:sz w:val="28"/>
          <w:szCs w:val="28"/>
          <w:lang w:eastAsia="ru-RU"/>
        </w:rPr>
        <w:t>86</w:t>
      </w:r>
    </w:p>
    <w:p w:rsidR="005F0D1B" w:rsidRPr="005E5795" w:rsidP="005F0D1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E6221F">
        <w:rPr>
          <w:rFonts w:ascii="Times New Roman" w:hAnsi="Times New Roman"/>
          <w:sz w:val="28"/>
          <w:szCs w:val="28"/>
          <w:lang w:eastAsia="ru-RU"/>
        </w:rPr>
        <w:t>30</w:t>
      </w:r>
      <w:r w:rsidR="00C71D1C">
        <w:rPr>
          <w:rFonts w:ascii="Times New Roman" w:hAnsi="Times New Roman"/>
          <w:sz w:val="28"/>
          <w:szCs w:val="28"/>
          <w:lang w:eastAsia="ru-RU"/>
        </w:rPr>
        <w:t xml:space="preserve"> июня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="005E5795">
        <w:rPr>
          <w:rFonts w:ascii="Times New Roman" w:hAnsi="Times New Roman"/>
          <w:sz w:val="28"/>
          <w:szCs w:val="28"/>
          <w:lang w:eastAsia="ru-RU"/>
        </w:rPr>
        <w:t>Керимове Р.М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предварительном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судебном заседании гражданское дело по иску </w:t>
      </w:r>
      <w:r w:rsidRPr="00E6221F"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«Юнона»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>Гринченко Т</w:t>
      </w:r>
      <w:r w:rsidR="001A4A3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6221F" w:rsidR="00E6221F">
        <w:rPr>
          <w:rFonts w:ascii="Times New Roman" w:hAnsi="Times New Roman"/>
          <w:noProof/>
          <w:sz w:val="28"/>
          <w:szCs w:val="28"/>
          <w:lang w:eastAsia="ru-RU"/>
        </w:rPr>
        <w:t>И</w:t>
      </w:r>
      <w:r w:rsidR="001A4A3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6221F"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 потребительского займа (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</w:t>
      </w:r>
      <w:r w:rsidR="009512B3">
        <w:rPr>
          <w:rFonts w:ascii="Times New Roman" w:hAnsi="Times New Roman"/>
          <w:bCs/>
          <w:sz w:val="28"/>
          <w:szCs w:val="28"/>
          <w:lang w:eastAsia="ru-RU"/>
        </w:rPr>
        <w:t xml:space="preserve">152,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RPr="002A6EEE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221F"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«Юнона» </w:t>
      </w:r>
      <w:r w:rsidRPr="005E5795"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>Гринченко Т</w:t>
      </w:r>
      <w:r w:rsidR="001A4A3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E6221F" w:rsidR="00E6221F">
        <w:rPr>
          <w:rFonts w:ascii="Times New Roman" w:hAnsi="Times New Roman"/>
          <w:noProof/>
          <w:sz w:val="28"/>
          <w:szCs w:val="28"/>
          <w:lang w:eastAsia="ru-RU"/>
        </w:rPr>
        <w:t>И</w:t>
      </w:r>
      <w:r w:rsidR="001A4A36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Pr="005E5795" w:rsidR="00E6221F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 потребительского займа (микро</w:t>
      </w:r>
      <w:r w:rsidRPr="005E5795" w:rsidR="00E6221F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="00E6221F">
        <w:rPr>
          <w:rFonts w:ascii="Times New Roman" w:hAnsi="Times New Roman"/>
          <w:noProof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1A4A36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A4A36"/>
    <w:rsid w:val="002A6EEE"/>
    <w:rsid w:val="00343360"/>
    <w:rsid w:val="003D2285"/>
    <w:rsid w:val="00414C52"/>
    <w:rsid w:val="00425CCD"/>
    <w:rsid w:val="00445652"/>
    <w:rsid w:val="004603CC"/>
    <w:rsid w:val="004A2ADF"/>
    <w:rsid w:val="004F10C0"/>
    <w:rsid w:val="004F1ECF"/>
    <w:rsid w:val="0057762B"/>
    <w:rsid w:val="005E5795"/>
    <w:rsid w:val="005F0D1B"/>
    <w:rsid w:val="00614002"/>
    <w:rsid w:val="006A199A"/>
    <w:rsid w:val="006F645D"/>
    <w:rsid w:val="007F2A85"/>
    <w:rsid w:val="007F4E44"/>
    <w:rsid w:val="008C05D5"/>
    <w:rsid w:val="008C6020"/>
    <w:rsid w:val="009110A5"/>
    <w:rsid w:val="00941712"/>
    <w:rsid w:val="009512B3"/>
    <w:rsid w:val="00987866"/>
    <w:rsid w:val="009B647F"/>
    <w:rsid w:val="00B15B86"/>
    <w:rsid w:val="00BD137F"/>
    <w:rsid w:val="00C00520"/>
    <w:rsid w:val="00C71D1C"/>
    <w:rsid w:val="00C81530"/>
    <w:rsid w:val="00C95402"/>
    <w:rsid w:val="00CE4D8A"/>
    <w:rsid w:val="00D375B1"/>
    <w:rsid w:val="00DE2518"/>
    <w:rsid w:val="00E57115"/>
    <w:rsid w:val="00E6221F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D18F0-43DC-42CF-BB65-F899D994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